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62DA8" w14:textId="77777777" w:rsidR="00410B7E" w:rsidRPr="00B61F33" w:rsidRDefault="00410B7E" w:rsidP="00410B7E">
      <w:pPr>
        <w:tabs>
          <w:tab w:val="num" w:pos="540"/>
        </w:tabs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Hlk123117295"/>
      <w:r w:rsidRPr="00B61F33">
        <w:rPr>
          <w:rFonts w:ascii="Times New Roman" w:eastAsia="Calibri" w:hAnsi="Times New Roman" w:cs="Times New Roman"/>
          <w:sz w:val="28"/>
          <w:szCs w:val="28"/>
        </w:rPr>
        <w:t>«Утверждаю» декан факультета</w:t>
      </w:r>
    </w:p>
    <w:p w14:paraId="61B26C88" w14:textId="77777777" w:rsidR="00410B7E" w:rsidRPr="00B61F33" w:rsidRDefault="00410B7E" w:rsidP="00410B7E">
      <w:pPr>
        <w:tabs>
          <w:tab w:val="num" w:pos="540"/>
        </w:tabs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1F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Международного образования ТГСИ</w:t>
      </w:r>
    </w:p>
    <w:p w14:paraId="14FA89D5" w14:textId="47DC6D62" w:rsidR="00410B7E" w:rsidRPr="00A20882" w:rsidRDefault="00410B7E" w:rsidP="00410B7E">
      <w:pPr>
        <w:tabs>
          <w:tab w:val="num" w:pos="540"/>
        </w:tabs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1F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доцент  </w:t>
      </w:r>
      <w:r w:rsidR="00A20882">
        <w:rPr>
          <w:rFonts w:ascii="Times New Roman" w:eastAsia="Calibri" w:hAnsi="Times New Roman" w:cs="Times New Roman"/>
          <w:sz w:val="28"/>
          <w:szCs w:val="28"/>
        </w:rPr>
        <w:t>Усманов Ф.К.</w:t>
      </w:r>
    </w:p>
    <w:p w14:paraId="6A865D7C" w14:textId="1F8544E7" w:rsidR="00410B7E" w:rsidRPr="00B61F33" w:rsidRDefault="00410B7E" w:rsidP="00410B7E">
      <w:pPr>
        <w:tabs>
          <w:tab w:val="num" w:pos="540"/>
        </w:tabs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1F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«        202</w:t>
      </w:r>
      <w:r w:rsidR="00D51105">
        <w:rPr>
          <w:rFonts w:ascii="Times New Roman" w:eastAsia="Calibri" w:hAnsi="Times New Roman" w:cs="Times New Roman"/>
          <w:sz w:val="28"/>
          <w:szCs w:val="28"/>
        </w:rPr>
        <w:t>5</w:t>
      </w:r>
      <w:r w:rsidRPr="00B61F33">
        <w:rPr>
          <w:rFonts w:ascii="Times New Roman" w:eastAsia="Calibri" w:hAnsi="Times New Roman" w:cs="Times New Roman"/>
          <w:sz w:val="28"/>
          <w:szCs w:val="28"/>
        </w:rPr>
        <w:t xml:space="preserve">»                   </w:t>
      </w:r>
    </w:p>
    <w:bookmarkEnd w:id="0"/>
    <w:p w14:paraId="552535FB" w14:textId="77777777" w:rsidR="00410B7E" w:rsidRPr="00B61F33" w:rsidRDefault="00410B7E" w:rsidP="00410B7E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57C36B95" w14:textId="1FDC34C5" w:rsidR="00410B7E" w:rsidRPr="00D51105" w:rsidRDefault="00410B7E" w:rsidP="00410B7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ВОПОСЫ  к ЭКЗАМЕНУ   ПО ИСТОРИИ МЕДИЦИНЫ</w:t>
      </w:r>
    </w:p>
    <w:p w14:paraId="2AB008EC" w14:textId="77777777" w:rsidR="003411D7" w:rsidRPr="00D51105" w:rsidRDefault="003411D7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История медицины как наука и предмет преподавания. Место истории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  <w:t>медицины в формировании мировоззрения будущего врача.</w:t>
      </w:r>
    </w:p>
    <w:p w14:paraId="23B5084C" w14:textId="68734F24" w:rsidR="003411D7" w:rsidRPr="00D51105" w:rsidRDefault="003411D7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Периодизация истории медицины .</w:t>
      </w:r>
    </w:p>
    <w:p w14:paraId="0343BBFF" w14:textId="77777777" w:rsidR="003411D7" w:rsidRPr="00D51105" w:rsidRDefault="003411D7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 изучения истории медицины.</w:t>
      </w:r>
    </w:p>
    <w:p w14:paraId="1EE29DBC" w14:textId="77777777" w:rsidR="003411D7" w:rsidRPr="00D51105" w:rsidRDefault="003411D7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Возникновение врачевания в человеческом обществе.</w:t>
      </w:r>
    </w:p>
    <w:p w14:paraId="36055EE7" w14:textId="77777777" w:rsidR="00F91AA5" w:rsidRPr="00D51105" w:rsidRDefault="003411D7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Виды медицинской деятельности и первые лечебные средства растительного, минерального и животного происхождения.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1AA5" w:rsidRPr="00D51105">
        <w:rPr>
          <w:rFonts w:ascii="Times New Roman" w:hAnsi="Times New Roman" w:cs="Times New Roman"/>
          <w:color w:val="000000"/>
          <w:sz w:val="28"/>
          <w:szCs w:val="28"/>
        </w:rPr>
        <w:t>Зарождение культов, религиозных верований (тотемизм, фетишизм, анимизм, магия)</w:t>
      </w:r>
    </w:p>
    <w:p w14:paraId="0ADF9F72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Первые народные врачеватели (знахари).</w:t>
      </w:r>
    </w:p>
    <w:p w14:paraId="5E8C7459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Характерные черты медицины Древнего мира.</w:t>
      </w:r>
    </w:p>
    <w:p w14:paraId="68A9B04C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. Врачевание и лекарствоведение в странах Древнего Востока (медицина Месопотамии - Шумерское государство, Вавилон, Ассирия).</w:t>
      </w:r>
    </w:p>
    <w:p w14:paraId="1EBFEDD6" w14:textId="44DD9ADE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Законы Хаммурапи (XVIII в. до н.э.) о правовом положении врачевателей.Врачебная этика. Передача врачебных знаний.</w:t>
      </w:r>
    </w:p>
    <w:p w14:paraId="49E62F32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Врачевание и лекарствоведение в рабовладельческих государствах Древнего Востока (медицина Египта). Характерные черты древнеегипетской культуры. Бальзамирование умерших.</w:t>
      </w:r>
    </w:p>
    <w:p w14:paraId="732A76E8" w14:textId="247F5B48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Врачевание и лекарствоведение в странах Древнего Востока (медицина Китая).</w:t>
      </w:r>
    </w:p>
    <w:p w14:paraId="1612FC02" w14:textId="09BFF750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Методы обследования больного. Учение о пульсе. Система традиционного врачевания. Чжэнь-цзю – иглоукалывание и прижигание.</w:t>
      </w:r>
    </w:p>
    <w:p w14:paraId="104E2D1F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Медицина Индии. Представления о здоровье и болезнях. Искусство врачевания (аюрведа— учение о долгой жизни). Лекарственное врачевание ("Чарака-самхита").</w:t>
      </w:r>
    </w:p>
    <w:p w14:paraId="2AA8074D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Медицина античного Средиземноморья (древней Греции). Врачебные школы древней Греции.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  <w:t>16. Гиппократ. Его достижения в области медицины. Значение деятельности Гиппократа.</w:t>
      </w:r>
    </w:p>
    <w:p w14:paraId="09BBDB5C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Медицина античного Средиземноморья (Александрии). Значение деятельности Герофила и Эразистрата.</w:t>
      </w:r>
    </w:p>
    <w:p w14:paraId="351BD7B1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Медицина античного Средиземноморья (древнего Рима).</w:t>
      </w:r>
    </w:p>
    <w:p w14:paraId="537997EB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деятельности Асклепиада и Цельса.</w:t>
      </w:r>
    </w:p>
    <w:p w14:paraId="1DA59E05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Гален и значение его учения для медицины и фармации.</w:t>
      </w:r>
    </w:p>
    <w:p w14:paraId="6AA3607F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Медицина в Византии, её влияние на развитие медицины других стран.</w:t>
      </w:r>
    </w:p>
    <w:p w14:paraId="1BCCF500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Медицина в Западной Европе эпохи раннего и развитого средневековья (V - XV в.в ).</w:t>
      </w:r>
    </w:p>
    <w:p w14:paraId="22D1A8DD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Медицинское образование. Светские высшие медицинские школы (Салерно, IX в.). Светские и католические университеты.</w:t>
      </w:r>
    </w:p>
    <w:p w14:paraId="7F899036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Антидотарий Салернской школы, антидотарии Николая, Платеария. Первые аптеки средневековья.</w:t>
      </w:r>
    </w:p>
    <w:p w14:paraId="2BF31FAB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Фармацевтическое образование. Полифармация. Роль монастырей в развитии фармации. Орден бенедиктинцев. Святая Хильдегарда.</w:t>
      </w:r>
    </w:p>
    <w:p w14:paraId="2C805E11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Роль алхимии в развитии лекарствоведения. Видные алхимики и их вклад в фармацию: Раймунд Луллий,</w:t>
      </w:r>
    </w:p>
    <w:p w14:paraId="0023B288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Медицина в Арабских халифатах. Достижения в области медицины народов Востока. Вклад в фармацию Джабира, Абу Мансура, Аль-Бируни, Ар – Рази (Разес).</w:t>
      </w:r>
    </w:p>
    <w:p w14:paraId="264782C9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Медицина народов Средней Азии. Жизнь и деятельность Абу-Али-Ибн-Сины (Авиценны). Его книга «Канон врачебной науки».</w:t>
      </w:r>
    </w:p>
    <w:p w14:paraId="3CE05916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Медицина в Западной Европе эпохи Возрождения (конец XV – середина XVII в.в.).</w:t>
      </w:r>
    </w:p>
    <w:p w14:paraId="6A3C5820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аптек и аптечного дела. Учение о сигнатуре.</w:t>
      </w:r>
    </w:p>
    <w:p w14:paraId="141AE51D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Андреас Либавий, Иоганн Батист Ван Гельмонт, Сильвий, Анжело Сала, Иоганн Рудольф Глаубер,</w:t>
      </w:r>
    </w:p>
    <w:p w14:paraId="5683DD40" w14:textId="77777777" w:rsidR="00F91AA5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Первые ботанические сады и лекарственные огороды в Европе (Франческо Вионафеде, Жан Квинтин, Алдрованди и др.)</w:t>
      </w:r>
    </w:p>
    <w:p w14:paraId="12E33111" w14:textId="244DAC42" w:rsidR="00E36041" w:rsidRPr="00D51105" w:rsidRDefault="00F91AA5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Возникновение анатомии как науки. Деятельность Леонардо да Винчи, А. Везалия.</w:t>
      </w:r>
    </w:p>
    <w:p w14:paraId="0E7E5C13" w14:textId="77777777" w:rsidR="00E36041" w:rsidRPr="00D51105" w:rsidRDefault="00E3604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Медицина в Русском государстве (XV–XVII вв.).</w:t>
      </w:r>
    </w:p>
    <w:p w14:paraId="279BCCB9" w14:textId="77777777" w:rsidR="00E36041" w:rsidRPr="00D51105" w:rsidRDefault="00E3604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естественнонаучные открытия.</w:t>
      </w:r>
    </w:p>
    <w:p w14:paraId="5AD5249A" w14:textId="3629E709" w:rsidR="00E36041" w:rsidRPr="00D51105" w:rsidRDefault="00E3604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естественнонаучные открытия. Общая биология и генетика.</w:t>
      </w:r>
    </w:p>
    <w:p w14:paraId="6BC9B18D" w14:textId="1273C30B" w:rsidR="00E36041" w:rsidRPr="00D51105" w:rsidRDefault="00E3604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Великие естественнонаучные открытия.Анатомия.</w:t>
      </w:r>
    </w:p>
    <w:p w14:paraId="1D1DCBAC" w14:textId="1F3BF138" w:rsidR="00E36041" w:rsidRPr="00D51105" w:rsidRDefault="00E3604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естественнонаучные открытия.Гистология и эмбриология.</w:t>
      </w:r>
    </w:p>
    <w:p w14:paraId="31521BC3" w14:textId="59A1BC32" w:rsidR="00E36041" w:rsidRPr="00D51105" w:rsidRDefault="00E3604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Великие естественнонаучные открытия.Общая патология.</w:t>
      </w:r>
    </w:p>
    <w:p w14:paraId="2D984D02" w14:textId="77777777" w:rsidR="00E36041" w:rsidRPr="00D51105" w:rsidRDefault="00E3604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естественнонаучные открытия.Микробиология</w:t>
      </w:r>
    </w:p>
    <w:p w14:paraId="07A7FF4F" w14:textId="77777777" w:rsidR="00CC09C1" w:rsidRPr="00D51105" w:rsidRDefault="00E3604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Физиология и экспериментальная медицина</w:t>
      </w:r>
    </w:p>
    <w:p w14:paraId="2157CB2D" w14:textId="77777777" w:rsidR="00CC09C1" w:rsidRPr="00D51105" w:rsidRDefault="00CC09C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болезни (терапия). Медицина и медицинское образование</w:t>
      </w: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России.</w:t>
      </w:r>
    </w:p>
    <w:p w14:paraId="1D2592EB" w14:textId="77777777" w:rsidR="00CC09C1" w:rsidRPr="00D51105" w:rsidRDefault="00CC09C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болезни (терапия). Инфекционные болезни</w:t>
      </w:r>
    </w:p>
    <w:p w14:paraId="6A533030" w14:textId="77777777" w:rsidR="00CC09C1" w:rsidRPr="00D51105" w:rsidRDefault="00CC09C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и успехи хирургии Нового времени.</w:t>
      </w:r>
    </w:p>
    <w:p w14:paraId="55F48845" w14:textId="77777777" w:rsidR="00CC09C1" w:rsidRPr="00D51105" w:rsidRDefault="00CC09C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сестринского дела </w:t>
      </w:r>
    </w:p>
    <w:p w14:paraId="72974ED3" w14:textId="77777777" w:rsidR="00CC09C1" w:rsidRPr="00D51105" w:rsidRDefault="00CC09C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Нобелевские премии в области физиологии или медицины.</w:t>
      </w:r>
    </w:p>
    <w:p w14:paraId="19047AB3" w14:textId="1D9B503E" w:rsidR="00CC09C1" w:rsidRPr="00D51105" w:rsidRDefault="00CC09C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достижения Российской медицины в конце XIXначале XXI</w:t>
      </w:r>
      <w:r w:rsidR="00793EB2"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14:paraId="1A54B825" w14:textId="515FA2BB" w:rsidR="00CC09C1" w:rsidRPr="00D51105" w:rsidRDefault="00CC09C1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 сотрудничество в области здравоохранения и медицины</w:t>
      </w:r>
    </w:p>
    <w:p w14:paraId="6EC0F2FD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кровообращения. У. Гарвей, М. Мальпиги, М. Сервет и др</w:t>
      </w:r>
    </w:p>
    <w:p w14:paraId="5335750E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. Изучение лекарственных средств: Николай Монард, Валерий Корд, Карл Эксклюзус, Отто Брунфель, Шарль Плюмье, Жозеф Турнефор.</w:t>
      </w:r>
    </w:p>
    <w:p w14:paraId="0036B8F7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ятрохимии в эпоху феодализма. Парацельс и его вклад в медицину.</w:t>
      </w:r>
    </w:p>
    <w:p w14:paraId="6FA107CD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учения об инфекционных болезнях. Дж. Фракасторо, Сиденгам.</w:t>
      </w:r>
    </w:p>
    <w:p w14:paraId="5C77766D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Успехи естественных наук и медицины в связи с развитием капитализма в Западной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Европе.</w:t>
      </w:r>
    </w:p>
    <w:p w14:paraId="09951330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Развитие гомеопатии Фридрихт Христиан Самюель Ганеман.</w:t>
      </w:r>
    </w:p>
    <w:p w14:paraId="7C7C9F1A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Зарождение химико-фармацевтической промышленности</w:t>
      </w:r>
    </w:p>
    <w:p w14:paraId="1A2760DE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Регламентация деятельности аптек. Развитие фармацевтического образования.</w:t>
      </w:r>
    </w:p>
    <w:p w14:paraId="142FB556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Развитие диагностических методов в медицине. Перкуссия и аускультация.</w:t>
      </w:r>
    </w:p>
    <w:p w14:paraId="174677F4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Эра микробиологии. Влияние микробиологии на развитие медицины. Л. Пастер (1822-1895). Р. Кох (1843-1910). Борьба с инфекционными болезнями. Создание и применение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вакцин и сывороток.</w:t>
      </w:r>
    </w:p>
    <w:p w14:paraId="4701B6B4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Д. Листер. Его метод антисептики (1865).</w:t>
      </w:r>
    </w:p>
    <w:p w14:paraId="35A46D75" w14:textId="77777777" w:rsidR="00F91AA5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наркоза. Роль русских учёных в его изучении и внедрении</w:t>
      </w:r>
    </w:p>
    <w:p w14:paraId="4532F5FF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XX века как исторической эпохи.</w:t>
      </w:r>
    </w:p>
    <w:p w14:paraId="3EE20B17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А. Нобель, краткая биография, его вклад в развитие науки.</w:t>
      </w:r>
    </w:p>
    <w:p w14:paraId="783039C0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Первые лауреаты Нобелевской премии начала ХХ века. Лауреа</w:t>
      </w:r>
      <w:r w:rsidR="000E6D82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Нобелевской премии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среди российских ученых - И.П. Павлов и И.И Мечников.</w:t>
      </w:r>
    </w:p>
    <w:p w14:paraId="4B22B29B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Открытия в области микробиологии (Луи Пастер, П. Эрлих, Ф. Видаль, Ш. Николь,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Роберт Кох).</w:t>
      </w:r>
    </w:p>
    <w:p w14:paraId="1C9C263F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сульфаниламидных препаратов. П. Эрлих, Г. Домагк, Д. Бове.</w:t>
      </w:r>
    </w:p>
    <w:p w14:paraId="464443DD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первых антибиотиков (А. Флеминг, Г. Флори, Э. Чейн, З. Ваксман).</w:t>
      </w:r>
    </w:p>
    <w:p w14:paraId="386C1BC1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вирусов Э. Рушке, Ф. Раусом, Т. Уэллером, А. Каррелем, Дж. Эндерсом, Ф.Робинсом.</w:t>
      </w:r>
    </w:p>
    <w:p w14:paraId="3D4D26C0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Создание вакцины против полиомиелита Э. Солком и А. Сейбиным.</w:t>
      </w:r>
    </w:p>
    <w:p w14:paraId="27B1774E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Создание препаратов против вируса герпесаДжордж Хитчингс с Гертрудой Элайон</w:t>
      </w:r>
    </w:p>
    <w:p w14:paraId="51008BE6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Л. Полинг Вклад в развитие биохимии.</w:t>
      </w:r>
    </w:p>
    <w:p w14:paraId="7849E926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витаминов А, В2 и В6 (П. Каррер, Р. Кун, Э. Дойзи), К (Х. Дам, Э. Дойзи ).</w:t>
      </w:r>
    </w:p>
    <w:p w14:paraId="1CAE6664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Открытие витаминов С (Альберт Сцент-Дъердьи, Тадеуш Рейхштейн, Э.Л. Хестон) и В12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(Карл Август Фолкерс совместно с Э. Симсом). Расшифровка структуры витамина иважнейшего антибиотика – пенициллина. Дороти Кроуфут-Ходжкин.</w:t>
      </w:r>
    </w:p>
    <w:p w14:paraId="4E3A55CE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гормона инсулина, роли передней доли гипофиза в сахарном обмене (Ф.Г.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Бантинг, Чарльз Герберт Бест, Дж. Маклауд).</w:t>
      </w:r>
    </w:p>
    <w:p w14:paraId="164FC1E5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Открытия, касающиеся «передачи сигналов в нервной системе» (Арвид Карлссон, Пол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Грингард, Эрик Кендел).</w:t>
      </w:r>
    </w:p>
    <w:p w14:paraId="68CC7C55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Врачи, занимающиеся общественной и гуманитарной деятельностью (А. Бояджиу, А.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Швейцер).</w:t>
      </w:r>
    </w:p>
    <w:p w14:paraId="55B13A5A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Развитие медицины и фармации в Киевской Руси. (IX – XV в.в.). Методы лечения,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уровень развития фармакологии. Зелейные лавки -предшественники аптек</w:t>
      </w:r>
    </w:p>
    <w:p w14:paraId="7D4FCE79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Медицина в Московском государстве (XV-XVII в.в.).</w:t>
      </w:r>
    </w:p>
    <w:p w14:paraId="6898FFE7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 изучения истории медицины и фармации в Московском государстве.</w:t>
      </w:r>
    </w:p>
    <w:p w14:paraId="32617801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Формы организации медицинской помощи населению России в XVIII веке. Реформы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Петра 1 в области медицины и здравоохранения.</w:t>
      </w:r>
    </w:p>
    <w:p w14:paraId="4CED4BEA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История медицинского образования в России. Госпитали и госпитальные школы.</w:t>
      </w:r>
    </w:p>
    <w:p w14:paraId="6D73BDE5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М. В. Ломоносов и Открытие Московского Университета, медицинского факультета при</w:t>
      </w:r>
      <w:r w:rsidR="000E6D82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нем. Роль М.В. Ломоносова в создании университета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его влияние на развитие</w:t>
      </w:r>
      <w:r w:rsidR="000E6D82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естествознания и медицины. Основные положения письма «О сохранении и размножении</w:t>
      </w:r>
      <w:r w:rsidR="003411D7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Российского народа».</w:t>
      </w:r>
    </w:p>
    <w:p w14:paraId="79D19328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С.Г. Зыбелин - выдающийся русский врач XVIII века и его вклад в медицину России.</w:t>
      </w:r>
    </w:p>
    <w:p w14:paraId="1C5CE018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Д.С. Самойлович - выдающийся русский врач XVIII века и его вклад в эпидемиологию</w:t>
      </w:r>
      <w:r w:rsidR="003411D7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России.</w:t>
      </w:r>
    </w:p>
    <w:p w14:paraId="76662E9A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Н.М. Максимович-Амбодик - выдающийся русский врач XVIII века и его вклад в</w:t>
      </w:r>
      <w:r w:rsidR="003411D7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медицину России. Вклад Н.М. в лекарствоведение. 81. Виднейшие фармацевты России Т.Е. Ловиц и А.Т. Болотов. Создание новых сложных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  <w:t>лекарственных прописей.</w:t>
      </w:r>
    </w:p>
    <w:p w14:paraId="11193A40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Становление фармацевтической науки. Фармацевтическое законодательство. Создание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Российских фармакопей на латинском языке. Аптекарский устав и аптекарская такса.</w:t>
      </w:r>
    </w:p>
    <w:p w14:paraId="30C510D4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>Выдающиеся русские врачи XVIII века – А.М. Шумлянский, Щепин П.З. Кондоиди, их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вклад в развитие медицины и фармации в России.</w:t>
      </w:r>
    </w:p>
    <w:p w14:paraId="52179859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Выдающиеся представители 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медицины первой половины XIX века. П.А.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Загорский. Первые 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Российские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научные школы и учебники.</w:t>
      </w:r>
    </w:p>
    <w:p w14:paraId="11B33DF7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Выдающиеся представители </w:t>
      </w:r>
      <w:r w:rsidR="003411D7" w:rsidRPr="00D5110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медицины первой половиныXIX века. А.М.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Филомафитский, Е.О. Мухин. Первые 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>Российский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научные школы и учебники.</w:t>
      </w:r>
    </w:p>
    <w:p w14:paraId="2B7943CE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Вклад И.М. Сеченова в теоретическую медицину.</w:t>
      </w:r>
    </w:p>
    <w:p w14:paraId="205ED104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Дифференциация и специализация медицинских знаний в России во второй половине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XIX века: И.И. Мечников.</w:t>
      </w:r>
    </w:p>
    <w:p w14:paraId="23DCDFF8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Дифференциация и специализация медицинских знаний в России во второй половине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ХIX века: Г.А. Габричевский, Д.И. Ивановский</w:t>
      </w:r>
    </w:p>
    <w:p w14:paraId="47D08958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Дифференциация и специализация медицинских знаний в России во второй половине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XIX века: Г.Н. Минх и О.О. Мочутковский.</w:t>
      </w:r>
    </w:p>
    <w:p w14:paraId="64D37BE6" w14:textId="77777777" w:rsidR="000E6D82" w:rsidRPr="00D51105" w:rsidRDefault="00435B3C" w:rsidP="00D5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Выдающиеся представители 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медицины первой половины XIX века.</w:t>
      </w:r>
      <w:r w:rsidR="00DD75BE"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>Ф.Ф.Буш. Вклад И.В. Буяльского в развитие анатомии и хирургии в России.</w:t>
      </w:r>
    </w:p>
    <w:p w14:paraId="30679015" w14:textId="56177FDE" w:rsidR="000E6D82" w:rsidRPr="00D51105" w:rsidRDefault="000E6D82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t>Инфекционные болезни и эпидемиология</w:t>
      </w:r>
    </w:p>
    <w:p w14:paraId="5E915378" w14:textId="2F9676B6" w:rsidR="000E6D82" w:rsidRPr="00D51105" w:rsidRDefault="000E6D82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t>Педиатрия</w:t>
      </w:r>
    </w:p>
    <w:p w14:paraId="5F48C17D" w14:textId="77777777" w:rsidR="000E6D82" w:rsidRPr="00D51105" w:rsidRDefault="000E6D82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t>Психиатрия</w:t>
      </w:r>
    </w:p>
    <w:p w14:paraId="7B488496" w14:textId="77777777" w:rsidR="000E6D82" w:rsidRPr="00D51105" w:rsidRDefault="000E6D82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lastRenderedPageBreak/>
        <w:t>Хирургия</w:t>
      </w:r>
    </w:p>
    <w:p w14:paraId="21E6B633" w14:textId="73F43956" w:rsidR="000E6D82" w:rsidRPr="00D51105" w:rsidRDefault="000E6D82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t>Учение о переливании крови</w:t>
      </w:r>
    </w:p>
    <w:p w14:paraId="6EA95EE8" w14:textId="77777777" w:rsidR="000E6D82" w:rsidRPr="00D51105" w:rsidRDefault="000E6D82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t>Техника оперативных вмешательств. Создание топографической анатомии</w:t>
      </w:r>
    </w:p>
    <w:p w14:paraId="5ACC36D3" w14:textId="77777777" w:rsidR="000E6D82" w:rsidRPr="00D51105" w:rsidRDefault="000E6D82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t>Открытие и введение наркоза</w:t>
      </w:r>
    </w:p>
    <w:p w14:paraId="77582171" w14:textId="07DD95E5" w:rsidR="000E6D82" w:rsidRPr="00D51105" w:rsidRDefault="000E6D82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t>Эра антисептики</w:t>
      </w:r>
    </w:p>
    <w:p w14:paraId="68519CF9" w14:textId="77777777" w:rsidR="005B286E" w:rsidRPr="00D51105" w:rsidRDefault="005B286E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t>Акушерство и гинекология</w:t>
      </w:r>
    </w:p>
    <w:p w14:paraId="21BC0AA9" w14:textId="77777777" w:rsidR="005B286E" w:rsidRPr="00D51105" w:rsidRDefault="005B286E" w:rsidP="00D51105">
      <w:pPr>
        <w:pStyle w:val="3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D51105">
        <w:rPr>
          <w:b w:val="0"/>
          <w:bCs w:val="0"/>
          <w:sz w:val="28"/>
          <w:szCs w:val="28"/>
          <w:lang w:val="ru-RU"/>
        </w:rPr>
        <w:t>Стоматология</w:t>
      </w:r>
    </w:p>
    <w:p w14:paraId="55AAD8C2" w14:textId="77777777" w:rsidR="005B286E" w:rsidRPr="00D51105" w:rsidRDefault="005B286E" w:rsidP="00D51105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51105">
        <w:rPr>
          <w:rFonts w:ascii="Times New Roman" w:hAnsi="Times New Roman" w:cs="Times New Roman"/>
          <w:color w:val="auto"/>
          <w:sz w:val="28"/>
          <w:szCs w:val="28"/>
        </w:rPr>
        <w:t>Гигиена и общественная медицина</w:t>
      </w:r>
    </w:p>
    <w:p w14:paraId="0C6A5F60" w14:textId="6CE62F20" w:rsidR="005B286E" w:rsidRPr="00D51105" w:rsidRDefault="005B286E" w:rsidP="00D51105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51105">
        <w:rPr>
          <w:rFonts w:ascii="Times New Roman" w:hAnsi="Times New Roman" w:cs="Times New Roman"/>
          <w:color w:val="auto"/>
          <w:sz w:val="28"/>
          <w:szCs w:val="28"/>
        </w:rPr>
        <w:t>Становление советского здравоохранения и медицины (первые годы советской власти)</w:t>
      </w:r>
    </w:p>
    <w:p w14:paraId="242DC510" w14:textId="77777777" w:rsidR="005B286E" w:rsidRPr="00D51105" w:rsidRDefault="005B286E" w:rsidP="00D51105">
      <w:pPr>
        <w:pStyle w:val="2"/>
        <w:numPr>
          <w:ilvl w:val="0"/>
          <w:numId w:val="1"/>
        </w:numPr>
        <w:spacing w:line="240" w:lineRule="auto"/>
        <w:ind w:right="242"/>
        <w:rPr>
          <w:rFonts w:ascii="Times New Roman" w:hAnsi="Times New Roman" w:cs="Times New Roman"/>
          <w:color w:val="auto"/>
          <w:sz w:val="28"/>
          <w:szCs w:val="28"/>
        </w:rPr>
      </w:pPr>
      <w:r w:rsidRPr="00D51105">
        <w:rPr>
          <w:rFonts w:ascii="Times New Roman" w:hAnsi="Times New Roman" w:cs="Times New Roman"/>
          <w:color w:val="auto"/>
          <w:sz w:val="28"/>
          <w:szCs w:val="28"/>
        </w:rPr>
        <w:t>Нобелевские премии в области медицины и физиологии и смежных с ними наук</w:t>
      </w:r>
    </w:p>
    <w:p w14:paraId="1DFFF685" w14:textId="408329CE" w:rsidR="005B286E" w:rsidRPr="00D51105" w:rsidRDefault="005B286E" w:rsidP="00D51105">
      <w:pPr>
        <w:pStyle w:val="2"/>
        <w:numPr>
          <w:ilvl w:val="0"/>
          <w:numId w:val="1"/>
        </w:numPr>
        <w:spacing w:line="240" w:lineRule="auto"/>
        <w:ind w:right="991"/>
        <w:rPr>
          <w:rFonts w:ascii="Times New Roman" w:hAnsi="Times New Roman" w:cs="Times New Roman"/>
          <w:color w:val="auto"/>
          <w:sz w:val="28"/>
          <w:szCs w:val="28"/>
        </w:rPr>
      </w:pPr>
      <w:r w:rsidRPr="00D51105">
        <w:rPr>
          <w:rFonts w:ascii="Times New Roman" w:hAnsi="Times New Roman" w:cs="Times New Roman"/>
          <w:color w:val="auto"/>
          <w:sz w:val="28"/>
          <w:szCs w:val="28"/>
        </w:rPr>
        <w:t xml:space="preserve">Становление международного сотрудничества в области </w:t>
      </w:r>
      <w:r w:rsidR="00B95886" w:rsidRPr="00D51105">
        <w:rPr>
          <w:rFonts w:ascii="Times New Roman" w:hAnsi="Times New Roman" w:cs="Times New Roman"/>
          <w:color w:val="auto"/>
          <w:sz w:val="28"/>
          <w:szCs w:val="28"/>
        </w:rPr>
        <w:t>медицины</w:t>
      </w:r>
      <w:r w:rsidR="00B118F3" w:rsidRPr="00D511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F0D184" w14:textId="081D3D0F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Медицина Нового времени. Утверждение и развитие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опытного знания и клинического наблюдения </w:t>
      </w:r>
    </w:p>
    <w:p w14:paraId="49A2A9FE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Медицина в ХVIII веке в Западной Европе </w:t>
      </w:r>
    </w:p>
    <w:p w14:paraId="006044A0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Медицина в России в XVIII веке Медицина ХIХ века </w:t>
      </w:r>
    </w:p>
    <w:p w14:paraId="08356F51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Медико-биологические нейрофизиологические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исследования </w:t>
      </w:r>
    </w:p>
    <w:p w14:paraId="04FC2AF5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Анатомические исследования, развитие хирургии </w:t>
      </w:r>
    </w:p>
    <w:p w14:paraId="5908A128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 Развитие патологии, клиники внутренних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болезней, невропатологии, психиатрии </w:t>
      </w:r>
    </w:p>
    <w:p w14:paraId="3B1B53E7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Продолжение дифференциации медицинских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дисциплин (на примерах акушерства и гинекологии,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педиатрии, офтальмологии, дерматологии) </w:t>
      </w:r>
    </w:p>
    <w:p w14:paraId="226E85BC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 Бактериальная эра. Развитие микробиологии.</w:t>
      </w:r>
    </w:p>
    <w:p w14:paraId="050D3559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Новые научно-технические технологии,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рентгенология и др..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C445B6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Развитие гигиены </w:t>
      </w:r>
    </w:p>
    <w:p w14:paraId="12B341AB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Медицина Новейшего времени </w:t>
      </w:r>
    </w:p>
    <w:p w14:paraId="01EAFBD7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Начало ХХ столетия. Здравоохранение в России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до Октябрьского переворота 1917 г</w:t>
      </w:r>
    </w:p>
    <w:p w14:paraId="2ECC1BDB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 Вехи истории здравоохранения советского периода </w:t>
      </w:r>
    </w:p>
    <w:p w14:paraId="6755759A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Здравоохранение в постсоветский период </w:t>
      </w:r>
    </w:p>
    <w:p w14:paraId="548D8C01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Условия развития медицины в ХХ веке </w:t>
      </w:r>
    </w:p>
    <w:p w14:paraId="5540F441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 Материальное и идеологическое обеспечение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медицины </w:t>
      </w:r>
    </w:p>
    <w:p w14:paraId="37E73F0D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Общественное здоровье и тенденции его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изменения .</w:t>
      </w:r>
      <w:r w:rsidRPr="00D5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6A9C9B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>Выдающиеся достижения медицины ХХ века</w:t>
      </w:r>
    </w:p>
    <w:p w14:paraId="3E06B9B4" w14:textId="77777777" w:rsidR="00586E58" w:rsidRPr="00D51105" w:rsidRDefault="00586E58" w:rsidP="00D511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105">
        <w:rPr>
          <w:rStyle w:val="fontstyle21"/>
          <w:rFonts w:ascii="Times New Roman" w:hAnsi="Times New Roman" w:cs="Times New Roman"/>
          <w:sz w:val="28"/>
          <w:szCs w:val="28"/>
        </w:rPr>
        <w:t xml:space="preserve"> Общие концепции медицины ХХ века</w:t>
      </w:r>
    </w:p>
    <w:p w14:paraId="450424FD" w14:textId="230F0E9A" w:rsidR="00410B7E" w:rsidRPr="00D51105" w:rsidRDefault="00410B7E" w:rsidP="00D51105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88E0F" w14:textId="77777777" w:rsidR="00410B7E" w:rsidRPr="00D51105" w:rsidRDefault="00410B7E" w:rsidP="00D51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0B7E" w:rsidRPr="00D5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-NewtonCyrillic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50DDE"/>
    <w:multiLevelType w:val="hybridMultilevel"/>
    <w:tmpl w:val="62166136"/>
    <w:lvl w:ilvl="0" w:tplc="258A8E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769A5"/>
    <w:multiLevelType w:val="hybridMultilevel"/>
    <w:tmpl w:val="65BEB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7E"/>
    <w:rsid w:val="000437B2"/>
    <w:rsid w:val="000E6D82"/>
    <w:rsid w:val="002878D9"/>
    <w:rsid w:val="003411D7"/>
    <w:rsid w:val="00410B7E"/>
    <w:rsid w:val="00435B3C"/>
    <w:rsid w:val="00586E58"/>
    <w:rsid w:val="005B286E"/>
    <w:rsid w:val="00793EB2"/>
    <w:rsid w:val="00A20882"/>
    <w:rsid w:val="00A871E2"/>
    <w:rsid w:val="00B118F3"/>
    <w:rsid w:val="00B61F33"/>
    <w:rsid w:val="00B95886"/>
    <w:rsid w:val="00C04F05"/>
    <w:rsid w:val="00CC09C1"/>
    <w:rsid w:val="00D51105"/>
    <w:rsid w:val="00DD75BE"/>
    <w:rsid w:val="00E07230"/>
    <w:rsid w:val="00E36041"/>
    <w:rsid w:val="00F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7010"/>
  <w15:chartTrackingRefBased/>
  <w15:docId w15:val="{B18E100B-DB32-4F8F-A8E0-7AD70D39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2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0E6D82"/>
    <w:pPr>
      <w:widowControl w:val="0"/>
      <w:autoSpaceDE w:val="0"/>
      <w:autoSpaceDN w:val="0"/>
      <w:spacing w:after="0" w:line="240" w:lineRule="auto"/>
      <w:ind w:left="201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0B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0B7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E6D82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4">
    <w:name w:val="Body Text"/>
    <w:basedOn w:val="a"/>
    <w:link w:val="a5"/>
    <w:uiPriority w:val="1"/>
    <w:qFormat/>
    <w:rsid w:val="000E6D82"/>
    <w:pPr>
      <w:widowControl w:val="0"/>
      <w:autoSpaceDE w:val="0"/>
      <w:autoSpaceDN w:val="0"/>
      <w:spacing w:after="0" w:line="240" w:lineRule="auto"/>
      <w:ind w:left="116" w:firstLine="566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0E6D8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B28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21">
    <w:name w:val="fontstyle21"/>
    <w:basedOn w:val="a0"/>
    <w:rsid w:val="00586E58"/>
    <w:rPr>
      <w:rFonts w:ascii="PT-NewtonCyrillic" w:hAnsi="PT-NewtonCyrillic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Zamira Mukhamedova</cp:lastModifiedBy>
  <cp:revision>14</cp:revision>
  <cp:lastPrinted>2023-01-02T06:53:00Z</cp:lastPrinted>
  <dcterms:created xsi:type="dcterms:W3CDTF">2022-12-26T13:16:00Z</dcterms:created>
  <dcterms:modified xsi:type="dcterms:W3CDTF">2025-04-08T15:40:00Z</dcterms:modified>
</cp:coreProperties>
</file>