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54" w:rsidRPr="00267368" w:rsidRDefault="008F0354" w:rsidP="00313B47">
      <w:pPr>
        <w:spacing w:after="0"/>
        <w:ind w:firstLine="709"/>
        <w:jc w:val="center"/>
        <w:rPr>
          <w:rFonts w:ascii="Times New Roman" w:hAnsi="Times New Roman" w:cs="Times New Roman"/>
          <w:b/>
          <w:bCs/>
          <w:sz w:val="28"/>
          <w:szCs w:val="28"/>
          <w:lang w:val="en-US"/>
        </w:rPr>
      </w:pPr>
      <w:r w:rsidRPr="00267368">
        <w:rPr>
          <w:rFonts w:ascii="Times New Roman" w:hAnsi="Times New Roman" w:cs="Times New Roman"/>
          <w:b/>
          <w:bCs/>
          <w:sz w:val="28"/>
          <w:szCs w:val="28"/>
          <w:lang w:val="en-US"/>
        </w:rPr>
        <w:t>TOSHKENT DАVLАT STOMАTOLOGIYA INSTITUTI</w:t>
      </w:r>
    </w:p>
    <w:p w:rsidR="008F0354" w:rsidRPr="00267368" w:rsidRDefault="0010344F" w:rsidP="00313B47">
      <w:pPr>
        <w:spacing w:after="0"/>
        <w:ind w:firstLine="709"/>
        <w:jc w:val="center"/>
        <w:rPr>
          <w:rFonts w:ascii="Times New Roman" w:hAnsi="Times New Roman" w:cs="Times New Roman"/>
          <w:b/>
          <w:bCs/>
          <w:sz w:val="28"/>
          <w:szCs w:val="28"/>
          <w:lang w:val="en-US"/>
        </w:rPr>
      </w:pPr>
      <w:proofErr w:type="spellStart"/>
      <w:r w:rsidRPr="00267368">
        <w:rPr>
          <w:rFonts w:ascii="Times New Roman" w:hAnsi="Times New Roman" w:cs="Times New Roman"/>
          <w:b/>
          <w:bCs/>
          <w:sz w:val="28"/>
          <w:szCs w:val="28"/>
          <w:lang w:val="en-US"/>
        </w:rPr>
        <w:t>Institut</w:t>
      </w:r>
      <w:proofErr w:type="spellEnd"/>
      <w:r w:rsidR="001D362F" w:rsidRPr="00267368">
        <w:rPr>
          <w:rFonts w:ascii="Times New Roman" w:hAnsi="Times New Roman" w:cs="Times New Roman"/>
          <w:b/>
          <w:bCs/>
          <w:sz w:val="28"/>
          <w:szCs w:val="28"/>
          <w:lang w:val="en-US"/>
        </w:rPr>
        <w:t xml:space="preserve"> </w:t>
      </w:r>
      <w:proofErr w:type="spellStart"/>
      <w:r w:rsidR="001D362F" w:rsidRPr="00267368">
        <w:rPr>
          <w:rFonts w:ascii="Times New Roman" w:hAnsi="Times New Roman" w:cs="Times New Roman"/>
          <w:b/>
          <w:bCs/>
          <w:sz w:val="28"/>
          <w:szCs w:val="28"/>
          <w:lang w:val="en-US"/>
        </w:rPr>
        <w:t>qo’shma</w:t>
      </w:r>
      <w:proofErr w:type="spellEnd"/>
      <w:r w:rsidRPr="00267368">
        <w:rPr>
          <w:rFonts w:ascii="Times New Roman" w:hAnsi="Times New Roman" w:cs="Times New Roman"/>
          <w:b/>
          <w:bCs/>
          <w:sz w:val="28"/>
          <w:szCs w:val="28"/>
          <w:lang w:val="en-US"/>
        </w:rPr>
        <w:t xml:space="preserve"> </w:t>
      </w:r>
      <w:proofErr w:type="spellStart"/>
      <w:r w:rsidRPr="00267368">
        <w:rPr>
          <w:rFonts w:ascii="Times New Roman" w:hAnsi="Times New Roman" w:cs="Times New Roman"/>
          <w:b/>
          <w:bCs/>
          <w:sz w:val="28"/>
          <w:szCs w:val="28"/>
          <w:lang w:val="en-US"/>
        </w:rPr>
        <w:t>Kengashining</w:t>
      </w:r>
      <w:proofErr w:type="spellEnd"/>
      <w:r w:rsidRPr="00267368">
        <w:rPr>
          <w:rFonts w:ascii="Times New Roman" w:hAnsi="Times New Roman" w:cs="Times New Roman"/>
          <w:b/>
          <w:bCs/>
          <w:sz w:val="28"/>
          <w:szCs w:val="28"/>
          <w:lang w:val="en-US"/>
        </w:rPr>
        <w:t xml:space="preserve"> </w:t>
      </w:r>
      <w:r w:rsidR="001D362F" w:rsidRPr="00267368">
        <w:rPr>
          <w:rFonts w:ascii="Times New Roman" w:hAnsi="Times New Roman" w:cs="Times New Roman"/>
          <w:b/>
          <w:bCs/>
          <w:sz w:val="28"/>
          <w:szCs w:val="28"/>
          <w:lang w:val="en-US"/>
        </w:rPr>
        <w:t xml:space="preserve">9-10 </w:t>
      </w:r>
      <w:proofErr w:type="spellStart"/>
      <w:r w:rsidR="00B065BE" w:rsidRPr="00267368">
        <w:rPr>
          <w:rFonts w:ascii="Times New Roman" w:hAnsi="Times New Roman" w:cs="Times New Roman"/>
          <w:b/>
          <w:bCs/>
          <w:sz w:val="28"/>
          <w:szCs w:val="28"/>
          <w:lang w:val="en-US"/>
        </w:rPr>
        <w:t>sonli</w:t>
      </w:r>
      <w:proofErr w:type="spellEnd"/>
      <w:r w:rsidR="00B82F4F" w:rsidRPr="00267368">
        <w:rPr>
          <w:rFonts w:ascii="Times New Roman" w:hAnsi="Times New Roman" w:cs="Times New Roman"/>
          <w:b/>
          <w:bCs/>
          <w:sz w:val="28"/>
          <w:szCs w:val="28"/>
          <w:lang w:val="en-US"/>
        </w:rPr>
        <w:t xml:space="preserve"> </w:t>
      </w:r>
      <w:proofErr w:type="spellStart"/>
      <w:r w:rsidR="008F0354" w:rsidRPr="00267368">
        <w:rPr>
          <w:rFonts w:ascii="Times New Roman" w:hAnsi="Times New Roman" w:cs="Times New Roman"/>
          <w:b/>
          <w:bCs/>
          <w:sz w:val="28"/>
          <w:szCs w:val="28"/>
          <w:lang w:val="en-US"/>
        </w:rPr>
        <w:t>majlisida</w:t>
      </w:r>
      <w:proofErr w:type="spellEnd"/>
      <w:r w:rsidR="008F0354" w:rsidRPr="00267368">
        <w:rPr>
          <w:rFonts w:ascii="Times New Roman" w:hAnsi="Times New Roman" w:cs="Times New Roman"/>
          <w:b/>
          <w:bCs/>
          <w:sz w:val="28"/>
          <w:szCs w:val="28"/>
          <w:lang w:val="en-US"/>
        </w:rPr>
        <w:t xml:space="preserve"> </w:t>
      </w:r>
      <w:proofErr w:type="spellStart"/>
      <w:r w:rsidR="008F0354" w:rsidRPr="00267368">
        <w:rPr>
          <w:rFonts w:ascii="Times New Roman" w:hAnsi="Times New Roman" w:cs="Times New Roman"/>
          <w:b/>
          <w:bCs/>
          <w:sz w:val="28"/>
          <w:szCs w:val="28"/>
          <w:lang w:val="en-US"/>
        </w:rPr>
        <w:t>koʼriladigan</w:t>
      </w:r>
      <w:proofErr w:type="spellEnd"/>
      <w:r w:rsidR="008F0354" w:rsidRPr="00267368">
        <w:rPr>
          <w:rFonts w:ascii="Times New Roman" w:hAnsi="Times New Roman" w:cs="Times New Roman"/>
          <w:b/>
          <w:bCs/>
          <w:sz w:val="28"/>
          <w:szCs w:val="28"/>
          <w:lang w:val="en-US"/>
        </w:rPr>
        <w:t xml:space="preserve"> </w:t>
      </w:r>
      <w:proofErr w:type="spellStart"/>
      <w:r w:rsidR="008F0354" w:rsidRPr="00267368">
        <w:rPr>
          <w:rFonts w:ascii="Times New Roman" w:hAnsi="Times New Roman" w:cs="Times New Roman"/>
          <w:b/>
          <w:bCs/>
          <w:sz w:val="28"/>
          <w:szCs w:val="28"/>
          <w:lang w:val="en-US"/>
        </w:rPr>
        <w:t>maʼruzalarning</w:t>
      </w:r>
      <w:proofErr w:type="spellEnd"/>
      <w:r w:rsidR="0098101A" w:rsidRPr="00267368">
        <w:rPr>
          <w:rFonts w:ascii="Times New Roman" w:hAnsi="Times New Roman" w:cs="Times New Roman"/>
          <w:b/>
          <w:bCs/>
          <w:sz w:val="28"/>
          <w:szCs w:val="28"/>
          <w:lang w:val="en-US"/>
        </w:rPr>
        <w:t xml:space="preserve"> </w:t>
      </w:r>
      <w:proofErr w:type="spellStart"/>
      <w:r w:rsidR="008F0354" w:rsidRPr="00267368">
        <w:rPr>
          <w:rFonts w:ascii="Times New Roman" w:hAnsi="Times New Roman" w:cs="Times New Roman"/>
          <w:b/>
          <w:bCs/>
          <w:sz w:val="28"/>
          <w:szCs w:val="28"/>
          <w:lang w:val="en-US"/>
        </w:rPr>
        <w:t>matni</w:t>
      </w:r>
      <w:proofErr w:type="spellEnd"/>
      <w:r w:rsidR="008F0354" w:rsidRPr="00267368">
        <w:rPr>
          <w:rFonts w:ascii="Times New Roman" w:hAnsi="Times New Roman" w:cs="Times New Roman"/>
          <w:b/>
          <w:bCs/>
          <w:sz w:val="28"/>
          <w:szCs w:val="28"/>
          <w:lang w:val="en-US"/>
        </w:rPr>
        <w:t xml:space="preserve"> </w:t>
      </w:r>
      <w:proofErr w:type="spellStart"/>
      <w:r w:rsidR="008F0354" w:rsidRPr="00267368">
        <w:rPr>
          <w:rFonts w:ascii="Times New Roman" w:hAnsi="Times New Roman" w:cs="Times New Roman"/>
          <w:b/>
          <w:bCs/>
          <w:sz w:val="28"/>
          <w:szCs w:val="28"/>
          <w:lang w:val="en-US"/>
        </w:rPr>
        <w:t>va</w:t>
      </w:r>
      <w:proofErr w:type="spellEnd"/>
      <w:r w:rsidR="008F0354" w:rsidRPr="00267368">
        <w:rPr>
          <w:rFonts w:ascii="Times New Roman" w:hAnsi="Times New Roman" w:cs="Times New Roman"/>
          <w:b/>
          <w:bCs/>
          <w:sz w:val="28"/>
          <w:szCs w:val="28"/>
          <w:lang w:val="en-US"/>
        </w:rPr>
        <w:t xml:space="preserve"> </w:t>
      </w:r>
      <w:proofErr w:type="spellStart"/>
      <w:r w:rsidR="008F0354" w:rsidRPr="00267368">
        <w:rPr>
          <w:rFonts w:ascii="Times New Roman" w:hAnsi="Times New Roman" w:cs="Times New Roman"/>
          <w:b/>
          <w:bCs/>
          <w:sz w:val="28"/>
          <w:szCs w:val="28"/>
          <w:lang w:val="en-US"/>
        </w:rPr>
        <w:t>qaror</w:t>
      </w:r>
      <w:proofErr w:type="spellEnd"/>
      <w:r w:rsidR="008F0354" w:rsidRPr="00267368">
        <w:rPr>
          <w:rFonts w:ascii="Times New Roman" w:hAnsi="Times New Roman" w:cs="Times New Roman"/>
          <w:b/>
          <w:bCs/>
          <w:sz w:val="28"/>
          <w:szCs w:val="28"/>
          <w:lang w:val="en-US"/>
        </w:rPr>
        <w:t xml:space="preserve"> </w:t>
      </w:r>
      <w:proofErr w:type="spellStart"/>
      <w:r w:rsidR="008F0354" w:rsidRPr="00267368">
        <w:rPr>
          <w:rFonts w:ascii="Times New Roman" w:hAnsi="Times New Roman" w:cs="Times New Roman"/>
          <w:b/>
          <w:bCs/>
          <w:sz w:val="28"/>
          <w:szCs w:val="28"/>
          <w:lang w:val="en-US"/>
        </w:rPr>
        <w:t>loyihalari</w:t>
      </w:r>
      <w:proofErr w:type="spellEnd"/>
    </w:p>
    <w:p w:rsidR="004874E8" w:rsidRPr="00267368" w:rsidRDefault="006777D3" w:rsidP="00313B47">
      <w:pPr>
        <w:spacing w:after="0"/>
        <w:ind w:firstLine="709"/>
        <w:jc w:val="center"/>
        <w:rPr>
          <w:rFonts w:ascii="Times New Roman" w:hAnsi="Times New Roman" w:cs="Times New Roman"/>
          <w:b/>
          <w:sz w:val="28"/>
          <w:szCs w:val="28"/>
          <w:lang w:val="en-US"/>
        </w:rPr>
      </w:pPr>
      <w:r w:rsidRPr="00267368">
        <w:rPr>
          <w:rFonts w:ascii="Times New Roman" w:hAnsi="Times New Roman" w:cs="Times New Roman"/>
          <w:b/>
          <w:sz w:val="28"/>
          <w:szCs w:val="28"/>
          <w:lang w:val="uz-Cyrl-UZ"/>
        </w:rPr>
        <w:t>202</w:t>
      </w:r>
      <w:r w:rsidR="00DC1AA1" w:rsidRPr="00267368">
        <w:rPr>
          <w:rFonts w:ascii="Times New Roman" w:hAnsi="Times New Roman" w:cs="Times New Roman"/>
          <w:b/>
          <w:sz w:val="28"/>
          <w:szCs w:val="28"/>
          <w:lang w:val="en-US"/>
        </w:rPr>
        <w:t>4</w:t>
      </w:r>
      <w:r w:rsidR="003F1E08" w:rsidRPr="00267368">
        <w:rPr>
          <w:rFonts w:ascii="Times New Roman" w:hAnsi="Times New Roman" w:cs="Times New Roman"/>
          <w:b/>
          <w:sz w:val="28"/>
          <w:szCs w:val="28"/>
          <w:lang w:val="uz-Cyrl-UZ"/>
        </w:rPr>
        <w:t xml:space="preserve">-yil </w:t>
      </w:r>
      <w:r w:rsidR="007362E0">
        <w:rPr>
          <w:rFonts w:ascii="Times New Roman" w:hAnsi="Times New Roman" w:cs="Times New Roman"/>
          <w:b/>
          <w:sz w:val="28"/>
          <w:szCs w:val="28"/>
          <w:lang w:val="en-US"/>
        </w:rPr>
        <w:t>4</w:t>
      </w:r>
      <w:bookmarkStart w:id="0" w:name="_GoBack"/>
      <w:bookmarkEnd w:id="0"/>
      <w:r w:rsidR="001D362F" w:rsidRPr="00267368">
        <w:rPr>
          <w:rFonts w:ascii="Times New Roman" w:hAnsi="Times New Roman" w:cs="Times New Roman"/>
          <w:b/>
          <w:sz w:val="28"/>
          <w:szCs w:val="28"/>
          <w:lang w:val="uz-Cyrl-UZ"/>
        </w:rPr>
        <w:t>-iyul</w:t>
      </w:r>
    </w:p>
    <w:p w:rsidR="00B82F4F" w:rsidRPr="00267368" w:rsidRDefault="00B82F4F" w:rsidP="00313B47">
      <w:pPr>
        <w:spacing w:after="0"/>
        <w:ind w:firstLine="709"/>
        <w:jc w:val="center"/>
        <w:rPr>
          <w:rFonts w:ascii="Times New Roman" w:hAnsi="Times New Roman" w:cs="Times New Roman"/>
          <w:b/>
          <w:bCs/>
          <w:sz w:val="28"/>
          <w:szCs w:val="28"/>
          <w:lang w:val="en-US"/>
        </w:rPr>
      </w:pPr>
    </w:p>
    <w:p w:rsidR="008F0354" w:rsidRPr="00267368" w:rsidRDefault="008F0354" w:rsidP="00313B47">
      <w:pPr>
        <w:spacing w:after="0"/>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Kun tartibi:</w:t>
      </w:r>
    </w:p>
    <w:p w:rsidR="00DC1AA1" w:rsidRPr="00267368" w:rsidRDefault="00DC1AA1" w:rsidP="00313B47">
      <w:pPr>
        <w:spacing w:after="0"/>
        <w:jc w:val="center"/>
        <w:rPr>
          <w:rFonts w:ascii="Times New Roman" w:hAnsi="Times New Roman" w:cs="Times New Roman"/>
          <w:b/>
          <w:sz w:val="28"/>
          <w:szCs w:val="28"/>
          <w:lang w:val="uz-Cyrl-UZ"/>
        </w:rPr>
      </w:pPr>
    </w:p>
    <w:p w:rsidR="001D362F" w:rsidRPr="00267368" w:rsidRDefault="001D362F" w:rsidP="001D362F">
      <w:pPr>
        <w:spacing w:after="0"/>
        <w:jc w:val="both"/>
        <w:rPr>
          <w:rFonts w:ascii="Times New Roman" w:eastAsia="Times New Roman" w:hAnsi="Times New Roman" w:cs="Times New Roman"/>
          <w:bCs/>
          <w:sz w:val="28"/>
          <w:szCs w:val="28"/>
          <w:lang w:val="uz-Cyrl-UZ"/>
        </w:rPr>
      </w:pPr>
      <w:r w:rsidRPr="00267368">
        <w:rPr>
          <w:rFonts w:ascii="Times New Roman" w:eastAsia="Times New Roman" w:hAnsi="Times New Roman" w:cs="Times New Roman"/>
          <w:sz w:val="28"/>
          <w:szCs w:val="28"/>
          <w:lang w:val="en-US"/>
        </w:rPr>
        <w:t>1.</w:t>
      </w:r>
      <w:r w:rsidRPr="00267368">
        <w:rPr>
          <w:rFonts w:ascii="Times New Roman" w:eastAsia="Times New Roman" w:hAnsi="Times New Roman" w:cs="Times New Roman"/>
          <w:sz w:val="28"/>
          <w:szCs w:val="28"/>
          <w:lang w:val="en-US"/>
        </w:rPr>
        <w:tab/>
      </w:r>
      <w:proofErr w:type="spellStart"/>
      <w:r w:rsidRPr="00267368">
        <w:rPr>
          <w:rFonts w:ascii="Times New Roman" w:eastAsia="Times New Roman" w:hAnsi="Times New Roman" w:cs="Times New Roman"/>
          <w:bCs/>
          <w:sz w:val="28"/>
          <w:szCs w:val="28"/>
          <w:lang w:val="en-US"/>
        </w:rPr>
        <w:t>Bitiruvchilarning</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va</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xorijiy</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tillar</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boʼyicha</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Yakuniy</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Davlat</w:t>
      </w:r>
      <w:proofErr w:type="spellEnd"/>
      <w:r w:rsidRPr="00267368">
        <w:rPr>
          <w:rFonts w:ascii="Times New Roman" w:eastAsia="Times New Roman" w:hAnsi="Times New Roman" w:cs="Times New Roman"/>
          <w:bCs/>
          <w:sz w:val="28"/>
          <w:szCs w:val="28"/>
          <w:lang w:val="en-US"/>
        </w:rPr>
        <w:t xml:space="preserve"> </w:t>
      </w:r>
      <w:r w:rsidRPr="00267368">
        <w:rPr>
          <w:rFonts w:ascii="Times New Roman" w:eastAsia="Times New Roman" w:hAnsi="Times New Roman" w:cs="Times New Roman"/>
          <w:bCs/>
          <w:sz w:val="28"/>
          <w:szCs w:val="28"/>
        </w:rPr>
        <w:t>А</w:t>
      </w:r>
      <w:proofErr w:type="spellStart"/>
      <w:r w:rsidRPr="00267368">
        <w:rPr>
          <w:rFonts w:ascii="Times New Roman" w:eastAsia="Times New Roman" w:hAnsi="Times New Roman" w:cs="Times New Roman"/>
          <w:bCs/>
          <w:sz w:val="28"/>
          <w:szCs w:val="28"/>
          <w:lang w:val="en-US"/>
        </w:rPr>
        <w:t>ttestatsiyasi</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natijalari</w:t>
      </w:r>
      <w:proofErr w:type="spellEnd"/>
    </w:p>
    <w:p w:rsidR="001D362F" w:rsidRPr="00267368" w:rsidRDefault="001D362F" w:rsidP="001D362F">
      <w:pPr>
        <w:spacing w:after="0"/>
        <w:jc w:val="both"/>
        <w:rPr>
          <w:rFonts w:ascii="Times New Roman" w:eastAsia="Times New Roman" w:hAnsi="Times New Roman" w:cs="Times New Roman"/>
          <w:bCs/>
          <w:sz w:val="28"/>
          <w:szCs w:val="28"/>
          <w:lang w:val="uz-Cyrl-UZ"/>
        </w:rPr>
      </w:pPr>
      <w:r w:rsidRPr="00267368">
        <w:rPr>
          <w:rFonts w:ascii="Times New Roman" w:eastAsia="Times New Roman" w:hAnsi="Times New Roman" w:cs="Times New Roman"/>
          <w:b/>
          <w:sz w:val="28"/>
          <w:szCs w:val="28"/>
          <w:lang w:val="uz-Cyrl-UZ"/>
        </w:rPr>
        <w:t>Ma’ruzachi</w:t>
      </w:r>
      <w:r w:rsidRPr="00267368">
        <w:rPr>
          <w:rFonts w:ascii="Times New Roman" w:eastAsia="Times New Roman" w:hAnsi="Times New Roman" w:cs="Times New Roman"/>
          <w:sz w:val="28"/>
          <w:szCs w:val="28"/>
          <w:lang w:val="uz-Cyrl-UZ"/>
        </w:rPr>
        <w:t>:</w:t>
      </w:r>
      <w:r w:rsidRPr="00267368">
        <w:rPr>
          <w:rFonts w:ascii="Times New Roman" w:hAnsi="Times New Roman" w:cs="Times New Roman"/>
          <w:sz w:val="28"/>
          <w:szCs w:val="28"/>
          <w:lang w:val="uz-Cyrl-UZ"/>
        </w:rPr>
        <w:t xml:space="preserve"> </w:t>
      </w:r>
      <w:r w:rsidRPr="00267368">
        <w:rPr>
          <w:rFonts w:ascii="Times New Roman" w:eastAsia="Times New Roman" w:hAnsi="Times New Roman" w:cs="Times New Roman"/>
          <w:bCs/>
          <w:sz w:val="28"/>
          <w:szCs w:val="28"/>
          <w:lang w:val="uz-Cyrl-UZ"/>
        </w:rPr>
        <w:t>YaDА hayʼati raislari</w:t>
      </w:r>
    </w:p>
    <w:p w:rsidR="001D362F" w:rsidRPr="00267368" w:rsidRDefault="001D362F" w:rsidP="001D362F">
      <w:pPr>
        <w:spacing w:after="0"/>
        <w:jc w:val="both"/>
        <w:rPr>
          <w:rFonts w:ascii="Times New Roman" w:eastAsia="Times New Roman" w:hAnsi="Times New Roman" w:cs="Times New Roman"/>
          <w:bCs/>
          <w:sz w:val="28"/>
          <w:szCs w:val="28"/>
          <w:lang w:val="uz-Cyrl-UZ"/>
        </w:rPr>
      </w:pPr>
      <w:r w:rsidRPr="00267368">
        <w:rPr>
          <w:rFonts w:ascii="Times New Roman" w:eastAsia="Times New Roman" w:hAnsi="Times New Roman" w:cs="Times New Roman"/>
          <w:bCs/>
          <w:sz w:val="28"/>
          <w:szCs w:val="28"/>
          <w:lang w:val="uz-Cyrl-UZ"/>
        </w:rPr>
        <w:t>2.</w:t>
      </w:r>
      <w:r w:rsidRPr="00267368">
        <w:rPr>
          <w:rFonts w:ascii="Times New Roman" w:eastAsia="Times New Roman" w:hAnsi="Times New Roman" w:cs="Times New Roman"/>
          <w:bCs/>
          <w:sz w:val="28"/>
          <w:szCs w:val="28"/>
          <w:lang w:val="uz-Cyrl-UZ"/>
        </w:rPr>
        <w:tab/>
        <w:t>2023-2024 oʼquv yilida TDSIda olib borilgan maʼnaviy-maʼrifiy ishlar haqida hisobot</w:t>
      </w:r>
    </w:p>
    <w:p w:rsidR="001D362F" w:rsidRPr="00267368" w:rsidRDefault="001D362F" w:rsidP="001D362F">
      <w:pPr>
        <w:spacing w:after="0"/>
        <w:jc w:val="both"/>
        <w:rPr>
          <w:rFonts w:ascii="Times New Roman" w:eastAsia="Times New Roman" w:hAnsi="Times New Roman" w:cs="Times New Roman"/>
          <w:sz w:val="28"/>
          <w:szCs w:val="28"/>
          <w:lang w:val="uz-Cyrl-UZ"/>
        </w:rPr>
      </w:pPr>
      <w:r w:rsidRPr="00267368">
        <w:rPr>
          <w:rFonts w:ascii="Times New Roman" w:eastAsia="Times New Roman" w:hAnsi="Times New Roman" w:cs="Times New Roman"/>
          <w:b/>
          <w:sz w:val="28"/>
          <w:szCs w:val="28"/>
          <w:lang w:val="uz-Cyrl-UZ"/>
        </w:rPr>
        <w:t>Ma’ruzachi</w:t>
      </w:r>
      <w:r w:rsidRPr="00267368">
        <w:rPr>
          <w:rFonts w:ascii="Times New Roman" w:eastAsia="Times New Roman" w:hAnsi="Times New Roman" w:cs="Times New Roman"/>
          <w:sz w:val="28"/>
          <w:szCs w:val="28"/>
          <w:lang w:val="uz-Cyrl-UZ"/>
        </w:rPr>
        <w:t>:</w:t>
      </w:r>
      <w:r w:rsidRPr="00267368">
        <w:rPr>
          <w:rFonts w:ascii="Times New Roman" w:hAnsi="Times New Roman" w:cs="Times New Roman"/>
          <w:sz w:val="28"/>
          <w:szCs w:val="28"/>
          <w:lang w:val="uz-Cyrl-UZ"/>
        </w:rPr>
        <w:t xml:space="preserve"> </w:t>
      </w:r>
      <w:r w:rsidRPr="00267368">
        <w:rPr>
          <w:rFonts w:ascii="Times New Roman" w:eastAsia="Times New Roman" w:hAnsi="Times New Roman" w:cs="Times New Roman"/>
          <w:sz w:val="28"/>
          <w:szCs w:val="28"/>
          <w:lang w:val="uz-Cyrl-UZ"/>
        </w:rPr>
        <w:t>Yoshlar masalalari va maʼnaviy–maʼrifiy ishlar boʼyicha prorektor R.A.Yunusov</w:t>
      </w:r>
    </w:p>
    <w:p w:rsidR="001D362F" w:rsidRPr="00267368" w:rsidRDefault="001D362F" w:rsidP="001D362F">
      <w:pPr>
        <w:spacing w:after="0"/>
        <w:jc w:val="both"/>
        <w:rPr>
          <w:rFonts w:ascii="Times New Roman" w:eastAsia="Times New Roman" w:hAnsi="Times New Roman" w:cs="Times New Roman"/>
          <w:b/>
          <w:bCs/>
          <w:sz w:val="28"/>
          <w:szCs w:val="28"/>
          <w:lang w:val="uz-Cyrl-UZ"/>
        </w:rPr>
      </w:pPr>
      <w:r w:rsidRPr="00267368">
        <w:rPr>
          <w:rFonts w:ascii="Times New Roman" w:eastAsia="Times New Roman" w:hAnsi="Times New Roman" w:cs="Times New Roman"/>
          <w:sz w:val="28"/>
          <w:szCs w:val="28"/>
          <w:lang w:val="uz-Cyrl-UZ"/>
        </w:rPr>
        <w:t>3.</w:t>
      </w:r>
      <w:r w:rsidRPr="00267368">
        <w:rPr>
          <w:rFonts w:ascii="Times New Roman" w:eastAsia="Times New Roman" w:hAnsi="Times New Roman" w:cs="Times New Roman"/>
          <w:sz w:val="28"/>
          <w:szCs w:val="28"/>
          <w:lang w:val="uz-Cyrl-UZ"/>
        </w:rPr>
        <w:tab/>
      </w:r>
      <w:r w:rsidRPr="00267368">
        <w:rPr>
          <w:rFonts w:ascii="Times New Roman" w:eastAsia="Times New Roman" w:hAnsi="Times New Roman" w:cs="Times New Roman"/>
          <w:bCs/>
          <w:sz w:val="28"/>
          <w:szCs w:val="28"/>
          <w:lang w:val="uz-Cyrl-UZ"/>
        </w:rPr>
        <w:t>2024-2025 oʼquv yiliga talabalarni qabul qilish boʼyicha tayyorgarlik ishlari</w:t>
      </w:r>
    </w:p>
    <w:p w:rsidR="001D362F" w:rsidRPr="00267368" w:rsidRDefault="001D362F" w:rsidP="001D362F">
      <w:pPr>
        <w:spacing w:after="0"/>
        <w:jc w:val="both"/>
        <w:rPr>
          <w:rFonts w:ascii="Times New Roman" w:hAnsi="Times New Roman" w:cs="Times New Roman"/>
          <w:sz w:val="28"/>
          <w:szCs w:val="28"/>
          <w:lang w:val="uz-Cyrl-UZ"/>
        </w:rPr>
      </w:pPr>
      <w:r w:rsidRPr="00267368">
        <w:rPr>
          <w:rFonts w:ascii="Times New Roman" w:eastAsia="Times New Roman" w:hAnsi="Times New Roman" w:cs="Times New Roman"/>
          <w:b/>
          <w:sz w:val="28"/>
          <w:szCs w:val="28"/>
          <w:lang w:val="uz-Cyrl-UZ"/>
        </w:rPr>
        <w:t xml:space="preserve">Ma’ruzachi: </w:t>
      </w:r>
      <w:r w:rsidRPr="00267368">
        <w:rPr>
          <w:rFonts w:ascii="Times New Roman" w:hAnsi="Times New Roman" w:cs="Times New Roman"/>
          <w:sz w:val="28"/>
          <w:szCs w:val="28"/>
          <w:lang w:val="uz-Cyrl-UZ"/>
        </w:rPr>
        <w:t xml:space="preserve">Qabul hayʼati masʼul kotibi </w:t>
      </w:r>
      <w:r w:rsidRPr="00267368">
        <w:rPr>
          <w:rFonts w:ascii="Times New Roman" w:eastAsia="Times New Roman" w:hAnsi="Times New Roman" w:cs="Times New Roman"/>
          <w:sz w:val="28"/>
          <w:szCs w:val="28"/>
          <w:lang w:val="uz-Cyrl-UZ"/>
        </w:rPr>
        <w:t>R.A.Yunusov</w:t>
      </w:r>
    </w:p>
    <w:p w:rsidR="001D362F" w:rsidRPr="00267368" w:rsidRDefault="001D362F" w:rsidP="001D362F">
      <w:pPr>
        <w:spacing w:after="0"/>
        <w:jc w:val="both"/>
        <w:rPr>
          <w:rFonts w:ascii="Times New Roman" w:eastAsia="Times New Roman" w:hAnsi="Times New Roman" w:cs="Times New Roman"/>
          <w:bCs/>
          <w:sz w:val="28"/>
          <w:szCs w:val="28"/>
          <w:lang w:val="en-US"/>
        </w:rPr>
      </w:pPr>
      <w:r w:rsidRPr="00267368">
        <w:rPr>
          <w:rFonts w:ascii="Times New Roman" w:eastAsia="Times New Roman" w:hAnsi="Times New Roman" w:cs="Times New Roman"/>
          <w:bCs/>
          <w:sz w:val="28"/>
          <w:szCs w:val="28"/>
          <w:lang w:val="en-US"/>
        </w:rPr>
        <w:t>4.</w:t>
      </w:r>
      <w:r w:rsidRPr="00267368">
        <w:rPr>
          <w:rFonts w:ascii="Times New Roman" w:eastAsia="Times New Roman" w:hAnsi="Times New Roman" w:cs="Times New Roman"/>
          <w:bCs/>
          <w:sz w:val="28"/>
          <w:szCs w:val="28"/>
          <w:lang w:val="en-US"/>
        </w:rPr>
        <w:tab/>
        <w:t xml:space="preserve">TDSI </w:t>
      </w:r>
      <w:proofErr w:type="spellStart"/>
      <w:r w:rsidRPr="00267368">
        <w:rPr>
          <w:rFonts w:ascii="Times New Roman" w:eastAsia="Times New Roman" w:hAnsi="Times New Roman" w:cs="Times New Roman"/>
          <w:bCs/>
          <w:sz w:val="28"/>
          <w:szCs w:val="28"/>
          <w:lang w:val="en-US"/>
        </w:rPr>
        <w:t>akademik</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litseyi</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faoliyati</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va</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istiqbol</w:t>
      </w:r>
      <w:proofErr w:type="spellEnd"/>
      <w:r w:rsidRPr="00267368">
        <w:rPr>
          <w:rFonts w:ascii="Times New Roman" w:eastAsia="Times New Roman" w:hAnsi="Times New Roman" w:cs="Times New Roman"/>
          <w:bCs/>
          <w:sz w:val="28"/>
          <w:szCs w:val="28"/>
          <w:lang w:val="en-US"/>
        </w:rPr>
        <w:t xml:space="preserve"> </w:t>
      </w:r>
      <w:proofErr w:type="spellStart"/>
      <w:r w:rsidRPr="00267368">
        <w:rPr>
          <w:rFonts w:ascii="Times New Roman" w:eastAsia="Times New Roman" w:hAnsi="Times New Roman" w:cs="Times New Roman"/>
          <w:bCs/>
          <w:sz w:val="28"/>
          <w:szCs w:val="28"/>
          <w:lang w:val="en-US"/>
        </w:rPr>
        <w:t>rejalari</w:t>
      </w:r>
      <w:proofErr w:type="spellEnd"/>
    </w:p>
    <w:p w:rsidR="001D362F" w:rsidRPr="00267368" w:rsidRDefault="001D362F" w:rsidP="001D362F">
      <w:pPr>
        <w:spacing w:after="0"/>
        <w:jc w:val="both"/>
        <w:rPr>
          <w:rFonts w:ascii="Times New Roman" w:eastAsia="Times New Roman" w:hAnsi="Times New Roman" w:cs="Times New Roman"/>
          <w:bCs/>
          <w:sz w:val="28"/>
          <w:szCs w:val="28"/>
          <w:lang w:val="en-US"/>
        </w:rPr>
      </w:pPr>
      <w:r w:rsidRPr="00267368">
        <w:rPr>
          <w:rFonts w:ascii="Times New Roman" w:eastAsia="Times New Roman" w:hAnsi="Times New Roman" w:cs="Times New Roman"/>
          <w:b/>
          <w:sz w:val="28"/>
          <w:szCs w:val="28"/>
          <w:lang w:val="uz-Cyrl-UZ"/>
        </w:rPr>
        <w:t>Ma’ruzachi</w:t>
      </w:r>
      <w:r w:rsidRPr="00267368">
        <w:rPr>
          <w:rFonts w:ascii="Times New Roman" w:eastAsia="Times New Roman" w:hAnsi="Times New Roman" w:cs="Times New Roman"/>
          <w:sz w:val="28"/>
          <w:szCs w:val="28"/>
          <w:lang w:val="uz-Cyrl-UZ"/>
        </w:rPr>
        <w:t>:</w:t>
      </w:r>
      <w:r w:rsidRPr="00267368">
        <w:rPr>
          <w:rFonts w:ascii="Times New Roman" w:eastAsia="Times New Roman" w:hAnsi="Times New Roman" w:cs="Times New Roman"/>
          <w:bCs/>
          <w:sz w:val="28"/>
          <w:szCs w:val="28"/>
          <w:lang w:val="uz-Cyrl-UZ"/>
        </w:rPr>
        <w:t xml:space="preserve"> TDSI akademik litseyi direktori Sh.A.Mirahimova</w:t>
      </w:r>
    </w:p>
    <w:p w:rsidR="001D362F" w:rsidRPr="00267368" w:rsidRDefault="001D362F" w:rsidP="001D362F">
      <w:pPr>
        <w:spacing w:after="0"/>
        <w:jc w:val="both"/>
        <w:rPr>
          <w:rFonts w:ascii="Times New Roman" w:eastAsia="Times New Roman" w:hAnsi="Times New Roman" w:cs="Times New Roman"/>
          <w:b/>
          <w:bCs/>
          <w:sz w:val="28"/>
          <w:szCs w:val="28"/>
          <w:lang w:val="uz-Cyrl-UZ"/>
        </w:rPr>
      </w:pPr>
      <w:r w:rsidRPr="00267368">
        <w:rPr>
          <w:rFonts w:ascii="Times New Roman" w:eastAsia="Times New Roman" w:hAnsi="Times New Roman" w:cs="Times New Roman"/>
          <w:sz w:val="28"/>
          <w:szCs w:val="28"/>
          <w:lang w:val="en-US"/>
        </w:rPr>
        <w:t>5.</w:t>
      </w:r>
      <w:r w:rsidRPr="00267368">
        <w:rPr>
          <w:rFonts w:ascii="Times New Roman" w:eastAsia="Times New Roman" w:hAnsi="Times New Roman" w:cs="Times New Roman"/>
          <w:sz w:val="28"/>
          <w:szCs w:val="28"/>
          <w:lang w:val="en-US"/>
        </w:rPr>
        <w:tab/>
        <w:t>T</w:t>
      </w:r>
      <w:r w:rsidRPr="00267368">
        <w:rPr>
          <w:rFonts w:ascii="Times New Roman" w:eastAsia="Times New Roman" w:hAnsi="Times New Roman" w:cs="Times New Roman"/>
          <w:bCs/>
          <w:sz w:val="28"/>
          <w:szCs w:val="28"/>
          <w:lang w:val="uz-Cyrl-UZ"/>
        </w:rPr>
        <w:t>DSI oʼquv jarayonida chet-tillarini keng qoʼllash va yanada takomillashtirish chora tadbirlari toʼgʼrisida</w:t>
      </w:r>
    </w:p>
    <w:p w:rsidR="001D362F" w:rsidRPr="00267368" w:rsidRDefault="001D362F" w:rsidP="001D362F">
      <w:pPr>
        <w:spacing w:after="0"/>
        <w:jc w:val="both"/>
        <w:rPr>
          <w:rFonts w:ascii="Times New Roman" w:hAnsi="Times New Roman" w:cs="Times New Roman"/>
          <w:sz w:val="28"/>
          <w:szCs w:val="28"/>
          <w:lang w:val="uz-Cyrl-UZ"/>
        </w:rPr>
      </w:pPr>
      <w:r w:rsidRPr="00267368">
        <w:rPr>
          <w:rFonts w:ascii="Times New Roman" w:eastAsia="Times New Roman" w:hAnsi="Times New Roman" w:cs="Times New Roman"/>
          <w:b/>
          <w:sz w:val="28"/>
          <w:szCs w:val="28"/>
          <w:lang w:val="uz-Cyrl-UZ"/>
        </w:rPr>
        <w:t xml:space="preserve">Ma’ruzachi: </w:t>
      </w:r>
      <w:r w:rsidRPr="00267368">
        <w:rPr>
          <w:rFonts w:ascii="Times New Roman" w:hAnsi="Times New Roman" w:cs="Times New Roman"/>
          <w:sz w:val="28"/>
          <w:szCs w:val="28"/>
          <w:lang w:val="uz-Cyrl-UZ"/>
        </w:rPr>
        <w:t>Taʼlim sifatini nazorat qilish boʼlim boshligʼi t.f.n., dotsent M.B.Abdullayeva</w:t>
      </w:r>
    </w:p>
    <w:p w:rsidR="001D362F" w:rsidRPr="00267368" w:rsidRDefault="001D362F" w:rsidP="001D362F">
      <w:pPr>
        <w:spacing w:after="0"/>
        <w:jc w:val="both"/>
        <w:rPr>
          <w:rFonts w:ascii="Times New Roman" w:hAnsi="Times New Roman" w:cs="Times New Roman"/>
          <w:sz w:val="28"/>
          <w:szCs w:val="28"/>
          <w:lang w:val="en-US"/>
        </w:rPr>
      </w:pPr>
      <w:r w:rsidRPr="00267368">
        <w:rPr>
          <w:rFonts w:ascii="Times New Roman" w:hAnsi="Times New Roman" w:cs="Times New Roman"/>
          <w:sz w:val="28"/>
          <w:szCs w:val="28"/>
          <w:lang w:val="en-US"/>
        </w:rPr>
        <w:t>6.</w:t>
      </w:r>
      <w:r w:rsidRPr="00267368">
        <w:rPr>
          <w:rFonts w:ascii="Times New Roman" w:hAnsi="Times New Roman" w:cs="Times New Roman"/>
          <w:sz w:val="28"/>
          <w:szCs w:val="28"/>
          <w:lang w:val="en-US"/>
        </w:rPr>
        <w:tab/>
      </w:r>
      <w:proofErr w:type="spellStart"/>
      <w:r w:rsidRPr="00267368">
        <w:rPr>
          <w:rFonts w:ascii="Times New Roman" w:hAnsi="Times New Roman" w:cs="Times New Roman"/>
          <w:sz w:val="28"/>
          <w:szCs w:val="28"/>
          <w:lang w:val="en-US"/>
        </w:rPr>
        <w:t>Bitiruvchi</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kurs</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magistrlari</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dissertatsiyalarining</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bajarilish</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holati</w:t>
      </w:r>
      <w:proofErr w:type="spellEnd"/>
    </w:p>
    <w:p w:rsidR="001D362F" w:rsidRPr="00267368" w:rsidRDefault="001D362F" w:rsidP="001D362F">
      <w:pPr>
        <w:spacing w:after="0"/>
        <w:jc w:val="both"/>
        <w:rPr>
          <w:rFonts w:ascii="Times New Roman" w:eastAsia="Times New Roman" w:hAnsi="Times New Roman" w:cs="Times New Roman"/>
          <w:sz w:val="28"/>
          <w:szCs w:val="28"/>
          <w:lang w:val="en-US"/>
        </w:rPr>
      </w:pPr>
      <w:proofErr w:type="spellStart"/>
      <w:r w:rsidRPr="00267368">
        <w:rPr>
          <w:rFonts w:ascii="Times New Roman" w:eastAsia="Times New Roman" w:hAnsi="Times New Roman" w:cs="Times New Roman"/>
          <w:b/>
          <w:sz w:val="28"/>
          <w:szCs w:val="28"/>
          <w:lang w:val="en-US"/>
        </w:rPr>
        <w:t>Ma’ruzachi</w:t>
      </w:r>
      <w:proofErr w:type="spellEnd"/>
      <w:r w:rsidRPr="00267368">
        <w:rPr>
          <w:rFonts w:ascii="Times New Roman" w:eastAsia="Times New Roman" w:hAnsi="Times New Roman" w:cs="Times New Roman"/>
          <w:b/>
          <w:sz w:val="28"/>
          <w:szCs w:val="28"/>
          <w:lang w:val="en-US"/>
        </w:rPr>
        <w:t xml:space="preserve">: </w:t>
      </w:r>
      <w:proofErr w:type="spellStart"/>
      <w:r w:rsidRPr="00267368">
        <w:rPr>
          <w:rFonts w:ascii="Times New Roman" w:eastAsia="Times New Roman" w:hAnsi="Times New Roman" w:cs="Times New Roman"/>
          <w:sz w:val="28"/>
          <w:szCs w:val="28"/>
          <w:lang w:val="en-US"/>
        </w:rPr>
        <w:t>Magistratura</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bo’limi</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boshlig’i</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t.f.d</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dotsent</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M.</w:t>
      </w:r>
      <w:proofErr w:type="gramStart"/>
      <w:r w:rsidRPr="00267368">
        <w:rPr>
          <w:rFonts w:ascii="Times New Roman" w:eastAsia="Times New Roman" w:hAnsi="Times New Roman" w:cs="Times New Roman"/>
          <w:sz w:val="28"/>
          <w:szCs w:val="28"/>
          <w:lang w:val="en-US"/>
        </w:rPr>
        <w:t>A.Xalmatova</w:t>
      </w:r>
      <w:proofErr w:type="spellEnd"/>
      <w:proofErr w:type="gramEnd"/>
    </w:p>
    <w:p w:rsidR="001D362F" w:rsidRPr="00267368" w:rsidRDefault="001D362F" w:rsidP="001D362F">
      <w:pPr>
        <w:spacing w:after="0"/>
        <w:jc w:val="both"/>
        <w:rPr>
          <w:rFonts w:ascii="Times New Roman" w:eastAsia="Times New Roman" w:hAnsi="Times New Roman" w:cs="Times New Roman"/>
          <w:sz w:val="28"/>
          <w:szCs w:val="28"/>
          <w:lang w:val="en-US"/>
        </w:rPr>
      </w:pPr>
      <w:r w:rsidRPr="00267368">
        <w:rPr>
          <w:rFonts w:ascii="Times New Roman" w:eastAsia="Times New Roman" w:hAnsi="Times New Roman" w:cs="Times New Roman"/>
          <w:sz w:val="28"/>
          <w:szCs w:val="28"/>
          <w:lang w:val="en-US"/>
        </w:rPr>
        <w:t>7.</w:t>
      </w:r>
      <w:r w:rsidRPr="00267368">
        <w:rPr>
          <w:rFonts w:ascii="Times New Roman" w:eastAsia="Times New Roman" w:hAnsi="Times New Roman" w:cs="Times New Roman"/>
          <w:sz w:val="28"/>
          <w:szCs w:val="28"/>
          <w:lang w:val="en-US"/>
        </w:rPr>
        <w:tab/>
        <w:t xml:space="preserve">Professor </w:t>
      </w:r>
      <w:proofErr w:type="spellStart"/>
      <w:r w:rsidRPr="00267368">
        <w:rPr>
          <w:rFonts w:ascii="Times New Roman" w:eastAsia="Times New Roman" w:hAnsi="Times New Roman" w:cs="Times New Roman"/>
          <w:sz w:val="28"/>
          <w:szCs w:val="28"/>
          <w:lang w:val="en-US"/>
        </w:rPr>
        <w:t>o’qituvchilarni</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tanlov</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asosida</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saylash</w:t>
      </w:r>
      <w:proofErr w:type="spellEnd"/>
      <w:r w:rsidRPr="00267368">
        <w:rPr>
          <w:rFonts w:ascii="Times New Roman" w:eastAsia="Times New Roman" w:hAnsi="Times New Roman" w:cs="Times New Roman"/>
          <w:sz w:val="28"/>
          <w:szCs w:val="28"/>
          <w:lang w:val="en-US"/>
        </w:rPr>
        <w:t>.</w:t>
      </w:r>
    </w:p>
    <w:p w:rsidR="001D362F" w:rsidRPr="00267368" w:rsidRDefault="001D362F" w:rsidP="001D362F">
      <w:pPr>
        <w:spacing w:after="0"/>
        <w:jc w:val="both"/>
        <w:rPr>
          <w:rFonts w:ascii="Times New Roman" w:eastAsia="Times New Roman" w:hAnsi="Times New Roman" w:cs="Times New Roman"/>
          <w:sz w:val="28"/>
          <w:szCs w:val="28"/>
          <w:lang w:val="en-US"/>
        </w:rPr>
      </w:pPr>
      <w:r w:rsidRPr="00267368">
        <w:rPr>
          <w:rFonts w:ascii="Times New Roman" w:eastAsia="Times New Roman" w:hAnsi="Times New Roman" w:cs="Times New Roman"/>
          <w:sz w:val="28"/>
          <w:szCs w:val="28"/>
          <w:lang w:val="en-US"/>
        </w:rPr>
        <w:t xml:space="preserve">8. </w:t>
      </w:r>
      <w:r w:rsidRPr="00267368">
        <w:rPr>
          <w:rFonts w:ascii="Times New Roman" w:eastAsia="Times New Roman" w:hAnsi="Times New Roman" w:cs="Times New Roman"/>
          <w:sz w:val="28"/>
          <w:szCs w:val="28"/>
          <w:lang w:val="en-US"/>
        </w:rPr>
        <w:tab/>
      </w:r>
      <w:proofErr w:type="spellStart"/>
      <w:r w:rsidRPr="00267368">
        <w:rPr>
          <w:rFonts w:ascii="Times New Roman" w:eastAsia="Times New Roman" w:hAnsi="Times New Roman" w:cs="Times New Roman"/>
          <w:sz w:val="28"/>
          <w:szCs w:val="28"/>
          <w:lang w:val="en-US"/>
        </w:rPr>
        <w:t>Oʼquv-uslubiy</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ishlarni</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tasdiqlash</w:t>
      </w:r>
      <w:proofErr w:type="spellEnd"/>
      <w:r w:rsidRPr="00267368">
        <w:rPr>
          <w:rFonts w:ascii="Times New Roman" w:eastAsia="Times New Roman" w:hAnsi="Times New Roman" w:cs="Times New Roman"/>
          <w:sz w:val="28"/>
          <w:szCs w:val="28"/>
          <w:lang w:val="en-US"/>
        </w:rPr>
        <w:t>.</w:t>
      </w:r>
    </w:p>
    <w:p w:rsidR="001D362F" w:rsidRPr="00267368" w:rsidRDefault="001D362F" w:rsidP="001D362F">
      <w:pPr>
        <w:spacing w:after="0"/>
        <w:jc w:val="both"/>
        <w:rPr>
          <w:rFonts w:ascii="Times New Roman" w:eastAsia="Times New Roman" w:hAnsi="Times New Roman" w:cs="Times New Roman"/>
          <w:sz w:val="28"/>
          <w:szCs w:val="28"/>
          <w:lang w:val="en-US"/>
        </w:rPr>
      </w:pPr>
      <w:r w:rsidRPr="00267368">
        <w:rPr>
          <w:rFonts w:ascii="Times New Roman" w:eastAsia="Times New Roman" w:hAnsi="Times New Roman" w:cs="Times New Roman"/>
          <w:sz w:val="28"/>
          <w:szCs w:val="28"/>
          <w:lang w:val="en-US"/>
        </w:rPr>
        <w:t>9.</w:t>
      </w:r>
      <w:r w:rsidRPr="00267368">
        <w:rPr>
          <w:rFonts w:ascii="Times New Roman" w:eastAsia="Times New Roman" w:hAnsi="Times New Roman" w:cs="Times New Roman"/>
          <w:sz w:val="28"/>
          <w:szCs w:val="28"/>
          <w:lang w:val="en-US"/>
        </w:rPr>
        <w:tab/>
      </w:r>
      <w:proofErr w:type="spellStart"/>
      <w:r w:rsidRPr="00267368">
        <w:rPr>
          <w:rFonts w:ascii="Times New Roman" w:eastAsia="Times New Roman" w:hAnsi="Times New Roman" w:cs="Times New Roman"/>
          <w:sz w:val="28"/>
          <w:szCs w:val="28"/>
          <w:lang w:val="en-US"/>
        </w:rPr>
        <w:t>Turli</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masalalar</w:t>
      </w:r>
      <w:proofErr w:type="spellEnd"/>
    </w:p>
    <w:p w:rsidR="00CA6AEF" w:rsidRPr="00267368" w:rsidRDefault="00CA6AEF" w:rsidP="00CA6AEF">
      <w:pPr>
        <w:spacing w:after="0"/>
        <w:jc w:val="both"/>
        <w:rPr>
          <w:rFonts w:ascii="Times New Roman" w:hAnsi="Times New Roman" w:cs="Times New Roman"/>
          <w:b/>
          <w:bCs/>
          <w:sz w:val="28"/>
          <w:szCs w:val="28"/>
          <w:lang w:val="en-US"/>
        </w:rPr>
      </w:pPr>
    </w:p>
    <w:p w:rsidR="001D362F" w:rsidRPr="00267368" w:rsidRDefault="00EC5AF0" w:rsidP="001D362F">
      <w:pPr>
        <w:spacing w:after="0"/>
        <w:jc w:val="both"/>
        <w:rPr>
          <w:rFonts w:ascii="Times New Roman" w:eastAsia="Times New Roman" w:hAnsi="Times New Roman" w:cs="Times New Roman"/>
          <w:bCs/>
          <w:sz w:val="28"/>
          <w:szCs w:val="28"/>
          <w:lang w:val="uz-Cyrl-UZ"/>
        </w:rPr>
      </w:pPr>
      <w:r w:rsidRPr="00267368">
        <w:rPr>
          <w:rFonts w:ascii="Times New Roman" w:hAnsi="Times New Roman" w:cs="Times New Roman"/>
          <w:b/>
          <w:bCs/>
          <w:sz w:val="28"/>
          <w:szCs w:val="28"/>
          <w:lang w:val="uz-Cyrl-UZ"/>
        </w:rPr>
        <w:t>1-masala.</w:t>
      </w:r>
      <w:r w:rsidR="006509FC" w:rsidRPr="00267368">
        <w:rPr>
          <w:rFonts w:ascii="Times New Roman" w:hAnsi="Times New Roman" w:cs="Times New Roman"/>
          <w:sz w:val="28"/>
          <w:szCs w:val="28"/>
          <w:lang w:val="uz-Cyrl-UZ"/>
        </w:rPr>
        <w:t xml:space="preserve"> </w:t>
      </w:r>
      <w:proofErr w:type="spellStart"/>
      <w:r w:rsidR="001D362F" w:rsidRPr="00267368">
        <w:rPr>
          <w:rFonts w:ascii="Times New Roman" w:eastAsia="Times New Roman" w:hAnsi="Times New Roman" w:cs="Times New Roman"/>
          <w:bCs/>
          <w:sz w:val="28"/>
          <w:szCs w:val="28"/>
          <w:lang w:val="en-US"/>
        </w:rPr>
        <w:t>Bitiruvchilarning</w:t>
      </w:r>
      <w:proofErr w:type="spellEnd"/>
      <w:r w:rsidR="001D362F" w:rsidRPr="00267368">
        <w:rPr>
          <w:rFonts w:ascii="Times New Roman" w:eastAsia="Times New Roman" w:hAnsi="Times New Roman" w:cs="Times New Roman"/>
          <w:bCs/>
          <w:sz w:val="28"/>
          <w:szCs w:val="28"/>
          <w:lang w:val="en-US"/>
        </w:rPr>
        <w:t xml:space="preserve"> </w:t>
      </w:r>
      <w:proofErr w:type="spellStart"/>
      <w:r w:rsidR="001D362F" w:rsidRPr="00267368">
        <w:rPr>
          <w:rFonts w:ascii="Times New Roman" w:eastAsia="Times New Roman" w:hAnsi="Times New Roman" w:cs="Times New Roman"/>
          <w:bCs/>
          <w:sz w:val="28"/>
          <w:szCs w:val="28"/>
          <w:lang w:val="en-US"/>
        </w:rPr>
        <w:t>va</w:t>
      </w:r>
      <w:proofErr w:type="spellEnd"/>
      <w:r w:rsidR="001D362F" w:rsidRPr="00267368">
        <w:rPr>
          <w:rFonts w:ascii="Times New Roman" w:eastAsia="Times New Roman" w:hAnsi="Times New Roman" w:cs="Times New Roman"/>
          <w:bCs/>
          <w:sz w:val="28"/>
          <w:szCs w:val="28"/>
          <w:lang w:val="en-US"/>
        </w:rPr>
        <w:t xml:space="preserve"> </w:t>
      </w:r>
      <w:proofErr w:type="spellStart"/>
      <w:r w:rsidR="001D362F" w:rsidRPr="00267368">
        <w:rPr>
          <w:rFonts w:ascii="Times New Roman" w:eastAsia="Times New Roman" w:hAnsi="Times New Roman" w:cs="Times New Roman"/>
          <w:bCs/>
          <w:sz w:val="28"/>
          <w:szCs w:val="28"/>
          <w:lang w:val="en-US"/>
        </w:rPr>
        <w:t>xorijiy</w:t>
      </w:r>
      <w:proofErr w:type="spellEnd"/>
      <w:r w:rsidR="001D362F" w:rsidRPr="00267368">
        <w:rPr>
          <w:rFonts w:ascii="Times New Roman" w:eastAsia="Times New Roman" w:hAnsi="Times New Roman" w:cs="Times New Roman"/>
          <w:bCs/>
          <w:sz w:val="28"/>
          <w:szCs w:val="28"/>
          <w:lang w:val="en-US"/>
        </w:rPr>
        <w:t xml:space="preserve"> </w:t>
      </w:r>
      <w:proofErr w:type="spellStart"/>
      <w:r w:rsidR="001D362F" w:rsidRPr="00267368">
        <w:rPr>
          <w:rFonts w:ascii="Times New Roman" w:eastAsia="Times New Roman" w:hAnsi="Times New Roman" w:cs="Times New Roman"/>
          <w:bCs/>
          <w:sz w:val="28"/>
          <w:szCs w:val="28"/>
          <w:lang w:val="en-US"/>
        </w:rPr>
        <w:t>tillar</w:t>
      </w:r>
      <w:proofErr w:type="spellEnd"/>
      <w:r w:rsidR="001D362F" w:rsidRPr="00267368">
        <w:rPr>
          <w:rFonts w:ascii="Times New Roman" w:eastAsia="Times New Roman" w:hAnsi="Times New Roman" w:cs="Times New Roman"/>
          <w:bCs/>
          <w:sz w:val="28"/>
          <w:szCs w:val="28"/>
          <w:lang w:val="en-US"/>
        </w:rPr>
        <w:t xml:space="preserve"> </w:t>
      </w:r>
      <w:proofErr w:type="spellStart"/>
      <w:r w:rsidR="001D362F" w:rsidRPr="00267368">
        <w:rPr>
          <w:rFonts w:ascii="Times New Roman" w:eastAsia="Times New Roman" w:hAnsi="Times New Roman" w:cs="Times New Roman"/>
          <w:bCs/>
          <w:sz w:val="28"/>
          <w:szCs w:val="28"/>
          <w:lang w:val="en-US"/>
        </w:rPr>
        <w:t>boʼyicha</w:t>
      </w:r>
      <w:proofErr w:type="spellEnd"/>
      <w:r w:rsidR="001D362F" w:rsidRPr="00267368">
        <w:rPr>
          <w:rFonts w:ascii="Times New Roman" w:eastAsia="Times New Roman" w:hAnsi="Times New Roman" w:cs="Times New Roman"/>
          <w:bCs/>
          <w:sz w:val="28"/>
          <w:szCs w:val="28"/>
          <w:lang w:val="en-US"/>
        </w:rPr>
        <w:t xml:space="preserve"> </w:t>
      </w:r>
      <w:proofErr w:type="spellStart"/>
      <w:r w:rsidR="001D362F" w:rsidRPr="00267368">
        <w:rPr>
          <w:rFonts w:ascii="Times New Roman" w:eastAsia="Times New Roman" w:hAnsi="Times New Roman" w:cs="Times New Roman"/>
          <w:bCs/>
          <w:sz w:val="28"/>
          <w:szCs w:val="28"/>
          <w:lang w:val="en-US"/>
        </w:rPr>
        <w:t>Yakuniy</w:t>
      </w:r>
      <w:proofErr w:type="spellEnd"/>
      <w:r w:rsidR="001D362F" w:rsidRPr="00267368">
        <w:rPr>
          <w:rFonts w:ascii="Times New Roman" w:eastAsia="Times New Roman" w:hAnsi="Times New Roman" w:cs="Times New Roman"/>
          <w:bCs/>
          <w:sz w:val="28"/>
          <w:szCs w:val="28"/>
          <w:lang w:val="en-US"/>
        </w:rPr>
        <w:t xml:space="preserve"> </w:t>
      </w:r>
      <w:proofErr w:type="spellStart"/>
      <w:r w:rsidR="001D362F" w:rsidRPr="00267368">
        <w:rPr>
          <w:rFonts w:ascii="Times New Roman" w:eastAsia="Times New Roman" w:hAnsi="Times New Roman" w:cs="Times New Roman"/>
          <w:bCs/>
          <w:sz w:val="28"/>
          <w:szCs w:val="28"/>
          <w:lang w:val="en-US"/>
        </w:rPr>
        <w:t>Davlat</w:t>
      </w:r>
      <w:proofErr w:type="spellEnd"/>
      <w:r w:rsidR="001D362F" w:rsidRPr="00267368">
        <w:rPr>
          <w:rFonts w:ascii="Times New Roman" w:eastAsia="Times New Roman" w:hAnsi="Times New Roman" w:cs="Times New Roman"/>
          <w:bCs/>
          <w:sz w:val="28"/>
          <w:szCs w:val="28"/>
          <w:lang w:val="en-US"/>
        </w:rPr>
        <w:t xml:space="preserve"> </w:t>
      </w:r>
      <w:r w:rsidR="001D362F" w:rsidRPr="00267368">
        <w:rPr>
          <w:rFonts w:ascii="Times New Roman" w:eastAsia="Times New Roman" w:hAnsi="Times New Roman" w:cs="Times New Roman"/>
          <w:bCs/>
          <w:sz w:val="28"/>
          <w:szCs w:val="28"/>
        </w:rPr>
        <w:t>А</w:t>
      </w:r>
      <w:proofErr w:type="spellStart"/>
      <w:r w:rsidR="001D362F" w:rsidRPr="00267368">
        <w:rPr>
          <w:rFonts w:ascii="Times New Roman" w:eastAsia="Times New Roman" w:hAnsi="Times New Roman" w:cs="Times New Roman"/>
          <w:bCs/>
          <w:sz w:val="28"/>
          <w:szCs w:val="28"/>
          <w:lang w:val="en-US"/>
        </w:rPr>
        <w:t>ttestatsiyasi</w:t>
      </w:r>
      <w:proofErr w:type="spellEnd"/>
      <w:r w:rsidR="001D362F" w:rsidRPr="00267368">
        <w:rPr>
          <w:rFonts w:ascii="Times New Roman" w:eastAsia="Times New Roman" w:hAnsi="Times New Roman" w:cs="Times New Roman"/>
          <w:bCs/>
          <w:sz w:val="28"/>
          <w:szCs w:val="28"/>
          <w:lang w:val="en-US"/>
        </w:rPr>
        <w:t xml:space="preserve"> </w:t>
      </w:r>
      <w:proofErr w:type="spellStart"/>
      <w:r w:rsidR="001D362F" w:rsidRPr="00267368">
        <w:rPr>
          <w:rFonts w:ascii="Times New Roman" w:eastAsia="Times New Roman" w:hAnsi="Times New Roman" w:cs="Times New Roman"/>
          <w:bCs/>
          <w:sz w:val="28"/>
          <w:szCs w:val="28"/>
          <w:lang w:val="en-US"/>
        </w:rPr>
        <w:t>natijalari</w:t>
      </w:r>
      <w:proofErr w:type="spellEnd"/>
    </w:p>
    <w:p w:rsidR="001D362F" w:rsidRPr="00267368" w:rsidRDefault="001D362F" w:rsidP="001D362F">
      <w:pPr>
        <w:spacing w:after="0"/>
        <w:jc w:val="both"/>
        <w:rPr>
          <w:rFonts w:ascii="Times New Roman" w:eastAsia="Times New Roman" w:hAnsi="Times New Roman" w:cs="Times New Roman"/>
          <w:bCs/>
          <w:sz w:val="28"/>
          <w:szCs w:val="28"/>
          <w:lang w:val="uz-Cyrl-UZ"/>
        </w:rPr>
      </w:pPr>
      <w:r w:rsidRPr="00267368">
        <w:rPr>
          <w:rFonts w:ascii="Times New Roman" w:eastAsia="Times New Roman" w:hAnsi="Times New Roman" w:cs="Times New Roman"/>
          <w:b/>
          <w:sz w:val="28"/>
          <w:szCs w:val="28"/>
          <w:lang w:val="uz-Cyrl-UZ"/>
        </w:rPr>
        <w:t>Ma’ruzachi</w:t>
      </w:r>
      <w:r w:rsidRPr="00267368">
        <w:rPr>
          <w:rFonts w:ascii="Times New Roman" w:eastAsia="Times New Roman" w:hAnsi="Times New Roman" w:cs="Times New Roman"/>
          <w:sz w:val="28"/>
          <w:szCs w:val="28"/>
          <w:lang w:val="uz-Cyrl-UZ"/>
        </w:rPr>
        <w:t>:</w:t>
      </w:r>
      <w:r w:rsidRPr="00267368">
        <w:rPr>
          <w:rFonts w:ascii="Times New Roman" w:hAnsi="Times New Roman" w:cs="Times New Roman"/>
          <w:sz w:val="28"/>
          <w:szCs w:val="28"/>
          <w:lang w:val="uz-Cyrl-UZ"/>
        </w:rPr>
        <w:t xml:space="preserve"> </w:t>
      </w:r>
      <w:r w:rsidRPr="00267368">
        <w:rPr>
          <w:rFonts w:ascii="Times New Roman" w:eastAsia="Times New Roman" w:hAnsi="Times New Roman" w:cs="Times New Roman"/>
          <w:bCs/>
          <w:sz w:val="28"/>
          <w:szCs w:val="28"/>
          <w:lang w:val="uz-Cyrl-UZ"/>
        </w:rPr>
        <w:t>YaDА hayʼati raislari</w:t>
      </w:r>
    </w:p>
    <w:p w:rsidR="001B4540" w:rsidRPr="00267368" w:rsidRDefault="001B4540" w:rsidP="001D362F">
      <w:pPr>
        <w:spacing w:after="0"/>
        <w:jc w:val="both"/>
        <w:rPr>
          <w:rFonts w:ascii="Times New Roman" w:eastAsia="Times New Roman" w:hAnsi="Times New Roman" w:cs="Times New Roman"/>
          <w:sz w:val="28"/>
          <w:szCs w:val="28"/>
          <w:lang w:val="uz-Cyrl-UZ"/>
        </w:rPr>
      </w:pPr>
    </w:p>
    <w:p w:rsidR="001D362F" w:rsidRPr="00267368" w:rsidRDefault="001D362F" w:rsidP="001D362F">
      <w:pPr>
        <w:spacing w:after="0"/>
        <w:ind w:firstLine="708"/>
        <w:jc w:val="center"/>
        <w:rPr>
          <w:rFonts w:ascii="Times New Roman" w:hAnsi="Times New Roman" w:cs="Times New Roman"/>
          <w:b/>
          <w:bCs/>
          <w:sz w:val="28"/>
          <w:szCs w:val="28"/>
          <w:lang w:val="uz-Cyrl-UZ"/>
        </w:rPr>
      </w:pPr>
      <w:r w:rsidRPr="00267368">
        <w:rPr>
          <w:rFonts w:ascii="Times New Roman" w:hAnsi="Times New Roman" w:cs="Times New Roman"/>
          <w:b/>
          <w:bCs/>
          <w:sz w:val="28"/>
          <w:szCs w:val="28"/>
          <w:lang w:val="uz-Cyrl-UZ"/>
        </w:rPr>
        <w:t>BITIRUVCHILARNING VA XORIJIY TILLAR BOʼYICHA YAKUNIY DAVLAT АTTESTATSIYASI NATIJALARI</w:t>
      </w:r>
    </w:p>
    <w:p w:rsidR="001D362F" w:rsidRPr="00267368" w:rsidRDefault="001D362F" w:rsidP="001D362F">
      <w:pPr>
        <w:ind w:firstLine="851"/>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Toshkent Davlat Stomatologiya Institutida yakuniy davlat attestatsiyasini o‘tkazishda-  Oliy ta’lim muassasalarida yakuniy davlat attestatsiyasini vazirlikning 2009 yil 22 maydagi 160-sonli buyrug‘i bilan tasdiqlangan “O‘zbekiston Respublikasi oliy ta’lim muassasalarida bitiruvchilarning yakuniy davlat attestatsiyasi to‘g‘risida Nizom” iga amal qilindi.</w:t>
      </w:r>
    </w:p>
    <w:p w:rsidR="001D362F" w:rsidRPr="00267368" w:rsidRDefault="001D362F" w:rsidP="001D362F">
      <w:pPr>
        <w:ind w:firstLine="851"/>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lastRenderedPageBreak/>
        <w:t>Bunga ko‘ra TDSIning 2 fevral 2023yildagi 30/AF-sonli buyrug‘i asosida   yakuniy davlat attestatsiyasi o‘z ishini boshladi.Talabaning umumiy bahosi quyidagilardan: dekanat  attestatsiyasidagi baho talabaning umumiy  5 yillik bahosidan 20% ni, 1 – bosqichda – test nazorati usuli – 20% ni, 2  – bosqichda amaliy ko‘nikmalarni aniqlash (OSCE) usulida o‘tkazilib, 60% ni tashkil etdi.</w:t>
      </w:r>
    </w:p>
    <w:p w:rsidR="001D362F" w:rsidRPr="00267368" w:rsidRDefault="001D362F" w:rsidP="001D362F">
      <w:pPr>
        <w:ind w:firstLine="851"/>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TDSI 5-kurs bitiruvchi talabalar bilan 2024 yil 23 aprel oyida TDSI rektori, professor Xaydarov N.K., o‘quv va tarbiyaviy ishlar bo‘yicha prorektor, dotsent Baymakov S.R., mutaxassislik fanlar bo‘yicha Davlat attestatsiya komissiyasining raisi  Gulyamov S.S., 2024 yil 20 aprelda  halq tabobati yo‘nalishi bo‘yicha DAK raisi Ergasheva N.O.. bilan uchrashuvlar o‘tkazildi. Bu uchrashuvlarda stomatologiya fakulteti dekani, v.b. Yunusova D.M., bolalar stomatologiyasi fakulteti dekani, Muqimov O.A., dekan muovinlari S.Yu.Ro‘zieva., Meliqo‘ziev T.Sh. va kafedra mudirlari va professor- o‘qituvchilari ishtirok etishdi.</w:t>
      </w:r>
    </w:p>
    <w:p w:rsidR="001D362F" w:rsidRPr="00267368" w:rsidRDefault="001D362F" w:rsidP="001D362F">
      <w:pPr>
        <w:ind w:firstLine="851"/>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Davlat attestatsiyasini o‘tkazish to‘g‘risidagi Nizom bilan talabalar tanishtirildi. Kafedralarda darslardan tashqari maslahat kunlari jadvali uyushtirildi.</w:t>
      </w:r>
    </w:p>
    <w:p w:rsidR="001D362F" w:rsidRPr="00267368" w:rsidRDefault="001D362F" w:rsidP="001D362F">
      <w:pPr>
        <w:ind w:firstLine="709"/>
        <w:jc w:val="both"/>
        <w:rPr>
          <w:rFonts w:ascii="Times New Roman" w:hAnsi="Times New Roman" w:cs="Times New Roman"/>
          <w:sz w:val="28"/>
          <w:szCs w:val="28"/>
          <w:lang w:val="uz-Cyrl-UZ"/>
        </w:rPr>
      </w:pPr>
    </w:p>
    <w:p w:rsidR="001D362F" w:rsidRPr="00267368" w:rsidRDefault="001D362F" w:rsidP="001D362F">
      <w:pPr>
        <w:ind w:firstLine="709"/>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2023 – 2024 o‘quv yilida bitiruvchilar – fakultetlar kesimida: </w:t>
      </w:r>
    </w:p>
    <w:p w:rsidR="001D362F" w:rsidRPr="00267368" w:rsidRDefault="001D362F" w:rsidP="00144139">
      <w:pPr>
        <w:numPr>
          <w:ilvl w:val="0"/>
          <w:numId w:val="4"/>
        </w:numPr>
        <w:spacing w:after="0" w:line="240" w:lineRule="auto"/>
        <w:jc w:val="both"/>
        <w:rPr>
          <w:rFonts w:ascii="Times New Roman" w:hAnsi="Times New Roman" w:cs="Times New Roman"/>
          <w:sz w:val="28"/>
          <w:szCs w:val="28"/>
          <w:lang w:val="uz-Cyrl-UZ"/>
        </w:rPr>
      </w:pPr>
      <w:r w:rsidRPr="00267368">
        <w:rPr>
          <w:rFonts w:ascii="Times New Roman" w:hAnsi="Times New Roman" w:cs="Times New Roman"/>
          <w:b/>
          <w:bCs/>
          <w:sz w:val="28"/>
          <w:szCs w:val="28"/>
          <w:lang w:val="uz-Cyrl-UZ"/>
        </w:rPr>
        <w:t xml:space="preserve">Stomatologiya fakultetida -729 nafar talaba, </w:t>
      </w:r>
      <w:r w:rsidRPr="00267368">
        <w:rPr>
          <w:rFonts w:ascii="Times New Roman" w:hAnsi="Times New Roman" w:cs="Times New Roman"/>
          <w:bCs/>
          <w:sz w:val="28"/>
          <w:szCs w:val="28"/>
          <w:lang w:val="uz-Cyrl-UZ"/>
        </w:rPr>
        <w:t>shulardan: 67</w:t>
      </w:r>
      <w:r w:rsidRPr="00267368">
        <w:rPr>
          <w:rFonts w:ascii="Times New Roman" w:hAnsi="Times New Roman" w:cs="Times New Roman"/>
          <w:sz w:val="28"/>
          <w:szCs w:val="28"/>
          <w:lang w:val="uz-Cyrl-UZ"/>
        </w:rPr>
        <w:t xml:space="preserve"> nafar grant va  662 nafar kontrakt(TDSI buyrug‘i asosida 26 nafar va 1 nafar talaba akadem tatil olib, talabalar safidan chetlashtirildi.Ruyxat ilova qilinadi) </w:t>
      </w:r>
    </w:p>
    <w:p w:rsidR="001D362F" w:rsidRPr="00267368" w:rsidRDefault="001D362F" w:rsidP="00144139">
      <w:pPr>
        <w:numPr>
          <w:ilvl w:val="0"/>
          <w:numId w:val="4"/>
        </w:numPr>
        <w:spacing w:after="0" w:line="240" w:lineRule="auto"/>
        <w:jc w:val="both"/>
        <w:rPr>
          <w:rFonts w:ascii="Times New Roman" w:hAnsi="Times New Roman" w:cs="Times New Roman"/>
          <w:sz w:val="28"/>
          <w:szCs w:val="28"/>
          <w:lang w:val="uz-Cyrl-UZ"/>
        </w:rPr>
      </w:pPr>
      <w:r w:rsidRPr="00267368">
        <w:rPr>
          <w:rFonts w:ascii="Times New Roman" w:hAnsi="Times New Roman" w:cs="Times New Roman"/>
          <w:b/>
          <w:bCs/>
          <w:sz w:val="28"/>
          <w:szCs w:val="28"/>
          <w:lang w:val="uz-Cyrl-UZ"/>
        </w:rPr>
        <w:t>Bolalar stomatologiya fakultetida -127 nafar talaba,</w:t>
      </w:r>
      <w:r w:rsidRPr="00267368">
        <w:rPr>
          <w:rFonts w:ascii="Times New Roman" w:hAnsi="Times New Roman" w:cs="Times New Roman"/>
          <w:bCs/>
          <w:sz w:val="28"/>
          <w:szCs w:val="28"/>
          <w:lang w:val="uz-Cyrl-UZ"/>
        </w:rPr>
        <w:t xml:space="preserve"> shulardan: 28</w:t>
      </w:r>
      <w:r w:rsidRPr="00267368">
        <w:rPr>
          <w:rFonts w:ascii="Times New Roman" w:hAnsi="Times New Roman" w:cs="Times New Roman"/>
          <w:sz w:val="28"/>
          <w:szCs w:val="28"/>
          <w:lang w:val="uz-Cyrl-UZ"/>
        </w:rPr>
        <w:t xml:space="preserve"> ta grant va  99 ta kontrakt (shulardan 1 nafar talaba – Sultonov U.K. TDSI 20.03.2024 yildagi № 108/TB buyruq asosida)</w:t>
      </w:r>
    </w:p>
    <w:p w:rsidR="001D362F" w:rsidRPr="00267368" w:rsidRDefault="001D362F" w:rsidP="00144139">
      <w:pPr>
        <w:numPr>
          <w:ilvl w:val="0"/>
          <w:numId w:val="4"/>
        </w:numPr>
        <w:spacing w:after="0" w:line="240" w:lineRule="auto"/>
        <w:jc w:val="both"/>
        <w:rPr>
          <w:rFonts w:ascii="Times New Roman" w:hAnsi="Times New Roman" w:cs="Times New Roman"/>
          <w:sz w:val="28"/>
          <w:szCs w:val="28"/>
          <w:lang w:val="uz-Cyrl-UZ"/>
        </w:rPr>
      </w:pPr>
      <w:r w:rsidRPr="00267368">
        <w:rPr>
          <w:rFonts w:ascii="Times New Roman" w:hAnsi="Times New Roman" w:cs="Times New Roman"/>
          <w:b/>
          <w:bCs/>
          <w:sz w:val="28"/>
          <w:szCs w:val="28"/>
          <w:lang w:val="uz-Cyrl-UZ"/>
        </w:rPr>
        <w:t xml:space="preserve">halq tabobati  fakulteti -24 nafar talaba, </w:t>
      </w:r>
      <w:r w:rsidRPr="00267368">
        <w:rPr>
          <w:rFonts w:ascii="Times New Roman" w:hAnsi="Times New Roman" w:cs="Times New Roman"/>
          <w:bCs/>
          <w:sz w:val="28"/>
          <w:szCs w:val="28"/>
          <w:lang w:val="uz-Cyrl-UZ"/>
        </w:rPr>
        <w:t>shulardan: 10</w:t>
      </w:r>
      <w:r w:rsidRPr="00267368">
        <w:rPr>
          <w:rFonts w:ascii="Times New Roman" w:hAnsi="Times New Roman" w:cs="Times New Roman"/>
          <w:sz w:val="28"/>
          <w:szCs w:val="28"/>
          <w:lang w:val="uz-Cyrl-UZ"/>
        </w:rPr>
        <w:t xml:space="preserve"> ta grant va  14 ta kontrakt(TDSI buyrug‘i asosida 4 nafar talaba talabalar safidan chetlashtirildi.Ruyxat ilova qilinadi)</w:t>
      </w:r>
      <w:r w:rsidRPr="00267368">
        <w:rPr>
          <w:rFonts w:ascii="Times New Roman" w:hAnsi="Times New Roman" w:cs="Times New Roman"/>
          <w:b/>
          <w:bCs/>
          <w:sz w:val="28"/>
          <w:szCs w:val="28"/>
          <w:lang w:val="uz-Cyrl-UZ"/>
        </w:rPr>
        <w:t>.</w:t>
      </w:r>
    </w:p>
    <w:p w:rsidR="001D362F" w:rsidRPr="00267368" w:rsidRDefault="001D362F" w:rsidP="00144139">
      <w:pPr>
        <w:numPr>
          <w:ilvl w:val="0"/>
          <w:numId w:val="4"/>
        </w:numPr>
        <w:spacing w:after="0" w:line="240" w:lineRule="auto"/>
        <w:ind w:hanging="294"/>
        <w:jc w:val="both"/>
        <w:rPr>
          <w:rFonts w:ascii="Times New Roman" w:hAnsi="Times New Roman" w:cs="Times New Roman"/>
          <w:sz w:val="28"/>
          <w:szCs w:val="28"/>
          <w:lang w:val="uz-Cyrl-UZ"/>
        </w:rPr>
      </w:pPr>
      <w:r w:rsidRPr="00267368">
        <w:rPr>
          <w:rFonts w:ascii="Times New Roman" w:hAnsi="Times New Roman" w:cs="Times New Roman"/>
          <w:b/>
          <w:sz w:val="28"/>
          <w:szCs w:val="28"/>
          <w:lang w:val="uz-Cyrl-UZ"/>
        </w:rPr>
        <w:t>Xalqaro ta’lim fakultetida</w:t>
      </w:r>
      <w:r w:rsidRPr="00267368">
        <w:rPr>
          <w:rFonts w:ascii="Times New Roman" w:hAnsi="Times New Roman" w:cs="Times New Roman"/>
          <w:b/>
          <w:bCs/>
          <w:sz w:val="28"/>
          <w:szCs w:val="28"/>
          <w:lang w:val="uz-Cyrl-UZ"/>
        </w:rPr>
        <w:t>-51 nafar talaba</w:t>
      </w:r>
      <w:r w:rsidRPr="00267368">
        <w:rPr>
          <w:rFonts w:ascii="Times New Roman" w:hAnsi="Times New Roman" w:cs="Times New Roman"/>
          <w:sz w:val="28"/>
          <w:szCs w:val="28"/>
          <w:lang w:val="uz-Cyrl-UZ"/>
        </w:rPr>
        <w:t>ni tashkil etadi.</w:t>
      </w:r>
    </w:p>
    <w:p w:rsidR="001D362F" w:rsidRPr="00267368" w:rsidRDefault="001D362F" w:rsidP="001D362F">
      <w:pPr>
        <w:ind w:left="360"/>
        <w:jc w:val="both"/>
        <w:rPr>
          <w:rFonts w:ascii="Times New Roman" w:hAnsi="Times New Roman" w:cs="Times New Roman"/>
          <w:sz w:val="28"/>
          <w:szCs w:val="28"/>
          <w:lang w:val="uz-Cyrl-UZ"/>
        </w:rPr>
      </w:pPr>
    </w:p>
    <w:p w:rsidR="001D362F" w:rsidRPr="00267368" w:rsidRDefault="001D362F" w:rsidP="001D362F">
      <w:pPr>
        <w:ind w:left="36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 17-20 may hamda 15 iyundagi Davlat Attestatsiyasining fakultet  bosqichiga bakalavriat kursini to‘liq bajargan talabalar kiritildi. </w:t>
      </w:r>
    </w:p>
    <w:p w:rsidR="001D362F" w:rsidRPr="00267368" w:rsidRDefault="001D362F" w:rsidP="001D362F">
      <w:pPr>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2023 – 2024 o‘kuv yilida stomatologiya yo‘nalishi fakultetlari bitiruvchilarining fakultet attestatsiya natijalari.</w:t>
      </w:r>
    </w:p>
    <w:p w:rsidR="001D362F" w:rsidRPr="00267368" w:rsidRDefault="001D362F" w:rsidP="001D362F">
      <w:pPr>
        <w:jc w:val="right"/>
        <w:rPr>
          <w:rFonts w:ascii="Times New Roman" w:hAnsi="Times New Roman" w:cs="Times New Roman"/>
          <w:sz w:val="28"/>
          <w:szCs w:val="28"/>
          <w:lang w:val="uz-Cyrl-UZ"/>
        </w:rPr>
      </w:pPr>
      <w:r w:rsidRPr="00267368">
        <w:rPr>
          <w:rFonts w:ascii="Times New Roman" w:hAnsi="Times New Roman" w:cs="Times New Roman"/>
          <w:b/>
          <w:sz w:val="28"/>
          <w:szCs w:val="28"/>
          <w:lang w:val="uz-Cyrl-UZ"/>
        </w:rPr>
        <w:t>Jadval №1</w:t>
      </w:r>
      <w:r w:rsidRPr="00267368">
        <w:rPr>
          <w:rFonts w:ascii="Times New Roman" w:hAnsi="Times New Roman" w:cs="Times New Roman"/>
          <w:sz w:val="28"/>
          <w:szCs w:val="28"/>
          <w:lang w:val="uz-Cyrl-UZ"/>
        </w:rPr>
        <w:t xml:space="preserve"> </w:t>
      </w:r>
    </w:p>
    <w:p w:rsidR="001D362F" w:rsidRPr="00267368" w:rsidRDefault="001D362F" w:rsidP="001D362F">
      <w:pPr>
        <w:tabs>
          <w:tab w:val="left" w:pos="709"/>
        </w:tabs>
        <w:jc w:val="both"/>
        <w:rPr>
          <w:rFonts w:ascii="Times New Roman" w:hAnsi="Times New Roman" w:cs="Times New Roman"/>
          <w:b/>
          <w:sz w:val="28"/>
          <w:szCs w:val="28"/>
          <w:lang w:val="uz-Cyrl-UZ"/>
        </w:rPr>
      </w:pPr>
      <w:r w:rsidRPr="00267368">
        <w:rPr>
          <w:rFonts w:ascii="Times New Roman" w:hAnsi="Times New Roman" w:cs="Times New Roman"/>
          <w:sz w:val="28"/>
          <w:szCs w:val="28"/>
          <w:lang w:val="uz-Cyrl-UZ"/>
        </w:rPr>
        <w:t xml:space="preserve">                                       </w:t>
      </w:r>
      <w:r w:rsidRPr="00267368">
        <w:rPr>
          <w:rFonts w:ascii="Times New Roman" w:hAnsi="Times New Roman" w:cs="Times New Roman"/>
          <w:b/>
          <w:sz w:val="28"/>
          <w:szCs w:val="28"/>
          <w:lang w:val="uz-Cyrl-UZ"/>
        </w:rPr>
        <w:t>Fakultetlar kesimida</w:t>
      </w:r>
    </w:p>
    <w:p w:rsidR="001D362F" w:rsidRPr="00267368" w:rsidRDefault="001D362F" w:rsidP="001D362F">
      <w:pPr>
        <w:tabs>
          <w:tab w:val="left" w:pos="709"/>
        </w:tabs>
        <w:jc w:val="center"/>
        <w:rPr>
          <w:rFonts w:ascii="Times New Roman" w:hAnsi="Times New Roman" w:cs="Times New Roman"/>
          <w:b/>
          <w:sz w:val="28"/>
          <w:szCs w:val="28"/>
          <w:lang w:val="uz-Cyrl-UZ"/>
        </w:rPr>
      </w:pPr>
    </w:p>
    <w:tbl>
      <w:tblPr>
        <w:tblpPr w:leftFromText="180" w:rightFromText="180" w:vertAnchor="page" w:horzAnchor="margin" w:tblpY="796"/>
        <w:tblW w:w="9765" w:type="dxa"/>
        <w:tblCellMar>
          <w:left w:w="0" w:type="dxa"/>
          <w:right w:w="0" w:type="dxa"/>
        </w:tblCellMar>
        <w:tblLook w:val="0600" w:firstRow="0" w:lastRow="0" w:firstColumn="0" w:lastColumn="0" w:noHBand="1" w:noVBand="1"/>
      </w:tblPr>
      <w:tblGrid>
        <w:gridCol w:w="2682"/>
        <w:gridCol w:w="1292"/>
        <w:gridCol w:w="593"/>
        <w:gridCol w:w="821"/>
        <w:gridCol w:w="829"/>
        <w:gridCol w:w="821"/>
        <w:gridCol w:w="952"/>
        <w:gridCol w:w="892"/>
        <w:gridCol w:w="883"/>
      </w:tblGrid>
      <w:tr w:rsidR="001D362F" w:rsidRPr="00267368" w:rsidTr="001D362F">
        <w:trPr>
          <w:trHeight w:val="703"/>
        </w:trPr>
        <w:tc>
          <w:tcPr>
            <w:tcW w:w="268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lastRenderedPageBreak/>
              <w:t>Fakultet</w:t>
            </w:r>
          </w:p>
        </w:tc>
        <w:tc>
          <w:tcPr>
            <w:tcW w:w="12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proofErr w:type="spellStart"/>
            <w:r w:rsidRPr="00267368">
              <w:rPr>
                <w:rFonts w:ascii="Times New Roman" w:hAnsi="Times New Roman" w:cs="Times New Roman"/>
                <w:b/>
                <w:bCs/>
                <w:sz w:val="28"/>
                <w:szCs w:val="28"/>
              </w:rPr>
              <w:t>Talaba</w:t>
            </w:r>
            <w:proofErr w:type="spellEnd"/>
            <w:r w:rsidRPr="00267368">
              <w:rPr>
                <w:rFonts w:ascii="Times New Roman" w:hAnsi="Times New Roman" w:cs="Times New Roman"/>
                <w:b/>
                <w:bCs/>
                <w:sz w:val="28"/>
                <w:szCs w:val="28"/>
              </w:rPr>
              <w:t xml:space="preserve"> </w:t>
            </w:r>
            <w:proofErr w:type="spellStart"/>
            <w:r w:rsidRPr="00267368">
              <w:rPr>
                <w:rFonts w:ascii="Times New Roman" w:hAnsi="Times New Roman" w:cs="Times New Roman"/>
                <w:b/>
                <w:bCs/>
                <w:sz w:val="28"/>
                <w:szCs w:val="28"/>
              </w:rPr>
              <w:t>soni</w:t>
            </w:r>
            <w:proofErr w:type="spellEnd"/>
          </w:p>
        </w:tc>
        <w:tc>
          <w:tcPr>
            <w:tcW w:w="59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5</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w:t>
            </w:r>
          </w:p>
        </w:tc>
        <w:tc>
          <w:tcPr>
            <w:tcW w:w="82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4</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w:t>
            </w:r>
          </w:p>
        </w:tc>
        <w:tc>
          <w:tcPr>
            <w:tcW w:w="95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3</w:t>
            </w:r>
          </w:p>
        </w:tc>
        <w:tc>
          <w:tcPr>
            <w:tcW w:w="8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w:t>
            </w:r>
          </w:p>
        </w:tc>
        <w:tc>
          <w:tcPr>
            <w:tcW w:w="88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2</w:t>
            </w:r>
          </w:p>
        </w:tc>
      </w:tr>
      <w:tr w:rsidR="001D362F" w:rsidRPr="00267368" w:rsidTr="001D362F">
        <w:trPr>
          <w:trHeight w:val="384"/>
        </w:trPr>
        <w:tc>
          <w:tcPr>
            <w:tcW w:w="268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Stomatologiya</w:t>
            </w:r>
          </w:p>
        </w:tc>
        <w:tc>
          <w:tcPr>
            <w:tcW w:w="12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729</w:t>
            </w:r>
          </w:p>
        </w:tc>
        <w:tc>
          <w:tcPr>
            <w:tcW w:w="59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12</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1,6</w:t>
            </w:r>
          </w:p>
        </w:tc>
        <w:tc>
          <w:tcPr>
            <w:tcW w:w="82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xml:space="preserve"> 496</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68,0</w:t>
            </w:r>
          </w:p>
        </w:tc>
        <w:tc>
          <w:tcPr>
            <w:tcW w:w="95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221</w:t>
            </w:r>
          </w:p>
        </w:tc>
        <w:tc>
          <w:tcPr>
            <w:tcW w:w="8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30,4</w:t>
            </w:r>
          </w:p>
        </w:tc>
        <w:tc>
          <w:tcPr>
            <w:tcW w:w="88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w:t>
            </w:r>
          </w:p>
        </w:tc>
      </w:tr>
      <w:tr w:rsidR="001D362F" w:rsidRPr="00267368" w:rsidTr="001D362F">
        <w:trPr>
          <w:trHeight w:val="469"/>
        </w:trPr>
        <w:tc>
          <w:tcPr>
            <w:tcW w:w="268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Bolalar stomatologiya</w:t>
            </w:r>
          </w:p>
        </w:tc>
        <w:tc>
          <w:tcPr>
            <w:tcW w:w="12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127</w:t>
            </w:r>
          </w:p>
        </w:tc>
        <w:tc>
          <w:tcPr>
            <w:tcW w:w="59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0,1</w:t>
            </w:r>
          </w:p>
        </w:tc>
        <w:tc>
          <w:tcPr>
            <w:tcW w:w="82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67</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52,7</w:t>
            </w:r>
          </w:p>
        </w:tc>
        <w:tc>
          <w:tcPr>
            <w:tcW w:w="95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60</w:t>
            </w:r>
          </w:p>
        </w:tc>
        <w:tc>
          <w:tcPr>
            <w:tcW w:w="8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47,2</w:t>
            </w:r>
          </w:p>
        </w:tc>
        <w:tc>
          <w:tcPr>
            <w:tcW w:w="88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w:t>
            </w:r>
          </w:p>
        </w:tc>
      </w:tr>
      <w:tr w:rsidR="001D362F" w:rsidRPr="00267368" w:rsidTr="001D362F">
        <w:trPr>
          <w:trHeight w:val="306"/>
        </w:trPr>
        <w:tc>
          <w:tcPr>
            <w:tcW w:w="268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Halq tabobati</w:t>
            </w:r>
          </w:p>
        </w:tc>
        <w:tc>
          <w:tcPr>
            <w:tcW w:w="12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24</w:t>
            </w:r>
          </w:p>
        </w:tc>
        <w:tc>
          <w:tcPr>
            <w:tcW w:w="59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9</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37,5</w:t>
            </w:r>
          </w:p>
        </w:tc>
        <w:tc>
          <w:tcPr>
            <w:tcW w:w="82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13</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54,2</w:t>
            </w:r>
          </w:p>
        </w:tc>
        <w:tc>
          <w:tcPr>
            <w:tcW w:w="95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2</w:t>
            </w:r>
          </w:p>
        </w:tc>
        <w:tc>
          <w:tcPr>
            <w:tcW w:w="8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8,3</w:t>
            </w:r>
          </w:p>
        </w:tc>
        <w:tc>
          <w:tcPr>
            <w:tcW w:w="88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p>
        </w:tc>
      </w:tr>
      <w:tr w:rsidR="001D362F" w:rsidRPr="00267368" w:rsidTr="001D362F">
        <w:trPr>
          <w:trHeight w:val="608"/>
        </w:trPr>
        <w:tc>
          <w:tcPr>
            <w:tcW w:w="268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JAMI</w:t>
            </w:r>
          </w:p>
        </w:tc>
        <w:tc>
          <w:tcPr>
            <w:tcW w:w="12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880</w:t>
            </w:r>
          </w:p>
        </w:tc>
        <w:tc>
          <w:tcPr>
            <w:tcW w:w="59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12</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1,74</w:t>
            </w:r>
          </w:p>
        </w:tc>
        <w:tc>
          <w:tcPr>
            <w:tcW w:w="82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571</w:t>
            </w:r>
          </w:p>
        </w:tc>
        <w:tc>
          <w:tcPr>
            <w:tcW w:w="82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82,9</w:t>
            </w:r>
          </w:p>
        </w:tc>
        <w:tc>
          <w:tcPr>
            <w:tcW w:w="95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106</w:t>
            </w:r>
          </w:p>
        </w:tc>
        <w:tc>
          <w:tcPr>
            <w:tcW w:w="89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15,4</w:t>
            </w:r>
          </w:p>
        </w:tc>
        <w:tc>
          <w:tcPr>
            <w:tcW w:w="88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1D362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w:t>
            </w:r>
          </w:p>
        </w:tc>
      </w:tr>
    </w:tbl>
    <w:p w:rsidR="001D362F" w:rsidRPr="00267368" w:rsidRDefault="001D362F" w:rsidP="001D362F">
      <w:pPr>
        <w:tabs>
          <w:tab w:val="left" w:pos="709"/>
        </w:tabs>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  </w:t>
      </w:r>
      <w:r w:rsidRPr="00267368">
        <w:rPr>
          <w:rFonts w:ascii="Times New Roman" w:hAnsi="Times New Roman" w:cs="Times New Roman"/>
          <w:sz w:val="28"/>
          <w:szCs w:val="28"/>
          <w:lang w:val="uz-Cyrl-UZ"/>
        </w:rPr>
        <w:tab/>
        <w:t xml:space="preserve"> Davlat attestatsiyasining mutaxassislik  fanlari bosqichi, test nazoratiga talabalarning barchasi Toshkent Davlat Stomatologiya Institutining 10 iyun 2024 yildagi №</w:t>
      </w:r>
      <w:r w:rsidRPr="00267368">
        <w:rPr>
          <w:rFonts w:ascii="Times New Roman" w:hAnsi="Times New Roman" w:cs="Times New Roman"/>
          <w:color w:val="FF0000"/>
          <w:kern w:val="24"/>
          <w:sz w:val="28"/>
          <w:szCs w:val="28"/>
          <w:lang w:val="uz-Cyrl-UZ"/>
        </w:rPr>
        <w:t xml:space="preserve"> </w:t>
      </w:r>
      <w:r w:rsidRPr="00267368">
        <w:rPr>
          <w:rFonts w:ascii="Times New Roman" w:hAnsi="Times New Roman" w:cs="Times New Roman"/>
          <w:sz w:val="28"/>
          <w:szCs w:val="28"/>
          <w:lang w:val="uz-Cyrl-UZ"/>
        </w:rPr>
        <w:t xml:space="preserve">232/Tb (ST), 8 iyun 2024 yildagi №299/TB(BS) va 20 iyun 2024 yildagi №252/TB(Xalq tabobati), hamda  22 iyun 2024 yildagi   256/TB(XT) sonli buyruqlari  bilan kiritildi.             </w:t>
      </w:r>
    </w:p>
    <w:p w:rsidR="001D362F" w:rsidRPr="00267368" w:rsidRDefault="001D362F" w:rsidP="001D362F">
      <w:pPr>
        <w:tabs>
          <w:tab w:val="left" w:pos="709"/>
        </w:tabs>
        <w:jc w:val="both"/>
        <w:rPr>
          <w:rFonts w:ascii="Times New Roman" w:hAnsi="Times New Roman" w:cs="Times New Roman"/>
          <w:b/>
          <w:sz w:val="28"/>
          <w:szCs w:val="28"/>
          <w:lang w:val="uz-Cyrl-UZ"/>
        </w:rPr>
      </w:pPr>
      <w:r w:rsidRPr="00267368">
        <w:rPr>
          <w:rFonts w:ascii="Times New Roman" w:hAnsi="Times New Roman" w:cs="Times New Roman"/>
          <w:sz w:val="28"/>
          <w:szCs w:val="28"/>
          <w:lang w:val="uz-Cyrl-UZ"/>
        </w:rPr>
        <w:t xml:space="preserve">  </w:t>
      </w:r>
      <w:r w:rsidRPr="00267368">
        <w:rPr>
          <w:rFonts w:ascii="Times New Roman" w:hAnsi="Times New Roman" w:cs="Times New Roman"/>
          <w:sz w:val="28"/>
          <w:szCs w:val="28"/>
          <w:lang w:val="uz-Cyrl-UZ"/>
        </w:rPr>
        <w:tab/>
        <w:t xml:space="preserve">10-11 iyun kunlari (ST va BS) va 20 iyun (Halq tabobati) va Toshkent Davlat stomatologiya institutining test markazida test    shaklidagi DAK bosqichi, va 12-15 iyun kunlari (St va BS)  va 21 iyun kunlari (Halq tabobati) OSKE bosqichi o‘tkazildi. </w:t>
      </w:r>
    </w:p>
    <w:p w:rsidR="001D362F" w:rsidRPr="00267368" w:rsidRDefault="001D362F" w:rsidP="001D362F">
      <w:pPr>
        <w:spacing w:after="0"/>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 xml:space="preserve">         Davlat attestatsiyasida mutaxassislikning 1-bosqichida olingan </w:t>
      </w:r>
    </w:p>
    <w:p w:rsidR="001D362F" w:rsidRPr="00267368" w:rsidRDefault="001D362F" w:rsidP="001D362F">
      <w:pPr>
        <w:spacing w:after="0"/>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natijalar quyidagidan iborat (test nazorati)</w:t>
      </w:r>
    </w:p>
    <w:p w:rsidR="001D362F" w:rsidRPr="00267368" w:rsidRDefault="001D362F" w:rsidP="001D362F">
      <w:pPr>
        <w:tabs>
          <w:tab w:val="left" w:pos="709"/>
        </w:tabs>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Fakultetlar kesimida</w:t>
      </w:r>
    </w:p>
    <w:p w:rsidR="001D362F" w:rsidRPr="00267368" w:rsidRDefault="001D362F" w:rsidP="001D362F">
      <w:pPr>
        <w:jc w:val="right"/>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 xml:space="preserve">                           </w:t>
      </w:r>
      <w:proofErr w:type="spellStart"/>
      <w:r w:rsidRPr="00267368">
        <w:rPr>
          <w:rFonts w:ascii="Times New Roman" w:hAnsi="Times New Roman" w:cs="Times New Roman"/>
          <w:b/>
          <w:sz w:val="28"/>
          <w:szCs w:val="28"/>
        </w:rPr>
        <w:t>Jadval</w:t>
      </w:r>
      <w:proofErr w:type="spellEnd"/>
      <w:r w:rsidRPr="00267368">
        <w:rPr>
          <w:rFonts w:ascii="Times New Roman" w:hAnsi="Times New Roman" w:cs="Times New Roman"/>
          <w:b/>
          <w:sz w:val="28"/>
          <w:szCs w:val="28"/>
        </w:rPr>
        <w:t xml:space="preserve"> №</w:t>
      </w:r>
      <w:r w:rsidRPr="00267368">
        <w:rPr>
          <w:rFonts w:ascii="Times New Roman" w:hAnsi="Times New Roman" w:cs="Times New Roman"/>
          <w:b/>
          <w:sz w:val="28"/>
          <w:szCs w:val="28"/>
          <w:lang w:val="uz-Cyrl-UZ"/>
        </w:rPr>
        <w:t>3</w:t>
      </w:r>
    </w:p>
    <w:tbl>
      <w:tblPr>
        <w:tblpPr w:leftFromText="180" w:rightFromText="180" w:vertAnchor="text" w:horzAnchor="margin" w:tblpY="129"/>
        <w:tblW w:w="9662" w:type="dxa"/>
        <w:tblCellMar>
          <w:left w:w="0" w:type="dxa"/>
          <w:right w:w="0" w:type="dxa"/>
        </w:tblCellMar>
        <w:tblLook w:val="0600" w:firstRow="0" w:lastRow="0" w:firstColumn="0" w:lastColumn="0" w:noHBand="1" w:noVBand="1"/>
      </w:tblPr>
      <w:tblGrid>
        <w:gridCol w:w="2417"/>
        <w:gridCol w:w="1336"/>
        <w:gridCol w:w="766"/>
        <w:gridCol w:w="848"/>
        <w:gridCol w:w="766"/>
        <w:gridCol w:w="848"/>
        <w:gridCol w:w="766"/>
        <w:gridCol w:w="848"/>
        <w:gridCol w:w="465"/>
        <w:gridCol w:w="602"/>
      </w:tblGrid>
      <w:tr w:rsidR="001D362F" w:rsidRPr="00267368" w:rsidTr="001D362F">
        <w:trPr>
          <w:trHeight w:val="725"/>
        </w:trPr>
        <w:tc>
          <w:tcPr>
            <w:tcW w:w="2417"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fakultet</w:t>
            </w:r>
          </w:p>
        </w:tc>
        <w:tc>
          <w:tcPr>
            <w:tcW w:w="133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center"/>
            <w:hideMark/>
          </w:tcPr>
          <w:p w:rsidR="001D362F" w:rsidRPr="00267368" w:rsidRDefault="001D362F" w:rsidP="001D362F">
            <w:pPr>
              <w:jc w:val="right"/>
              <w:rPr>
                <w:rFonts w:ascii="Times New Roman" w:hAnsi="Times New Roman" w:cs="Times New Roman"/>
                <w:b/>
                <w:sz w:val="28"/>
                <w:szCs w:val="28"/>
              </w:rPr>
            </w:pPr>
            <w:proofErr w:type="spellStart"/>
            <w:r w:rsidRPr="00267368">
              <w:rPr>
                <w:rFonts w:ascii="Times New Roman" w:hAnsi="Times New Roman" w:cs="Times New Roman"/>
                <w:b/>
                <w:bCs/>
                <w:sz w:val="28"/>
                <w:szCs w:val="28"/>
              </w:rPr>
              <w:t>Talaba</w:t>
            </w:r>
            <w:proofErr w:type="spellEnd"/>
            <w:r w:rsidRPr="00267368">
              <w:rPr>
                <w:rFonts w:ascii="Times New Roman" w:hAnsi="Times New Roman" w:cs="Times New Roman"/>
                <w:b/>
                <w:bCs/>
                <w:sz w:val="28"/>
                <w:szCs w:val="28"/>
              </w:rPr>
              <w:t xml:space="preserve"> </w:t>
            </w:r>
            <w:proofErr w:type="spellStart"/>
            <w:r w:rsidRPr="00267368">
              <w:rPr>
                <w:rFonts w:ascii="Times New Roman" w:hAnsi="Times New Roman" w:cs="Times New Roman"/>
                <w:b/>
                <w:bCs/>
                <w:sz w:val="28"/>
                <w:szCs w:val="28"/>
              </w:rPr>
              <w:t>soni</w:t>
            </w:r>
            <w:proofErr w:type="spellEnd"/>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cente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5</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cente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cente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4</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cente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cente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3</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cente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w:t>
            </w:r>
          </w:p>
        </w:tc>
        <w:tc>
          <w:tcPr>
            <w:tcW w:w="4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cente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2</w:t>
            </w:r>
          </w:p>
        </w:tc>
        <w:tc>
          <w:tcPr>
            <w:tcW w:w="60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cente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w:t>
            </w:r>
          </w:p>
        </w:tc>
      </w:tr>
      <w:tr w:rsidR="001D362F" w:rsidRPr="00267368" w:rsidTr="001D362F">
        <w:trPr>
          <w:trHeight w:val="362"/>
        </w:trPr>
        <w:tc>
          <w:tcPr>
            <w:tcW w:w="2417"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Stomatologiya</w:t>
            </w:r>
          </w:p>
        </w:tc>
        <w:tc>
          <w:tcPr>
            <w:tcW w:w="133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729</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186</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bottom"/>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25,5</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bottom"/>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354</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bottom"/>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48,5</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189</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bottom"/>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26</w:t>
            </w:r>
            <w:r w:rsidRPr="00267368">
              <w:rPr>
                <w:rFonts w:ascii="Times New Roman" w:hAnsi="Times New Roman" w:cs="Times New Roman"/>
                <w:b/>
                <w:bCs/>
                <w:sz w:val="28"/>
                <w:szCs w:val="28"/>
              </w:rPr>
              <w:t>,0</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4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en-US"/>
              </w:rPr>
              <w:t>-</w:t>
            </w:r>
          </w:p>
        </w:tc>
        <w:tc>
          <w:tcPr>
            <w:tcW w:w="60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en-US"/>
              </w:rPr>
              <w:t>-</w:t>
            </w:r>
          </w:p>
        </w:tc>
      </w:tr>
      <w:tr w:rsidR="001D362F" w:rsidRPr="00267368" w:rsidTr="001D362F">
        <w:trPr>
          <w:trHeight w:val="543"/>
        </w:trPr>
        <w:tc>
          <w:tcPr>
            <w:tcW w:w="2417"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Bolalar stomatologiya</w:t>
            </w:r>
          </w:p>
        </w:tc>
        <w:tc>
          <w:tcPr>
            <w:tcW w:w="133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127</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50</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39,3</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64</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bottom"/>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xml:space="preserve">50,4  </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14</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bottom"/>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10,3</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4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w:t>
            </w:r>
          </w:p>
        </w:tc>
        <w:tc>
          <w:tcPr>
            <w:tcW w:w="60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w:t>
            </w:r>
          </w:p>
        </w:tc>
      </w:tr>
      <w:tr w:rsidR="001D362F" w:rsidRPr="00267368" w:rsidTr="001D362F">
        <w:trPr>
          <w:trHeight w:val="543"/>
        </w:trPr>
        <w:tc>
          <w:tcPr>
            <w:tcW w:w="2417"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Xalq tabobati</w:t>
            </w:r>
          </w:p>
        </w:tc>
        <w:tc>
          <w:tcPr>
            <w:tcW w:w="133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24</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14</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bottom"/>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58,4</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10</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vAlign w:val="bottom"/>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41,6</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4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 -</w:t>
            </w:r>
          </w:p>
        </w:tc>
        <w:tc>
          <w:tcPr>
            <w:tcW w:w="60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rPr>
              <w:t>- </w:t>
            </w:r>
          </w:p>
        </w:tc>
      </w:tr>
      <w:tr w:rsidR="001D362F" w:rsidRPr="00267368" w:rsidTr="001D362F">
        <w:trPr>
          <w:trHeight w:val="543"/>
        </w:trPr>
        <w:tc>
          <w:tcPr>
            <w:tcW w:w="2417"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JAMI</w:t>
            </w:r>
          </w:p>
        </w:tc>
        <w:tc>
          <w:tcPr>
            <w:tcW w:w="133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880</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299</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43,4</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271</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39,3</w:t>
            </w:r>
          </w:p>
        </w:tc>
        <w:tc>
          <w:tcPr>
            <w:tcW w:w="7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119</w:t>
            </w:r>
          </w:p>
        </w:tc>
        <w:tc>
          <w:tcPr>
            <w:tcW w:w="84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17,3</w:t>
            </w:r>
          </w:p>
        </w:tc>
        <w:tc>
          <w:tcPr>
            <w:tcW w:w="4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w:t>
            </w:r>
          </w:p>
        </w:tc>
        <w:tc>
          <w:tcPr>
            <w:tcW w:w="60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1D362F" w:rsidRPr="00267368" w:rsidRDefault="001D362F" w:rsidP="001D362F">
            <w:pPr>
              <w:jc w:val="right"/>
              <w:rPr>
                <w:rFonts w:ascii="Times New Roman" w:hAnsi="Times New Roman" w:cs="Times New Roman"/>
                <w:b/>
                <w:sz w:val="28"/>
                <w:szCs w:val="28"/>
              </w:rPr>
            </w:pPr>
            <w:r w:rsidRPr="00267368">
              <w:rPr>
                <w:rFonts w:ascii="Times New Roman" w:hAnsi="Times New Roman" w:cs="Times New Roman"/>
                <w:b/>
                <w:bCs/>
                <w:sz w:val="28"/>
                <w:szCs w:val="28"/>
                <w:lang w:val="uz-Cyrl-UZ"/>
              </w:rPr>
              <w:t>-</w:t>
            </w:r>
          </w:p>
        </w:tc>
      </w:tr>
    </w:tbl>
    <w:p w:rsidR="001D362F" w:rsidRPr="00267368" w:rsidRDefault="001D362F" w:rsidP="001D362F">
      <w:pPr>
        <w:shd w:val="clear" w:color="auto" w:fill="FFFFFF"/>
        <w:spacing w:line="322" w:lineRule="exact"/>
        <w:ind w:left="264" w:firstLine="445"/>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lastRenderedPageBreak/>
        <w:t xml:space="preserve">Davlat attestatsiyasining keyingi bosqichi –talabalarni  amaliy tayyorgarligi va  ko‘nikmalarini aniqlash OSCE usulida 13-15 iyun kuni o‘tkazildi. Bunda     6 ta stansiya tashkil etilib, ulardan 6 tasida talaba savolga mustaqil javob berib, amaliy ko‘nikmalarni ko‘rsatib berdi. Amaliy ko‘nikmalarni baholashda muloqotni eng oz miqdorda bo‘lishi, talabalar bilimini ob’ektiv baholanishini ta’minlab berdi. Hamma stansiyalarda jihozlar yetarli bo‘ldi. Har bir stansiyaga 3 daqiqa vaqt ajratildi.Uning natijalari quyidagi jadvalda keltirilgan. </w:t>
      </w:r>
    </w:p>
    <w:p w:rsidR="001D362F" w:rsidRPr="00267368" w:rsidRDefault="001D362F" w:rsidP="001D362F">
      <w:pPr>
        <w:pStyle w:val="1"/>
        <w:rPr>
          <w:b/>
          <w:sz w:val="28"/>
          <w:szCs w:val="28"/>
        </w:rPr>
      </w:pPr>
      <w:r w:rsidRPr="00267368">
        <w:rPr>
          <w:b/>
          <w:sz w:val="28"/>
          <w:szCs w:val="28"/>
        </w:rPr>
        <w:t xml:space="preserve">OSCE </w:t>
      </w:r>
      <w:proofErr w:type="spellStart"/>
      <w:r w:rsidRPr="00267368">
        <w:rPr>
          <w:b/>
          <w:sz w:val="28"/>
          <w:szCs w:val="28"/>
        </w:rPr>
        <w:t>usulida</w:t>
      </w:r>
      <w:proofErr w:type="spellEnd"/>
      <w:r w:rsidRPr="00267368">
        <w:rPr>
          <w:b/>
          <w:sz w:val="28"/>
          <w:szCs w:val="28"/>
        </w:rPr>
        <w:t xml:space="preserve"> </w:t>
      </w:r>
      <w:proofErr w:type="spellStart"/>
      <w:r w:rsidRPr="00267368">
        <w:rPr>
          <w:b/>
          <w:sz w:val="28"/>
          <w:szCs w:val="28"/>
        </w:rPr>
        <w:t>yakuniy</w:t>
      </w:r>
      <w:proofErr w:type="spellEnd"/>
      <w:r w:rsidRPr="00267368">
        <w:rPr>
          <w:b/>
          <w:sz w:val="28"/>
          <w:szCs w:val="28"/>
        </w:rPr>
        <w:t xml:space="preserve"> </w:t>
      </w:r>
      <w:proofErr w:type="spellStart"/>
      <w:r w:rsidRPr="00267368">
        <w:rPr>
          <w:b/>
          <w:sz w:val="28"/>
          <w:szCs w:val="28"/>
        </w:rPr>
        <w:t>nazorat</w:t>
      </w:r>
      <w:proofErr w:type="spellEnd"/>
      <w:r w:rsidRPr="00267368">
        <w:rPr>
          <w:b/>
          <w:sz w:val="28"/>
          <w:szCs w:val="28"/>
        </w:rPr>
        <w:t xml:space="preserve"> </w:t>
      </w:r>
      <w:proofErr w:type="spellStart"/>
      <w:r w:rsidRPr="00267368">
        <w:rPr>
          <w:b/>
          <w:sz w:val="28"/>
          <w:szCs w:val="28"/>
        </w:rPr>
        <w:t>natijalari</w:t>
      </w:r>
      <w:proofErr w:type="spellEnd"/>
    </w:p>
    <w:p w:rsidR="001D362F" w:rsidRPr="00267368" w:rsidRDefault="001D362F" w:rsidP="001D362F">
      <w:pPr>
        <w:jc w:val="right"/>
        <w:rPr>
          <w:rFonts w:ascii="Times New Roman" w:hAnsi="Times New Roman" w:cs="Times New Roman"/>
          <w:b/>
          <w:sz w:val="28"/>
          <w:szCs w:val="28"/>
          <w:lang w:val="uz-Cyrl-UZ"/>
        </w:rPr>
      </w:pPr>
      <w:proofErr w:type="spellStart"/>
      <w:r w:rsidRPr="00267368">
        <w:rPr>
          <w:rFonts w:ascii="Times New Roman" w:hAnsi="Times New Roman" w:cs="Times New Roman"/>
          <w:b/>
          <w:sz w:val="28"/>
          <w:szCs w:val="28"/>
          <w:lang w:val="en-US"/>
        </w:rPr>
        <w:t>Jadval</w:t>
      </w:r>
      <w:proofErr w:type="spellEnd"/>
      <w:r w:rsidRPr="00267368">
        <w:rPr>
          <w:rFonts w:ascii="Times New Roman" w:hAnsi="Times New Roman" w:cs="Times New Roman"/>
          <w:b/>
          <w:sz w:val="28"/>
          <w:szCs w:val="28"/>
          <w:lang w:val="en-US"/>
        </w:rPr>
        <w:t xml:space="preserve"> №</w:t>
      </w:r>
      <w:r w:rsidRPr="00267368">
        <w:rPr>
          <w:rFonts w:ascii="Times New Roman" w:hAnsi="Times New Roman" w:cs="Times New Roman"/>
          <w:b/>
          <w:sz w:val="28"/>
          <w:szCs w:val="28"/>
          <w:lang w:val="uz-Cyrl-UZ"/>
        </w:rPr>
        <w:t xml:space="preserve"> 4</w:t>
      </w:r>
    </w:p>
    <w:p w:rsidR="001D362F" w:rsidRPr="00267368" w:rsidRDefault="001D362F" w:rsidP="001D362F">
      <w:pPr>
        <w:tabs>
          <w:tab w:val="left" w:pos="709"/>
        </w:tabs>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Fakultetlar kesimida</w:t>
      </w:r>
    </w:p>
    <w:tbl>
      <w:tblPr>
        <w:tblW w:w="9723" w:type="dxa"/>
        <w:tblCellMar>
          <w:left w:w="0" w:type="dxa"/>
          <w:right w:w="0" w:type="dxa"/>
        </w:tblCellMar>
        <w:tblLook w:val="0600" w:firstRow="0" w:lastRow="0" w:firstColumn="0" w:lastColumn="0" w:noHBand="1" w:noVBand="1"/>
      </w:tblPr>
      <w:tblGrid>
        <w:gridCol w:w="2060"/>
        <w:gridCol w:w="1159"/>
        <w:gridCol w:w="743"/>
        <w:gridCol w:w="986"/>
        <w:gridCol w:w="658"/>
        <w:gridCol w:w="1072"/>
        <w:gridCol w:w="743"/>
        <w:gridCol w:w="901"/>
        <w:gridCol w:w="743"/>
        <w:gridCol w:w="658"/>
      </w:tblGrid>
      <w:tr w:rsidR="001D362F" w:rsidRPr="00267368" w:rsidTr="00E6129F">
        <w:trPr>
          <w:trHeight w:val="554"/>
        </w:trPr>
        <w:tc>
          <w:tcPr>
            <w:tcW w:w="20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fakultet</w:t>
            </w:r>
          </w:p>
        </w:tc>
        <w:tc>
          <w:tcPr>
            <w:tcW w:w="115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proofErr w:type="spellStart"/>
            <w:r w:rsidRPr="00267368">
              <w:rPr>
                <w:rFonts w:ascii="Times New Roman" w:hAnsi="Times New Roman" w:cs="Times New Roman"/>
                <w:b/>
                <w:bCs/>
                <w:sz w:val="28"/>
                <w:szCs w:val="28"/>
              </w:rPr>
              <w:t>Talaba</w:t>
            </w:r>
            <w:proofErr w:type="spellEnd"/>
            <w:r w:rsidRPr="00267368">
              <w:rPr>
                <w:rFonts w:ascii="Times New Roman" w:hAnsi="Times New Roman" w:cs="Times New Roman"/>
                <w:b/>
                <w:bCs/>
                <w:sz w:val="28"/>
                <w:szCs w:val="28"/>
              </w:rPr>
              <w:t xml:space="preserve"> </w:t>
            </w:r>
            <w:proofErr w:type="spellStart"/>
            <w:r w:rsidRPr="00267368">
              <w:rPr>
                <w:rFonts w:ascii="Times New Roman" w:hAnsi="Times New Roman" w:cs="Times New Roman"/>
                <w:b/>
                <w:bCs/>
                <w:sz w:val="28"/>
                <w:szCs w:val="28"/>
              </w:rPr>
              <w:t>soni</w:t>
            </w:r>
            <w:proofErr w:type="spellEnd"/>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5</w:t>
            </w:r>
          </w:p>
        </w:tc>
        <w:tc>
          <w:tcPr>
            <w:tcW w:w="98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4</w:t>
            </w:r>
          </w:p>
        </w:tc>
        <w:tc>
          <w:tcPr>
            <w:tcW w:w="107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3</w:t>
            </w:r>
          </w:p>
        </w:tc>
        <w:tc>
          <w:tcPr>
            <w:tcW w:w="90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2</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w:t>
            </w:r>
          </w:p>
        </w:tc>
      </w:tr>
      <w:tr w:rsidR="001D362F" w:rsidRPr="00267368" w:rsidTr="00E6129F">
        <w:trPr>
          <w:trHeight w:val="325"/>
        </w:trPr>
        <w:tc>
          <w:tcPr>
            <w:tcW w:w="20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Stomatologiya</w:t>
            </w:r>
          </w:p>
        </w:tc>
        <w:tc>
          <w:tcPr>
            <w:tcW w:w="115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729</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138</w:t>
            </w:r>
          </w:p>
        </w:tc>
        <w:tc>
          <w:tcPr>
            <w:tcW w:w="98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18</w:t>
            </w:r>
            <w:r w:rsidRPr="00267368">
              <w:rPr>
                <w:rFonts w:ascii="Times New Roman" w:hAnsi="Times New Roman" w:cs="Times New Roman"/>
                <w:b/>
                <w:bCs/>
                <w:sz w:val="28"/>
                <w:szCs w:val="28"/>
                <w:lang w:val="uz-Cyrl-UZ"/>
              </w:rPr>
              <w:t>,</w:t>
            </w:r>
            <w:r w:rsidRPr="00267368">
              <w:rPr>
                <w:rFonts w:ascii="Times New Roman" w:hAnsi="Times New Roman" w:cs="Times New Roman"/>
                <w:b/>
                <w:bCs/>
                <w:sz w:val="28"/>
                <w:szCs w:val="28"/>
                <w:lang w:val="en-US"/>
              </w:rPr>
              <w:t>9</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488</w:t>
            </w:r>
          </w:p>
        </w:tc>
        <w:tc>
          <w:tcPr>
            <w:tcW w:w="107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67</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103</w:t>
            </w:r>
          </w:p>
        </w:tc>
        <w:tc>
          <w:tcPr>
            <w:tcW w:w="90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14</w:t>
            </w:r>
            <w:r w:rsidRPr="00267368">
              <w:rPr>
                <w:rFonts w:ascii="Times New Roman" w:hAnsi="Times New Roman" w:cs="Times New Roman"/>
                <w:b/>
                <w:bCs/>
                <w:sz w:val="28"/>
                <w:szCs w:val="28"/>
                <w:lang w:val="uz-Cyrl-UZ"/>
              </w:rPr>
              <w:t>,</w:t>
            </w:r>
            <w:r w:rsidRPr="00267368">
              <w:rPr>
                <w:rFonts w:ascii="Times New Roman" w:hAnsi="Times New Roman" w:cs="Times New Roman"/>
                <w:b/>
                <w:bCs/>
                <w:sz w:val="28"/>
                <w:szCs w:val="28"/>
                <w:lang w:val="en-US"/>
              </w:rPr>
              <w:t>1</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 </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rPr>
              <w:t> </w:t>
            </w:r>
          </w:p>
        </w:tc>
      </w:tr>
      <w:tr w:rsidR="001D362F" w:rsidRPr="00267368" w:rsidTr="00E6129F">
        <w:trPr>
          <w:trHeight w:val="814"/>
        </w:trPr>
        <w:tc>
          <w:tcPr>
            <w:tcW w:w="20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Bolalar stomatologiya</w:t>
            </w:r>
          </w:p>
        </w:tc>
        <w:tc>
          <w:tcPr>
            <w:tcW w:w="115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127</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56</w:t>
            </w:r>
          </w:p>
        </w:tc>
        <w:tc>
          <w:tcPr>
            <w:tcW w:w="98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44,1</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66 </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107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52,0</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5</w:t>
            </w:r>
          </w:p>
        </w:tc>
        <w:tc>
          <w:tcPr>
            <w:tcW w:w="90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xml:space="preserve">   3,9</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w:t>
            </w:r>
          </w:p>
        </w:tc>
      </w:tr>
      <w:tr w:rsidR="001D362F" w:rsidRPr="00267368" w:rsidTr="00E6129F">
        <w:trPr>
          <w:trHeight w:val="515"/>
        </w:trPr>
        <w:tc>
          <w:tcPr>
            <w:tcW w:w="20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Halq tabobati</w:t>
            </w:r>
          </w:p>
        </w:tc>
        <w:tc>
          <w:tcPr>
            <w:tcW w:w="115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24</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8</w:t>
            </w:r>
          </w:p>
        </w:tc>
        <w:tc>
          <w:tcPr>
            <w:tcW w:w="98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33,3</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13</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107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54,2</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3 </w:t>
            </w:r>
          </w:p>
        </w:tc>
        <w:tc>
          <w:tcPr>
            <w:tcW w:w="90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12,5</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 </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en-US"/>
              </w:rPr>
              <w:t> </w:t>
            </w:r>
          </w:p>
        </w:tc>
      </w:tr>
      <w:tr w:rsidR="001D362F" w:rsidRPr="00267368" w:rsidTr="00E6129F">
        <w:trPr>
          <w:trHeight w:val="551"/>
        </w:trPr>
        <w:tc>
          <w:tcPr>
            <w:tcW w:w="20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Xalqaro ta’lim</w:t>
            </w:r>
          </w:p>
        </w:tc>
        <w:tc>
          <w:tcPr>
            <w:tcW w:w="115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51 *</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4</w:t>
            </w:r>
          </w:p>
        </w:tc>
        <w:tc>
          <w:tcPr>
            <w:tcW w:w="98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7,8</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47</w:t>
            </w:r>
          </w:p>
        </w:tc>
        <w:tc>
          <w:tcPr>
            <w:tcW w:w="107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92,2</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90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w:t>
            </w:r>
          </w:p>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w:t>
            </w:r>
            <w:r w:rsidRPr="00267368">
              <w:rPr>
                <w:rFonts w:ascii="Times New Roman" w:hAnsi="Times New Roman" w:cs="Times New Roman"/>
                <w:b/>
                <w:bCs/>
                <w:sz w:val="28"/>
                <w:szCs w:val="28"/>
                <w:lang w:val="en-US"/>
              </w:rPr>
              <w:t> </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w:t>
            </w:r>
            <w:r w:rsidRPr="00267368">
              <w:rPr>
                <w:rFonts w:ascii="Times New Roman" w:hAnsi="Times New Roman" w:cs="Times New Roman"/>
                <w:b/>
                <w:bCs/>
                <w:sz w:val="28"/>
                <w:szCs w:val="28"/>
                <w:lang w:val="en-US"/>
              </w:rPr>
              <w:t> </w:t>
            </w:r>
          </w:p>
        </w:tc>
      </w:tr>
      <w:tr w:rsidR="001D362F" w:rsidRPr="00267368" w:rsidTr="00E6129F">
        <w:trPr>
          <w:trHeight w:val="515"/>
        </w:trPr>
        <w:tc>
          <w:tcPr>
            <w:tcW w:w="20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Jami</w:t>
            </w:r>
          </w:p>
        </w:tc>
        <w:tc>
          <w:tcPr>
            <w:tcW w:w="115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931</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206</w:t>
            </w:r>
          </w:p>
        </w:tc>
        <w:tc>
          <w:tcPr>
            <w:tcW w:w="98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22,1</w:t>
            </w: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614</w:t>
            </w:r>
          </w:p>
        </w:tc>
        <w:tc>
          <w:tcPr>
            <w:tcW w:w="107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66,0</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121</w:t>
            </w:r>
          </w:p>
        </w:tc>
        <w:tc>
          <w:tcPr>
            <w:tcW w:w="901"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tabs>
                <w:tab w:val="left" w:pos="709"/>
              </w:tabs>
              <w:jc w:val="center"/>
              <w:rPr>
                <w:rFonts w:ascii="Times New Roman" w:hAnsi="Times New Roman" w:cs="Times New Roman"/>
                <w:b/>
                <w:sz w:val="28"/>
                <w:szCs w:val="28"/>
              </w:rPr>
            </w:pPr>
            <w:r w:rsidRPr="00267368">
              <w:rPr>
                <w:rFonts w:ascii="Times New Roman" w:hAnsi="Times New Roman" w:cs="Times New Roman"/>
                <w:b/>
                <w:bCs/>
                <w:sz w:val="28"/>
                <w:szCs w:val="28"/>
                <w:lang w:val="uz-Cyrl-UZ"/>
              </w:rPr>
              <w:t>12,9</w:t>
            </w:r>
          </w:p>
        </w:tc>
        <w:tc>
          <w:tcPr>
            <w:tcW w:w="74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p>
        </w:tc>
        <w:tc>
          <w:tcPr>
            <w:tcW w:w="65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tabs>
                <w:tab w:val="left" w:pos="709"/>
              </w:tabs>
              <w:jc w:val="center"/>
              <w:rPr>
                <w:rFonts w:ascii="Times New Roman" w:hAnsi="Times New Roman" w:cs="Times New Roman"/>
                <w:b/>
                <w:sz w:val="28"/>
                <w:szCs w:val="28"/>
              </w:rPr>
            </w:pPr>
          </w:p>
        </w:tc>
      </w:tr>
    </w:tbl>
    <w:p w:rsidR="001D362F" w:rsidRPr="00267368" w:rsidRDefault="001D362F" w:rsidP="001D362F">
      <w:pPr>
        <w:tabs>
          <w:tab w:val="left" w:pos="3917"/>
        </w:tabs>
        <w:ind w:firstLine="709"/>
        <w:jc w:val="both"/>
        <w:rPr>
          <w:rFonts w:ascii="Times New Roman" w:hAnsi="Times New Roman" w:cs="Times New Roman"/>
          <w:sz w:val="28"/>
          <w:szCs w:val="28"/>
          <w:lang w:val="uz-Cyrl-UZ"/>
        </w:rPr>
      </w:pPr>
      <w:r w:rsidRPr="00267368">
        <w:rPr>
          <w:rFonts w:ascii="Times New Roman" w:hAnsi="Times New Roman" w:cs="Times New Roman"/>
          <w:b/>
          <w:sz w:val="28"/>
          <w:szCs w:val="28"/>
          <w:lang w:val="uz-Cyrl-UZ"/>
        </w:rPr>
        <w:t>Izoh:*-</w:t>
      </w:r>
      <w:r w:rsidRPr="00267368">
        <w:rPr>
          <w:rFonts w:ascii="Times New Roman" w:hAnsi="Times New Roman" w:cs="Times New Roman"/>
          <w:sz w:val="28"/>
          <w:szCs w:val="28"/>
          <w:lang w:val="uz-Cyrl-UZ"/>
        </w:rPr>
        <w:t xml:space="preserve"> Qozog‘iston Respublikasi M.Ospanov nomidagi “G‘arbiy-Qozog‘iston tibbiyot universiteti”da –83 nafar talaba ta’lim olib, imtihonini ushbu universitetda muvaffaqiyatli topshirishdi.</w:t>
      </w:r>
    </w:p>
    <w:p w:rsidR="001D362F" w:rsidRPr="00267368" w:rsidRDefault="001D362F" w:rsidP="001D362F">
      <w:pPr>
        <w:tabs>
          <w:tab w:val="left" w:pos="709"/>
        </w:tabs>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Rossiya Federatsiyasi Privoljsk tadqiqot tibbiyot universitetida – </w:t>
      </w:r>
      <w:r w:rsidRPr="00267368">
        <w:rPr>
          <w:rFonts w:ascii="Times New Roman" w:hAnsi="Times New Roman" w:cs="Times New Roman"/>
          <w:b/>
          <w:sz w:val="28"/>
          <w:szCs w:val="28"/>
          <w:lang w:val="uz-Cyrl-UZ"/>
        </w:rPr>
        <w:t>51 nafar</w:t>
      </w:r>
      <w:r w:rsidRPr="00267368">
        <w:rPr>
          <w:rFonts w:ascii="Times New Roman" w:hAnsi="Times New Roman" w:cs="Times New Roman"/>
          <w:sz w:val="28"/>
          <w:szCs w:val="28"/>
          <w:lang w:val="uz-Cyrl-UZ"/>
        </w:rPr>
        <w:t xml:space="preserve"> talaba ta’lim oldi va YaDA imtihonini TDSIda muvaffaqiyatli topshirishdi.</w:t>
      </w:r>
    </w:p>
    <w:p w:rsidR="001D362F" w:rsidRPr="00267368" w:rsidRDefault="001D362F" w:rsidP="001D362F">
      <w:pPr>
        <w:spacing w:after="0"/>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Talabalarning mutaxassislik fanidan Yakuniy Davlat Attestatsiyasi</w:t>
      </w:r>
    </w:p>
    <w:p w:rsidR="001D362F" w:rsidRPr="00267368" w:rsidRDefault="001D362F" w:rsidP="001D362F">
      <w:pPr>
        <w:spacing w:after="0"/>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nazoratidan umumiy olgan  natijalari.</w:t>
      </w:r>
    </w:p>
    <w:p w:rsidR="001D362F" w:rsidRPr="00267368" w:rsidRDefault="001D362F" w:rsidP="001D362F">
      <w:pPr>
        <w:jc w:val="right"/>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Jadval № 5</w:t>
      </w:r>
    </w:p>
    <w:p w:rsidR="001D362F" w:rsidRPr="00267368" w:rsidRDefault="001D362F" w:rsidP="001D362F">
      <w:pPr>
        <w:tabs>
          <w:tab w:val="left" w:pos="709"/>
        </w:tabs>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Fakultetlar kesimida</w:t>
      </w:r>
    </w:p>
    <w:tbl>
      <w:tblPr>
        <w:tblW w:w="9758" w:type="dxa"/>
        <w:tblCellMar>
          <w:left w:w="0" w:type="dxa"/>
          <w:right w:w="0" w:type="dxa"/>
        </w:tblCellMar>
        <w:tblLook w:val="0600" w:firstRow="0" w:lastRow="0" w:firstColumn="0" w:lastColumn="0" w:noHBand="1" w:noVBand="1"/>
      </w:tblPr>
      <w:tblGrid>
        <w:gridCol w:w="2067"/>
        <w:gridCol w:w="1163"/>
        <w:gridCol w:w="746"/>
        <w:gridCol w:w="990"/>
        <w:gridCol w:w="660"/>
        <w:gridCol w:w="1076"/>
        <w:gridCol w:w="746"/>
        <w:gridCol w:w="904"/>
        <w:gridCol w:w="746"/>
        <w:gridCol w:w="660"/>
      </w:tblGrid>
      <w:tr w:rsidR="001D362F" w:rsidRPr="00267368" w:rsidTr="00E6129F">
        <w:trPr>
          <w:trHeight w:val="683"/>
        </w:trPr>
        <w:tc>
          <w:tcPr>
            <w:tcW w:w="2067"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lastRenderedPageBreak/>
              <w:t>fakultet</w:t>
            </w:r>
          </w:p>
        </w:tc>
        <w:tc>
          <w:tcPr>
            <w:tcW w:w="116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proofErr w:type="spellStart"/>
            <w:r w:rsidRPr="00267368">
              <w:rPr>
                <w:rFonts w:ascii="Times New Roman" w:hAnsi="Times New Roman" w:cs="Times New Roman"/>
                <w:b/>
                <w:bCs/>
                <w:sz w:val="28"/>
                <w:szCs w:val="28"/>
              </w:rPr>
              <w:t>Talaba</w:t>
            </w:r>
            <w:proofErr w:type="spellEnd"/>
            <w:r w:rsidRPr="00267368">
              <w:rPr>
                <w:rFonts w:ascii="Times New Roman" w:hAnsi="Times New Roman" w:cs="Times New Roman"/>
                <w:b/>
                <w:bCs/>
                <w:sz w:val="28"/>
                <w:szCs w:val="28"/>
              </w:rPr>
              <w:t xml:space="preserve"> </w:t>
            </w:r>
            <w:proofErr w:type="spellStart"/>
            <w:r w:rsidRPr="00267368">
              <w:rPr>
                <w:rFonts w:ascii="Times New Roman" w:hAnsi="Times New Roman" w:cs="Times New Roman"/>
                <w:b/>
                <w:bCs/>
                <w:sz w:val="28"/>
                <w:szCs w:val="28"/>
              </w:rPr>
              <w:t>soni</w:t>
            </w:r>
            <w:proofErr w:type="spellEnd"/>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5</w:t>
            </w:r>
          </w:p>
        </w:tc>
        <w:tc>
          <w:tcPr>
            <w:tcW w:w="99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4</w:t>
            </w:r>
          </w:p>
        </w:tc>
        <w:tc>
          <w:tcPr>
            <w:tcW w:w="107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3</w:t>
            </w:r>
          </w:p>
        </w:tc>
        <w:tc>
          <w:tcPr>
            <w:tcW w:w="904"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2</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w:t>
            </w:r>
          </w:p>
        </w:tc>
      </w:tr>
      <w:tr w:rsidR="001D362F" w:rsidRPr="00267368" w:rsidTr="00E6129F">
        <w:trPr>
          <w:trHeight w:val="402"/>
        </w:trPr>
        <w:tc>
          <w:tcPr>
            <w:tcW w:w="2067"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Stomatologiya</w:t>
            </w:r>
          </w:p>
        </w:tc>
        <w:tc>
          <w:tcPr>
            <w:tcW w:w="116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729</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138</w:t>
            </w:r>
          </w:p>
        </w:tc>
        <w:tc>
          <w:tcPr>
            <w:tcW w:w="99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18</w:t>
            </w:r>
            <w:r w:rsidRPr="00267368">
              <w:rPr>
                <w:rFonts w:ascii="Times New Roman" w:hAnsi="Times New Roman" w:cs="Times New Roman"/>
                <w:b/>
                <w:bCs/>
                <w:sz w:val="28"/>
                <w:szCs w:val="28"/>
                <w:lang w:val="uz-Cyrl-UZ"/>
              </w:rPr>
              <w:t>,</w:t>
            </w:r>
            <w:r w:rsidRPr="00267368">
              <w:rPr>
                <w:rFonts w:ascii="Times New Roman" w:hAnsi="Times New Roman" w:cs="Times New Roman"/>
                <w:b/>
                <w:bCs/>
                <w:sz w:val="28"/>
                <w:szCs w:val="28"/>
                <w:lang w:val="en-US"/>
              </w:rPr>
              <w:t>9</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488</w:t>
            </w:r>
          </w:p>
        </w:tc>
        <w:tc>
          <w:tcPr>
            <w:tcW w:w="107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67</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103</w:t>
            </w:r>
          </w:p>
        </w:tc>
        <w:tc>
          <w:tcPr>
            <w:tcW w:w="904"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14</w:t>
            </w:r>
            <w:r w:rsidRPr="00267368">
              <w:rPr>
                <w:rFonts w:ascii="Times New Roman" w:hAnsi="Times New Roman" w:cs="Times New Roman"/>
                <w:b/>
                <w:bCs/>
                <w:sz w:val="28"/>
                <w:szCs w:val="28"/>
                <w:lang w:val="uz-Cyrl-UZ"/>
              </w:rPr>
              <w:t>,</w:t>
            </w:r>
            <w:r w:rsidRPr="00267368">
              <w:rPr>
                <w:rFonts w:ascii="Times New Roman" w:hAnsi="Times New Roman" w:cs="Times New Roman"/>
                <w:b/>
                <w:bCs/>
                <w:sz w:val="28"/>
                <w:szCs w:val="28"/>
                <w:lang w:val="en-US"/>
              </w:rPr>
              <w:t>1</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 </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rPr>
              <w:t> </w:t>
            </w:r>
          </w:p>
        </w:tc>
      </w:tr>
      <w:tr w:rsidR="001D362F" w:rsidRPr="00267368" w:rsidTr="00E6129F">
        <w:trPr>
          <w:trHeight w:val="1005"/>
        </w:trPr>
        <w:tc>
          <w:tcPr>
            <w:tcW w:w="2067"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Bolalar stomatologiya</w:t>
            </w:r>
          </w:p>
        </w:tc>
        <w:tc>
          <w:tcPr>
            <w:tcW w:w="116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127</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56</w:t>
            </w:r>
          </w:p>
        </w:tc>
        <w:tc>
          <w:tcPr>
            <w:tcW w:w="99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44,1</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66 </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107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52,0</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5</w:t>
            </w:r>
          </w:p>
        </w:tc>
        <w:tc>
          <w:tcPr>
            <w:tcW w:w="904"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xml:space="preserve">   3,9</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w:t>
            </w:r>
          </w:p>
        </w:tc>
      </w:tr>
      <w:tr w:rsidR="001D362F" w:rsidRPr="00267368" w:rsidTr="00E6129F">
        <w:trPr>
          <w:trHeight w:val="636"/>
        </w:trPr>
        <w:tc>
          <w:tcPr>
            <w:tcW w:w="2067"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Halq tabobati</w:t>
            </w:r>
          </w:p>
        </w:tc>
        <w:tc>
          <w:tcPr>
            <w:tcW w:w="116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24</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8</w:t>
            </w:r>
          </w:p>
        </w:tc>
        <w:tc>
          <w:tcPr>
            <w:tcW w:w="99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33,3</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13</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107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54,2</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3 </w:t>
            </w:r>
          </w:p>
        </w:tc>
        <w:tc>
          <w:tcPr>
            <w:tcW w:w="904"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12,5</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 </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en-US"/>
              </w:rPr>
              <w:t> </w:t>
            </w:r>
          </w:p>
        </w:tc>
      </w:tr>
      <w:tr w:rsidR="001D362F" w:rsidRPr="00267368" w:rsidTr="00E6129F">
        <w:trPr>
          <w:trHeight w:val="680"/>
        </w:trPr>
        <w:tc>
          <w:tcPr>
            <w:tcW w:w="2067"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Xalqaro ta’lim</w:t>
            </w:r>
          </w:p>
        </w:tc>
        <w:tc>
          <w:tcPr>
            <w:tcW w:w="116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51 *</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14</w:t>
            </w:r>
          </w:p>
        </w:tc>
        <w:tc>
          <w:tcPr>
            <w:tcW w:w="99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27,5</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bCs/>
                <w:sz w:val="28"/>
                <w:szCs w:val="28"/>
                <w:lang w:val="uz-Cyrl-UZ"/>
              </w:rPr>
            </w:pPr>
            <w:r w:rsidRPr="00267368">
              <w:rPr>
                <w:rFonts w:ascii="Times New Roman" w:hAnsi="Times New Roman" w:cs="Times New Roman"/>
                <w:b/>
                <w:bCs/>
                <w:sz w:val="28"/>
                <w:szCs w:val="28"/>
                <w:lang w:val="uz-Cyrl-UZ"/>
              </w:rPr>
              <w:t>35</w:t>
            </w:r>
          </w:p>
          <w:p w:rsidR="001D362F" w:rsidRPr="00267368" w:rsidRDefault="001D362F" w:rsidP="00E6129F">
            <w:pPr>
              <w:jc w:val="both"/>
              <w:rPr>
                <w:rFonts w:ascii="Times New Roman" w:hAnsi="Times New Roman" w:cs="Times New Roman"/>
                <w:b/>
                <w:sz w:val="28"/>
                <w:szCs w:val="28"/>
              </w:rPr>
            </w:pPr>
          </w:p>
        </w:tc>
        <w:tc>
          <w:tcPr>
            <w:tcW w:w="107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68,6</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2 </w:t>
            </w:r>
          </w:p>
        </w:tc>
        <w:tc>
          <w:tcPr>
            <w:tcW w:w="904"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3,9</w:t>
            </w:r>
          </w:p>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 </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w:t>
            </w:r>
            <w:r w:rsidRPr="00267368">
              <w:rPr>
                <w:rFonts w:ascii="Times New Roman" w:hAnsi="Times New Roman" w:cs="Times New Roman"/>
                <w:b/>
                <w:bCs/>
                <w:sz w:val="28"/>
                <w:szCs w:val="28"/>
                <w:lang w:val="en-US"/>
              </w:rPr>
              <w:t> </w:t>
            </w: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w:t>
            </w:r>
            <w:r w:rsidRPr="00267368">
              <w:rPr>
                <w:rFonts w:ascii="Times New Roman" w:hAnsi="Times New Roman" w:cs="Times New Roman"/>
                <w:b/>
                <w:bCs/>
                <w:sz w:val="28"/>
                <w:szCs w:val="28"/>
                <w:lang w:val="en-US"/>
              </w:rPr>
              <w:t> </w:t>
            </w:r>
          </w:p>
        </w:tc>
      </w:tr>
      <w:tr w:rsidR="001D362F" w:rsidRPr="00267368" w:rsidTr="00E6129F">
        <w:trPr>
          <w:trHeight w:val="636"/>
        </w:trPr>
        <w:tc>
          <w:tcPr>
            <w:tcW w:w="2067"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Jami</w:t>
            </w:r>
          </w:p>
        </w:tc>
        <w:tc>
          <w:tcPr>
            <w:tcW w:w="1163"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931</w:t>
            </w: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216</w:t>
            </w:r>
          </w:p>
        </w:tc>
        <w:tc>
          <w:tcPr>
            <w:tcW w:w="99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bCs/>
                <w:sz w:val="28"/>
                <w:szCs w:val="28"/>
                <w:lang w:val="uz-Cyrl-UZ"/>
              </w:rPr>
            </w:pPr>
            <w:r w:rsidRPr="00267368">
              <w:rPr>
                <w:rFonts w:ascii="Times New Roman" w:hAnsi="Times New Roman" w:cs="Times New Roman"/>
                <w:b/>
                <w:bCs/>
                <w:sz w:val="28"/>
                <w:szCs w:val="28"/>
                <w:lang w:val="uz-Cyrl-UZ"/>
              </w:rPr>
              <w:t>23,2</w:t>
            </w:r>
          </w:p>
          <w:p w:rsidR="001D362F" w:rsidRPr="00267368" w:rsidRDefault="001D362F" w:rsidP="00E6129F">
            <w:pPr>
              <w:jc w:val="both"/>
              <w:rPr>
                <w:rFonts w:ascii="Times New Roman" w:hAnsi="Times New Roman" w:cs="Times New Roman"/>
                <w:b/>
                <w:sz w:val="28"/>
                <w:szCs w:val="28"/>
              </w:rPr>
            </w:pP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bCs/>
                <w:sz w:val="28"/>
                <w:szCs w:val="28"/>
                <w:lang w:val="uz-Cyrl-UZ"/>
              </w:rPr>
            </w:pPr>
            <w:r w:rsidRPr="00267368">
              <w:rPr>
                <w:rFonts w:ascii="Times New Roman" w:hAnsi="Times New Roman" w:cs="Times New Roman"/>
                <w:b/>
                <w:bCs/>
                <w:sz w:val="28"/>
                <w:szCs w:val="28"/>
                <w:lang w:val="uz-Cyrl-UZ"/>
              </w:rPr>
              <w:t>602</w:t>
            </w:r>
          </w:p>
          <w:p w:rsidR="001D362F" w:rsidRPr="00267368" w:rsidRDefault="001D362F" w:rsidP="00E6129F">
            <w:pPr>
              <w:jc w:val="both"/>
              <w:rPr>
                <w:rFonts w:ascii="Times New Roman" w:hAnsi="Times New Roman" w:cs="Times New Roman"/>
                <w:b/>
                <w:sz w:val="28"/>
                <w:szCs w:val="28"/>
              </w:rPr>
            </w:pPr>
          </w:p>
        </w:tc>
        <w:tc>
          <w:tcPr>
            <w:tcW w:w="107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bCs/>
                <w:sz w:val="28"/>
                <w:szCs w:val="28"/>
                <w:lang w:val="uz-Cyrl-UZ"/>
              </w:rPr>
            </w:pPr>
            <w:r w:rsidRPr="00267368">
              <w:rPr>
                <w:rFonts w:ascii="Times New Roman" w:hAnsi="Times New Roman" w:cs="Times New Roman"/>
                <w:b/>
                <w:bCs/>
                <w:sz w:val="28"/>
                <w:szCs w:val="28"/>
                <w:lang w:val="uz-Cyrl-UZ"/>
              </w:rPr>
              <w:t>64,7</w:t>
            </w:r>
          </w:p>
          <w:p w:rsidR="001D362F" w:rsidRPr="00267368" w:rsidRDefault="001D362F" w:rsidP="00E6129F">
            <w:pPr>
              <w:jc w:val="both"/>
              <w:rPr>
                <w:rFonts w:ascii="Times New Roman" w:hAnsi="Times New Roman" w:cs="Times New Roman"/>
                <w:b/>
                <w:sz w:val="28"/>
                <w:szCs w:val="28"/>
              </w:rPr>
            </w:pP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r w:rsidRPr="00267368">
              <w:rPr>
                <w:rFonts w:ascii="Times New Roman" w:hAnsi="Times New Roman" w:cs="Times New Roman"/>
                <w:b/>
                <w:bCs/>
                <w:sz w:val="28"/>
                <w:szCs w:val="28"/>
                <w:lang w:val="uz-Cyrl-UZ"/>
              </w:rPr>
              <w:t>113</w:t>
            </w:r>
          </w:p>
        </w:tc>
        <w:tc>
          <w:tcPr>
            <w:tcW w:w="904"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bottom"/>
            <w:hideMark/>
          </w:tcPr>
          <w:p w:rsidR="001D362F" w:rsidRPr="00267368" w:rsidRDefault="001D362F" w:rsidP="00E6129F">
            <w:pPr>
              <w:jc w:val="both"/>
              <w:rPr>
                <w:rFonts w:ascii="Times New Roman" w:hAnsi="Times New Roman" w:cs="Times New Roman"/>
                <w:b/>
                <w:bCs/>
                <w:sz w:val="28"/>
                <w:szCs w:val="28"/>
                <w:lang w:val="uz-Cyrl-UZ"/>
              </w:rPr>
            </w:pPr>
            <w:r w:rsidRPr="00267368">
              <w:rPr>
                <w:rFonts w:ascii="Times New Roman" w:hAnsi="Times New Roman" w:cs="Times New Roman"/>
                <w:b/>
                <w:bCs/>
                <w:sz w:val="28"/>
                <w:szCs w:val="28"/>
                <w:lang w:val="uz-Cyrl-UZ"/>
              </w:rPr>
              <w:t>12,1</w:t>
            </w:r>
          </w:p>
          <w:p w:rsidR="001D362F" w:rsidRPr="00267368" w:rsidRDefault="001D362F" w:rsidP="00E6129F">
            <w:pPr>
              <w:jc w:val="both"/>
              <w:rPr>
                <w:rFonts w:ascii="Times New Roman" w:hAnsi="Times New Roman" w:cs="Times New Roman"/>
                <w:b/>
                <w:sz w:val="28"/>
                <w:szCs w:val="28"/>
              </w:rPr>
            </w:pPr>
          </w:p>
        </w:tc>
        <w:tc>
          <w:tcPr>
            <w:tcW w:w="746"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p>
        </w:tc>
        <w:tc>
          <w:tcPr>
            <w:tcW w:w="6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1D362F" w:rsidRPr="00267368" w:rsidRDefault="001D362F" w:rsidP="00E6129F">
            <w:pPr>
              <w:jc w:val="both"/>
              <w:rPr>
                <w:rFonts w:ascii="Times New Roman" w:hAnsi="Times New Roman" w:cs="Times New Roman"/>
                <w:b/>
                <w:sz w:val="28"/>
                <w:szCs w:val="28"/>
              </w:rPr>
            </w:pPr>
          </w:p>
        </w:tc>
      </w:tr>
    </w:tbl>
    <w:p w:rsidR="001D362F" w:rsidRPr="00267368" w:rsidRDefault="001D362F" w:rsidP="001D362F">
      <w:pPr>
        <w:tabs>
          <w:tab w:val="left" w:pos="709"/>
        </w:tabs>
        <w:jc w:val="center"/>
        <w:rPr>
          <w:rFonts w:ascii="Times New Roman" w:hAnsi="Times New Roman" w:cs="Times New Roman"/>
          <w:b/>
          <w:sz w:val="28"/>
          <w:szCs w:val="28"/>
          <w:lang w:val="uz-Cyrl-UZ"/>
        </w:rPr>
      </w:pPr>
    </w:p>
    <w:p w:rsidR="001D362F" w:rsidRPr="00267368" w:rsidRDefault="001D362F" w:rsidP="001D362F">
      <w:pPr>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Umumiy attestatsiya natijalari</w:t>
      </w:r>
    </w:p>
    <w:p w:rsidR="001D362F" w:rsidRPr="00267368" w:rsidRDefault="001D362F" w:rsidP="001D362F">
      <w:pPr>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 xml:space="preserve">“5” - 115 (13,1 %), </w:t>
      </w:r>
    </w:p>
    <w:p w:rsidR="001D362F" w:rsidRPr="00267368" w:rsidRDefault="001D362F" w:rsidP="001D362F">
      <w:pPr>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 xml:space="preserve">“4”- 654 (74,3 %), </w:t>
      </w:r>
    </w:p>
    <w:p w:rsidR="001D362F" w:rsidRPr="00267368" w:rsidRDefault="001D362F" w:rsidP="001D362F">
      <w:pPr>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“3”-111 (12,6%)</w:t>
      </w:r>
    </w:p>
    <w:p w:rsidR="001D362F" w:rsidRPr="00267368" w:rsidRDefault="001D362F" w:rsidP="001D362F">
      <w:pPr>
        <w:pStyle w:val="af"/>
        <w:rPr>
          <w:b/>
          <w:szCs w:val="28"/>
          <w:lang w:val="uz-Cyrl-UZ"/>
        </w:rPr>
      </w:pPr>
      <w:r w:rsidRPr="00267368">
        <w:rPr>
          <w:b/>
          <w:szCs w:val="28"/>
          <w:lang w:val="uz-Cyrl-UZ"/>
        </w:rPr>
        <w:t xml:space="preserve">     </w:t>
      </w:r>
    </w:p>
    <w:p w:rsidR="001D362F" w:rsidRPr="00267368" w:rsidRDefault="001D362F" w:rsidP="001D362F">
      <w:pPr>
        <w:pStyle w:val="af"/>
        <w:jc w:val="center"/>
        <w:rPr>
          <w:b/>
          <w:szCs w:val="28"/>
          <w:lang w:val="uz-Cyrl-UZ"/>
        </w:rPr>
      </w:pPr>
      <w:proofErr w:type="spellStart"/>
      <w:r w:rsidRPr="00267368">
        <w:rPr>
          <w:b/>
          <w:szCs w:val="28"/>
        </w:rPr>
        <w:t>Imtiyozli</w:t>
      </w:r>
      <w:proofErr w:type="spellEnd"/>
      <w:r w:rsidRPr="00267368">
        <w:rPr>
          <w:b/>
          <w:szCs w:val="28"/>
        </w:rPr>
        <w:t xml:space="preserve"> </w:t>
      </w:r>
      <w:proofErr w:type="spellStart"/>
      <w:r w:rsidRPr="00267368">
        <w:rPr>
          <w:b/>
          <w:szCs w:val="28"/>
        </w:rPr>
        <w:t>diplom</w:t>
      </w:r>
      <w:proofErr w:type="spellEnd"/>
      <w:r w:rsidRPr="00267368">
        <w:rPr>
          <w:b/>
          <w:szCs w:val="28"/>
        </w:rPr>
        <w:t xml:space="preserve"> </w:t>
      </w:r>
      <w:proofErr w:type="spellStart"/>
      <w:r w:rsidRPr="00267368">
        <w:rPr>
          <w:b/>
          <w:szCs w:val="28"/>
        </w:rPr>
        <w:t>oladigan</w:t>
      </w:r>
      <w:proofErr w:type="spellEnd"/>
      <w:r w:rsidRPr="00267368">
        <w:rPr>
          <w:b/>
          <w:szCs w:val="28"/>
        </w:rPr>
        <w:t xml:space="preserve"> </w:t>
      </w:r>
      <w:proofErr w:type="spellStart"/>
      <w:r w:rsidRPr="00267368">
        <w:rPr>
          <w:b/>
          <w:szCs w:val="28"/>
        </w:rPr>
        <w:t>talabalar</w:t>
      </w:r>
      <w:proofErr w:type="spellEnd"/>
      <w:r w:rsidRPr="00267368">
        <w:rPr>
          <w:b/>
          <w:szCs w:val="28"/>
          <w:lang w:val="uz-Cyrl-UZ"/>
        </w:rPr>
        <w:t>:</w:t>
      </w:r>
    </w:p>
    <w:p w:rsidR="001D362F" w:rsidRPr="00267368" w:rsidRDefault="001D362F" w:rsidP="001D362F">
      <w:pPr>
        <w:pStyle w:val="af"/>
        <w:jc w:val="center"/>
        <w:rPr>
          <w:b/>
          <w:szCs w:val="28"/>
          <w:lang w:val="uz-Cyrl-UZ"/>
        </w:rPr>
      </w:pPr>
    </w:p>
    <w:p w:rsidR="001D362F" w:rsidRPr="00267368" w:rsidRDefault="001D362F" w:rsidP="001D362F">
      <w:pPr>
        <w:pStyle w:val="af"/>
        <w:jc w:val="center"/>
        <w:rPr>
          <w:b/>
          <w:szCs w:val="28"/>
          <w:lang w:val="uz-Cyrl-UZ"/>
        </w:rPr>
      </w:pPr>
      <w:r w:rsidRPr="00267368">
        <w:rPr>
          <w:b/>
          <w:szCs w:val="28"/>
          <w:lang w:val="uz-Cyrl-UZ"/>
        </w:rPr>
        <w:t xml:space="preserve"> –8 nafar:</w:t>
      </w:r>
    </w:p>
    <w:p w:rsidR="001D362F" w:rsidRPr="00267368" w:rsidRDefault="001D362F" w:rsidP="001D362F">
      <w:pPr>
        <w:pStyle w:val="af"/>
        <w:jc w:val="center"/>
        <w:rPr>
          <w:b/>
          <w:szCs w:val="28"/>
          <w:lang w:val="uz-Cyrl-UZ"/>
        </w:rPr>
      </w:pPr>
      <w:r w:rsidRPr="00267368">
        <w:rPr>
          <w:b/>
          <w:szCs w:val="28"/>
          <w:lang w:val="uz-Cyrl-UZ"/>
        </w:rPr>
        <w:t>Stomatologiya fakulteti:</w:t>
      </w:r>
    </w:p>
    <w:p w:rsidR="001D362F" w:rsidRPr="00267368" w:rsidRDefault="001D362F" w:rsidP="001D362F">
      <w:pPr>
        <w:pStyle w:val="af"/>
        <w:jc w:val="center"/>
        <w:rPr>
          <w:szCs w:val="28"/>
          <w:lang w:val="uz-Cyrl-UZ"/>
        </w:rPr>
      </w:pPr>
      <w:r w:rsidRPr="00267368">
        <w:rPr>
          <w:szCs w:val="28"/>
          <w:lang w:val="uz-Cyrl-UZ"/>
        </w:rPr>
        <w:t xml:space="preserve">-Irisboeva Feruza Faxriddin qizi </w:t>
      </w:r>
      <w:r w:rsidRPr="00267368">
        <w:rPr>
          <w:szCs w:val="28"/>
          <w:lang w:val="uz-Cyrl-UZ"/>
        </w:rPr>
        <w:br/>
        <w:t xml:space="preserve">-Nematullaeva Zulfiyaxon Shuxratjon qizi </w:t>
      </w:r>
      <w:r w:rsidRPr="00267368">
        <w:rPr>
          <w:szCs w:val="28"/>
          <w:lang w:val="uz-Cyrl-UZ"/>
        </w:rPr>
        <w:br/>
        <w:t xml:space="preserve">-Patxiddinova Malohat Sharofiddin qizi </w:t>
      </w:r>
      <w:r w:rsidRPr="00267368">
        <w:rPr>
          <w:szCs w:val="28"/>
          <w:lang w:val="uz-Cyrl-UZ"/>
        </w:rPr>
        <w:br/>
        <w:t xml:space="preserve">-Kim Viktoriya Igorevna </w:t>
      </w:r>
      <w:r w:rsidRPr="00267368">
        <w:rPr>
          <w:szCs w:val="28"/>
          <w:lang w:val="uz-Cyrl-UZ"/>
        </w:rPr>
        <w:br/>
        <w:t xml:space="preserve">-Alimuhamedova (Maxsudova) Maftuna Mirsaid qizi </w:t>
      </w:r>
      <w:r w:rsidRPr="00267368">
        <w:rPr>
          <w:szCs w:val="28"/>
          <w:lang w:val="uz-Cyrl-UZ"/>
        </w:rPr>
        <w:br/>
        <w:t>-Sayfieva Farangiz Farxodovna Olimjonov Kamron Jasur ugli</w:t>
      </w:r>
    </w:p>
    <w:p w:rsidR="001D362F" w:rsidRPr="00267368" w:rsidRDefault="001D362F" w:rsidP="001D362F">
      <w:pPr>
        <w:pStyle w:val="af"/>
        <w:jc w:val="center"/>
        <w:rPr>
          <w:szCs w:val="28"/>
          <w:lang w:val="uz-Cyrl-UZ"/>
        </w:rPr>
      </w:pPr>
      <w:r w:rsidRPr="00267368">
        <w:rPr>
          <w:szCs w:val="28"/>
          <w:lang w:val="uz-Cyrl-UZ"/>
        </w:rPr>
        <w:t xml:space="preserve">Shakirova Diyora Faxriddinovna </w:t>
      </w:r>
      <w:r w:rsidRPr="00267368">
        <w:rPr>
          <w:szCs w:val="28"/>
          <w:lang w:val="uz-Cyrl-UZ"/>
        </w:rPr>
        <w:br/>
        <w:t xml:space="preserve">-Alimuxammedova Kamila G‘anijonovna </w:t>
      </w:r>
    </w:p>
    <w:p w:rsidR="001D362F" w:rsidRPr="00267368" w:rsidRDefault="001D362F" w:rsidP="001D362F">
      <w:pPr>
        <w:pStyle w:val="af"/>
        <w:jc w:val="center"/>
        <w:rPr>
          <w:szCs w:val="28"/>
          <w:lang w:val="uz-Cyrl-UZ"/>
        </w:rPr>
      </w:pPr>
      <w:r w:rsidRPr="00267368">
        <w:rPr>
          <w:szCs w:val="28"/>
          <w:lang w:val="uz-Cyrl-UZ"/>
        </w:rPr>
        <w:br/>
        <w:t>H</w:t>
      </w:r>
      <w:r w:rsidRPr="00267368">
        <w:rPr>
          <w:b/>
          <w:bCs/>
          <w:szCs w:val="28"/>
          <w:lang w:val="uz-Cyrl-UZ"/>
        </w:rPr>
        <w:t>alqaro talim fakulteti 4 nafar :</w:t>
      </w:r>
      <w:r w:rsidRPr="00267368">
        <w:rPr>
          <w:szCs w:val="28"/>
          <w:lang w:val="uz-Cyrl-UZ"/>
        </w:rPr>
        <w:br/>
      </w:r>
      <w:r w:rsidRPr="00267368">
        <w:rPr>
          <w:b/>
          <w:bCs/>
          <w:szCs w:val="28"/>
          <w:lang w:val="uz-Cyrl-UZ"/>
        </w:rPr>
        <w:lastRenderedPageBreak/>
        <w:t>-</w:t>
      </w:r>
      <w:r w:rsidRPr="00267368">
        <w:rPr>
          <w:szCs w:val="28"/>
          <w:lang w:val="uz-Cyrl-UZ"/>
        </w:rPr>
        <w:t>Asanova Alina Tefukovna</w:t>
      </w:r>
      <w:r w:rsidRPr="00267368">
        <w:rPr>
          <w:szCs w:val="28"/>
          <w:lang w:val="uz-Cyrl-UZ"/>
        </w:rPr>
        <w:br/>
        <w:t>- Dalova Sabina Kamolitdinovna</w:t>
      </w:r>
      <w:r w:rsidRPr="00267368">
        <w:rPr>
          <w:szCs w:val="28"/>
          <w:lang w:val="uz-Cyrl-UZ"/>
        </w:rPr>
        <w:br/>
        <w:t>- Sadikova Lola Djavlonbek qizi</w:t>
      </w:r>
      <w:r w:rsidRPr="00267368">
        <w:rPr>
          <w:szCs w:val="28"/>
          <w:lang w:val="uz-Cyrl-UZ"/>
        </w:rPr>
        <w:br/>
        <w:t>- Alimuxamedova Sabina Shuxratbekovna</w:t>
      </w:r>
    </w:p>
    <w:p w:rsidR="001D362F" w:rsidRPr="00267368" w:rsidRDefault="001D362F" w:rsidP="001D362F">
      <w:pPr>
        <w:pStyle w:val="af"/>
        <w:jc w:val="center"/>
        <w:rPr>
          <w:szCs w:val="28"/>
          <w:lang w:val="uz-Cyrl-UZ"/>
        </w:rPr>
      </w:pPr>
      <w:r w:rsidRPr="00267368">
        <w:rPr>
          <w:szCs w:val="28"/>
          <w:lang w:val="uz-Cyrl-UZ"/>
        </w:rPr>
        <w:br/>
      </w:r>
      <w:r w:rsidRPr="00267368">
        <w:rPr>
          <w:b/>
          <w:bCs/>
          <w:szCs w:val="28"/>
          <w:lang w:val="uz-Cyrl-UZ"/>
        </w:rPr>
        <w:t>Yakuniy Davlat Attestatsiyasini bosqichidan o‘ta olmagan talabalar Yo‘q!</w:t>
      </w:r>
    </w:p>
    <w:p w:rsidR="001D362F" w:rsidRPr="00267368" w:rsidRDefault="001D362F" w:rsidP="001D362F">
      <w:pPr>
        <w:pStyle w:val="af"/>
        <w:tabs>
          <w:tab w:val="left" w:pos="3690"/>
        </w:tabs>
        <w:rPr>
          <w:szCs w:val="28"/>
          <w:lang w:val="uz-Cyrl-UZ"/>
        </w:rPr>
      </w:pPr>
      <w:r w:rsidRPr="00267368">
        <w:rPr>
          <w:szCs w:val="28"/>
          <w:lang w:val="uz-Cyrl-UZ"/>
        </w:rPr>
        <w:tab/>
      </w:r>
    </w:p>
    <w:p w:rsidR="001D362F" w:rsidRPr="00267368" w:rsidRDefault="001D362F" w:rsidP="001D362F">
      <w:pPr>
        <w:pStyle w:val="af"/>
        <w:rPr>
          <w:szCs w:val="28"/>
          <w:lang w:val="uz-Cyrl-UZ"/>
        </w:rPr>
      </w:pPr>
      <w:r w:rsidRPr="00267368">
        <w:rPr>
          <w:szCs w:val="28"/>
          <w:lang w:val="uz-Cyrl-UZ"/>
        </w:rPr>
        <w:t xml:space="preserve">Toshkent Davlat Stomatologiya Institutining  Davlat attestatsion komissiyasi tomonidan 2024 yil </w:t>
      </w:r>
    </w:p>
    <w:p w:rsidR="001D362F" w:rsidRPr="00267368" w:rsidRDefault="001D362F" w:rsidP="001D362F">
      <w:pPr>
        <w:pStyle w:val="af"/>
        <w:rPr>
          <w:szCs w:val="28"/>
          <w:lang w:val="uz-Cyrl-UZ"/>
        </w:rPr>
      </w:pPr>
      <w:r w:rsidRPr="00267368">
        <w:rPr>
          <w:szCs w:val="28"/>
          <w:lang w:val="uz-Cyrl-UZ"/>
        </w:rPr>
        <w:t xml:space="preserve">  Stomatologiya fakulteti talabalari:</w:t>
      </w:r>
    </w:p>
    <w:p w:rsidR="001D362F" w:rsidRPr="00267368" w:rsidRDefault="001D362F" w:rsidP="00144139">
      <w:pPr>
        <w:pStyle w:val="af"/>
        <w:numPr>
          <w:ilvl w:val="0"/>
          <w:numId w:val="5"/>
        </w:numPr>
        <w:rPr>
          <w:szCs w:val="28"/>
        </w:rPr>
      </w:pPr>
      <w:r w:rsidRPr="00267368">
        <w:rPr>
          <w:bCs/>
          <w:szCs w:val="28"/>
          <w:lang w:val="uz-Cyrl-UZ"/>
        </w:rPr>
        <w:t xml:space="preserve">Budjet - 249/TB, 15.06.2024 yil </w:t>
      </w:r>
    </w:p>
    <w:p w:rsidR="001D362F" w:rsidRPr="00267368" w:rsidRDefault="001D362F" w:rsidP="00144139">
      <w:pPr>
        <w:pStyle w:val="af"/>
        <w:numPr>
          <w:ilvl w:val="0"/>
          <w:numId w:val="5"/>
        </w:numPr>
        <w:rPr>
          <w:szCs w:val="28"/>
        </w:rPr>
      </w:pPr>
      <w:r w:rsidRPr="00267368">
        <w:rPr>
          <w:bCs/>
          <w:szCs w:val="28"/>
          <w:lang w:val="uz-Cyrl-UZ"/>
        </w:rPr>
        <w:t>Kontrakt - 250/TB, 15.06.2024 yil</w:t>
      </w:r>
      <w:r w:rsidRPr="00267368">
        <w:rPr>
          <w:szCs w:val="28"/>
          <w:lang w:val="uz-Cyrl-UZ"/>
        </w:rPr>
        <w:t xml:space="preserve">,  </w:t>
      </w:r>
    </w:p>
    <w:p w:rsidR="001D362F" w:rsidRPr="00267368" w:rsidRDefault="001D362F" w:rsidP="001D362F">
      <w:pPr>
        <w:pStyle w:val="af"/>
        <w:ind w:left="360" w:firstLine="0"/>
        <w:rPr>
          <w:szCs w:val="28"/>
        </w:rPr>
      </w:pPr>
      <w:r w:rsidRPr="00267368">
        <w:rPr>
          <w:szCs w:val="28"/>
          <w:lang w:val="uz-Cyrl-UZ"/>
        </w:rPr>
        <w:t xml:space="preserve">     Bolalar stomatologiyasi fakulteti talabalari</w:t>
      </w:r>
    </w:p>
    <w:p w:rsidR="001D362F" w:rsidRPr="00267368" w:rsidRDefault="001D362F" w:rsidP="00144139">
      <w:pPr>
        <w:pStyle w:val="af"/>
        <w:numPr>
          <w:ilvl w:val="0"/>
          <w:numId w:val="5"/>
        </w:numPr>
        <w:rPr>
          <w:szCs w:val="28"/>
        </w:rPr>
      </w:pPr>
      <w:r w:rsidRPr="00267368">
        <w:rPr>
          <w:bCs/>
          <w:szCs w:val="28"/>
          <w:lang w:val="uz-Cyrl-UZ"/>
        </w:rPr>
        <w:t>Budjet - 247/TB, 14.06.2024 yil</w:t>
      </w:r>
    </w:p>
    <w:p w:rsidR="001D362F" w:rsidRPr="00267368" w:rsidRDefault="001D362F" w:rsidP="00144139">
      <w:pPr>
        <w:pStyle w:val="af"/>
        <w:numPr>
          <w:ilvl w:val="0"/>
          <w:numId w:val="5"/>
        </w:numPr>
        <w:rPr>
          <w:szCs w:val="28"/>
        </w:rPr>
      </w:pPr>
      <w:r w:rsidRPr="00267368">
        <w:rPr>
          <w:bCs/>
          <w:szCs w:val="28"/>
          <w:lang w:val="uz-Cyrl-UZ"/>
        </w:rPr>
        <w:t>Kontrakt - 248/TB, 14.06.2024 yil</w:t>
      </w:r>
    </w:p>
    <w:p w:rsidR="001D362F" w:rsidRPr="00267368" w:rsidRDefault="001D362F" w:rsidP="001D362F">
      <w:pPr>
        <w:pStyle w:val="af"/>
        <w:ind w:left="360" w:firstLine="0"/>
        <w:rPr>
          <w:szCs w:val="28"/>
        </w:rPr>
      </w:pPr>
      <w:r w:rsidRPr="00267368">
        <w:rPr>
          <w:bCs/>
          <w:szCs w:val="28"/>
          <w:lang w:val="uz-Cyrl-UZ"/>
        </w:rPr>
        <w:t xml:space="preserve">     Halq tabobati fakulteti talabalari</w:t>
      </w:r>
    </w:p>
    <w:p w:rsidR="001D362F" w:rsidRPr="00267368" w:rsidRDefault="001D362F" w:rsidP="00144139">
      <w:pPr>
        <w:pStyle w:val="af"/>
        <w:numPr>
          <w:ilvl w:val="0"/>
          <w:numId w:val="5"/>
        </w:numPr>
        <w:rPr>
          <w:szCs w:val="28"/>
        </w:rPr>
      </w:pPr>
      <w:r w:rsidRPr="00267368">
        <w:rPr>
          <w:bCs/>
          <w:szCs w:val="28"/>
          <w:lang w:val="uz-Cyrl-UZ"/>
        </w:rPr>
        <w:t xml:space="preserve">Budjet uchun №254 TB 22.06.24, </w:t>
      </w:r>
    </w:p>
    <w:p w:rsidR="001D362F" w:rsidRPr="00267368" w:rsidRDefault="001D362F" w:rsidP="00144139">
      <w:pPr>
        <w:pStyle w:val="af"/>
        <w:numPr>
          <w:ilvl w:val="0"/>
          <w:numId w:val="5"/>
        </w:numPr>
        <w:rPr>
          <w:szCs w:val="28"/>
        </w:rPr>
      </w:pPr>
      <w:r w:rsidRPr="00267368">
        <w:rPr>
          <w:bCs/>
          <w:szCs w:val="28"/>
          <w:lang w:val="uz-Cyrl-UZ"/>
        </w:rPr>
        <w:t xml:space="preserve">Kontrakt uchun №255 TB 22.06.24 yil </w:t>
      </w:r>
    </w:p>
    <w:p w:rsidR="001D362F" w:rsidRPr="00267368" w:rsidRDefault="001D362F" w:rsidP="001D362F">
      <w:pPr>
        <w:pStyle w:val="af"/>
        <w:ind w:left="360" w:firstLine="0"/>
        <w:rPr>
          <w:szCs w:val="28"/>
        </w:rPr>
      </w:pPr>
      <w:r w:rsidRPr="00267368">
        <w:rPr>
          <w:bCs/>
          <w:szCs w:val="28"/>
          <w:lang w:val="uz-Cyrl-UZ"/>
        </w:rPr>
        <w:t xml:space="preserve">      Xalkaro ta’lim fakulteti:</w:t>
      </w:r>
    </w:p>
    <w:p w:rsidR="001D362F" w:rsidRPr="00267368" w:rsidRDefault="001D362F" w:rsidP="00144139">
      <w:pPr>
        <w:pStyle w:val="af"/>
        <w:numPr>
          <w:ilvl w:val="0"/>
          <w:numId w:val="5"/>
        </w:numPr>
        <w:rPr>
          <w:szCs w:val="28"/>
        </w:rPr>
      </w:pPr>
      <w:r w:rsidRPr="00267368">
        <w:rPr>
          <w:bCs/>
          <w:szCs w:val="28"/>
          <w:lang w:val="uz-Cyrl-UZ"/>
        </w:rPr>
        <w:t xml:space="preserve">№257/TB, 24.06.2024 yil </w:t>
      </w:r>
      <w:r w:rsidRPr="00267368">
        <w:rPr>
          <w:szCs w:val="28"/>
          <w:lang w:val="uz-Cyrl-UZ"/>
        </w:rPr>
        <w:t>talabalar safidan chiqarildi</w:t>
      </w:r>
    </w:p>
    <w:p w:rsidR="001D362F" w:rsidRPr="00267368" w:rsidRDefault="001D362F" w:rsidP="001D362F">
      <w:pPr>
        <w:pStyle w:val="af"/>
        <w:rPr>
          <w:szCs w:val="28"/>
          <w:lang w:val="uz-Cyrl-UZ"/>
        </w:rPr>
      </w:pPr>
    </w:p>
    <w:p w:rsidR="001D362F" w:rsidRPr="00267368" w:rsidRDefault="001D362F" w:rsidP="001D362F">
      <w:pPr>
        <w:pStyle w:val="af"/>
        <w:rPr>
          <w:szCs w:val="28"/>
          <w:lang w:val="uz-Cyrl-UZ"/>
        </w:rPr>
      </w:pPr>
      <w:r w:rsidRPr="00267368">
        <w:rPr>
          <w:szCs w:val="28"/>
          <w:lang w:val="uz-Cyrl-UZ"/>
        </w:rPr>
        <w:t>2023-2024  o‘kuv yilida jami  931 nafar  bitiruvchilarga o‘z mutaxassislik yo‘nalishlari bo‘yicha diplom berilishiga qaror qilindi.</w:t>
      </w:r>
    </w:p>
    <w:p w:rsidR="001D362F" w:rsidRPr="00267368" w:rsidRDefault="001D362F" w:rsidP="001D362F">
      <w:pPr>
        <w:pStyle w:val="af"/>
        <w:rPr>
          <w:szCs w:val="28"/>
          <w:lang w:val="uz-Cyrl-UZ"/>
        </w:rPr>
      </w:pPr>
      <w:r w:rsidRPr="00267368">
        <w:rPr>
          <w:szCs w:val="28"/>
          <w:lang w:val="uz-Cyrl-UZ"/>
        </w:rPr>
        <w:t xml:space="preserve"> </w:t>
      </w:r>
    </w:p>
    <w:p w:rsidR="001D362F" w:rsidRPr="00267368" w:rsidRDefault="001D362F" w:rsidP="001D362F">
      <w:pPr>
        <w:pStyle w:val="af"/>
        <w:rPr>
          <w:szCs w:val="28"/>
          <w:lang w:val="uz-Cyrl-UZ"/>
        </w:rPr>
      </w:pPr>
      <w:r w:rsidRPr="00267368">
        <w:rPr>
          <w:szCs w:val="28"/>
          <w:lang w:val="uz-Cyrl-UZ"/>
        </w:rPr>
        <w:t>Xulosa qilib aytganda, Davlat Attestatsiyasini o‘tkazish bo‘yicha quyidagi takliflarni bildirishimiz mumkin:</w:t>
      </w:r>
    </w:p>
    <w:p w:rsidR="001D362F" w:rsidRPr="00267368" w:rsidRDefault="001D362F" w:rsidP="00144139">
      <w:pPr>
        <w:numPr>
          <w:ilvl w:val="0"/>
          <w:numId w:val="2"/>
        </w:numPr>
        <w:tabs>
          <w:tab w:val="clear" w:pos="927"/>
          <w:tab w:val="num" w:pos="709"/>
        </w:tabs>
        <w:spacing w:after="0" w:line="240" w:lineRule="auto"/>
        <w:ind w:left="709" w:hanging="142"/>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O‘zbekiston tarixi.Milliy istiqlol g‘oyasi.</w:t>
      </w:r>
      <w:r w:rsidRPr="00267368">
        <w:rPr>
          <w:rFonts w:ascii="Times New Roman" w:hAnsi="Times New Roman" w:cs="Times New Roman"/>
          <w:b/>
          <w:sz w:val="28"/>
          <w:szCs w:val="28"/>
          <w:lang w:val="uz-Cyrl-UZ"/>
        </w:rPr>
        <w:t xml:space="preserve"> </w:t>
      </w:r>
      <w:r w:rsidRPr="00267368">
        <w:rPr>
          <w:rFonts w:ascii="Times New Roman" w:hAnsi="Times New Roman" w:cs="Times New Roman"/>
          <w:sz w:val="28"/>
          <w:szCs w:val="28"/>
          <w:lang w:val="uz-Cyrl-UZ"/>
        </w:rPr>
        <w:t>O‘zbekistonni rivojlantirish strategiyasi bo‘yicha talabalarni   og‘zaki DAK bosqichiga e’tiborni yanada kuchaytirish lozim.</w:t>
      </w:r>
    </w:p>
    <w:p w:rsidR="001D362F" w:rsidRPr="00267368" w:rsidRDefault="001D362F" w:rsidP="00144139">
      <w:pPr>
        <w:numPr>
          <w:ilvl w:val="0"/>
          <w:numId w:val="2"/>
        </w:numPr>
        <w:tabs>
          <w:tab w:val="clear" w:pos="927"/>
          <w:tab w:val="num" w:pos="709"/>
        </w:tabs>
        <w:spacing w:after="0" w:line="240" w:lineRule="auto"/>
        <w:ind w:left="709" w:hanging="142"/>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Talabalarni mutaxasislik fanlari bo‘yicha DAKga tayyorlash uchun alohida reja ishlab chiqish va o‘quv yili davomida bosqichma-bosqich tayyorlab borishni yo‘lga qo‘yish darkor.</w:t>
      </w:r>
    </w:p>
    <w:p w:rsidR="001D362F" w:rsidRPr="00267368" w:rsidRDefault="001D362F" w:rsidP="00144139">
      <w:pPr>
        <w:numPr>
          <w:ilvl w:val="0"/>
          <w:numId w:val="2"/>
        </w:numPr>
        <w:tabs>
          <w:tab w:val="clear" w:pos="927"/>
          <w:tab w:val="num" w:pos="709"/>
        </w:tabs>
        <w:spacing w:after="0" w:line="240" w:lineRule="auto"/>
        <w:ind w:left="709" w:hanging="142"/>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Talabalarning amaliy ko‘nikmalarni bajarishda klinik protokolga asoslanish kerak.</w:t>
      </w:r>
    </w:p>
    <w:p w:rsidR="001D362F" w:rsidRPr="00267368" w:rsidRDefault="001D362F" w:rsidP="00144139">
      <w:pPr>
        <w:numPr>
          <w:ilvl w:val="0"/>
          <w:numId w:val="2"/>
        </w:numPr>
        <w:tabs>
          <w:tab w:val="clear" w:pos="927"/>
          <w:tab w:val="num" w:pos="709"/>
        </w:tabs>
        <w:spacing w:after="0" w:line="240" w:lineRule="auto"/>
        <w:ind w:left="709" w:hanging="142"/>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 xml:space="preserve">Kasalliklarga mustaqil ravishda tashxis qo‘yish va davolash taktikasini tanlashda mantiqiy fikrlash, tekshiruv natijalari va shikoyatlarni to‘g‘ri tahlil qilishni yanada o‘rgatishga yanada ko‘proq     e’tibor berish shart. </w:t>
      </w:r>
    </w:p>
    <w:p w:rsidR="001D362F" w:rsidRPr="00267368" w:rsidRDefault="001D362F" w:rsidP="00144139">
      <w:pPr>
        <w:numPr>
          <w:ilvl w:val="0"/>
          <w:numId w:val="3"/>
        </w:numPr>
        <w:spacing w:after="0" w:line="240" w:lineRule="auto"/>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Yuqorida ko‘rsatilgan ishlarni amalga oshirilishida, tasdiqlangan “Diagnostika va davolash standartlari”ga, klinik protokolga qat’iy amal qilinishini ta’minlash zarur.</w:t>
      </w:r>
    </w:p>
    <w:p w:rsidR="001D362F" w:rsidRPr="00267368" w:rsidRDefault="001D362F" w:rsidP="00144139">
      <w:pPr>
        <w:numPr>
          <w:ilvl w:val="0"/>
          <w:numId w:val="3"/>
        </w:numPr>
        <w:spacing w:after="0" w:line="240" w:lineRule="auto"/>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Talabalarning bitiruvdan so‘ng, mustaqil amaliyot boshlashida birlamchi tibbiyot tizimi sharoitida faoliyat yuritishlari uchun zaruriy me’yoriy hujjatlar bilan amaliy mashg‘ulotlarda tanishtirib borish kerak.</w:t>
      </w:r>
    </w:p>
    <w:p w:rsidR="001D362F" w:rsidRPr="00267368" w:rsidRDefault="001D362F" w:rsidP="001D362F">
      <w:pPr>
        <w:spacing w:after="0"/>
        <w:rPr>
          <w:rFonts w:ascii="Times New Roman" w:hAnsi="Times New Roman" w:cs="Times New Roman"/>
          <w:b/>
          <w:bCs/>
          <w:sz w:val="28"/>
          <w:szCs w:val="28"/>
          <w:lang w:val="uz-Cyrl-UZ"/>
        </w:rPr>
      </w:pPr>
    </w:p>
    <w:p w:rsidR="008D4847" w:rsidRPr="00267368" w:rsidRDefault="001B4540" w:rsidP="001B4540">
      <w:pPr>
        <w:spacing w:after="0"/>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ab/>
      </w:r>
      <w:r w:rsidRPr="00267368">
        <w:rPr>
          <w:rFonts w:ascii="Times New Roman" w:hAnsi="Times New Roman" w:cs="Times New Roman"/>
          <w:b/>
          <w:bCs/>
          <w:sz w:val="28"/>
          <w:szCs w:val="28"/>
          <w:lang w:val="uz-Cyrl-UZ"/>
        </w:rPr>
        <w:t xml:space="preserve"> </w:t>
      </w:r>
    </w:p>
    <w:p w:rsidR="00D32389" w:rsidRPr="00267368" w:rsidRDefault="00333207" w:rsidP="00D32389">
      <w:pPr>
        <w:spacing w:after="0"/>
        <w:jc w:val="both"/>
        <w:rPr>
          <w:rFonts w:ascii="Times New Roman" w:eastAsia="Times New Roman" w:hAnsi="Times New Roman" w:cs="Times New Roman"/>
          <w:bCs/>
          <w:sz w:val="28"/>
          <w:szCs w:val="28"/>
          <w:lang w:val="uz-Cyrl-UZ"/>
        </w:rPr>
      </w:pPr>
      <w:r w:rsidRPr="00267368">
        <w:rPr>
          <w:rFonts w:ascii="Times New Roman" w:hAnsi="Times New Roman" w:cs="Times New Roman"/>
          <w:b/>
          <w:sz w:val="28"/>
          <w:szCs w:val="28"/>
          <w:lang w:val="uz-Cyrl-UZ"/>
        </w:rPr>
        <w:lastRenderedPageBreak/>
        <w:t>2-masala:</w:t>
      </w:r>
      <w:r w:rsidRPr="00267368">
        <w:rPr>
          <w:rFonts w:ascii="Times New Roman" w:hAnsi="Times New Roman" w:cs="Times New Roman"/>
          <w:sz w:val="28"/>
          <w:szCs w:val="28"/>
          <w:lang w:val="uz-Cyrl-UZ"/>
        </w:rPr>
        <w:t xml:space="preserve"> </w:t>
      </w:r>
      <w:r w:rsidR="00D32389" w:rsidRPr="00267368">
        <w:rPr>
          <w:rFonts w:ascii="Times New Roman" w:eastAsia="Times New Roman" w:hAnsi="Times New Roman" w:cs="Times New Roman"/>
          <w:bCs/>
          <w:sz w:val="28"/>
          <w:szCs w:val="28"/>
          <w:lang w:val="uz-Cyrl-UZ"/>
        </w:rPr>
        <w:t>2023-2024 oʼquv yilida TDSIda olib borilgan maʼnaviy-maʼrifiy ishlar haqida hisobot</w:t>
      </w:r>
    </w:p>
    <w:p w:rsidR="00D32389" w:rsidRPr="00267368" w:rsidRDefault="00D32389" w:rsidP="00D32389">
      <w:pPr>
        <w:spacing w:after="0"/>
        <w:jc w:val="both"/>
        <w:rPr>
          <w:rFonts w:ascii="Times New Roman" w:eastAsia="Times New Roman" w:hAnsi="Times New Roman" w:cs="Times New Roman"/>
          <w:sz w:val="28"/>
          <w:szCs w:val="28"/>
          <w:lang w:val="uz-Cyrl-UZ"/>
        </w:rPr>
      </w:pPr>
      <w:r w:rsidRPr="00267368">
        <w:rPr>
          <w:rFonts w:ascii="Times New Roman" w:eastAsia="Times New Roman" w:hAnsi="Times New Roman" w:cs="Times New Roman"/>
          <w:b/>
          <w:sz w:val="28"/>
          <w:szCs w:val="28"/>
          <w:lang w:val="uz-Cyrl-UZ"/>
        </w:rPr>
        <w:t>Ma’ruzachi</w:t>
      </w:r>
      <w:r w:rsidRPr="00267368">
        <w:rPr>
          <w:rFonts w:ascii="Times New Roman" w:eastAsia="Times New Roman" w:hAnsi="Times New Roman" w:cs="Times New Roman"/>
          <w:sz w:val="28"/>
          <w:szCs w:val="28"/>
          <w:lang w:val="uz-Cyrl-UZ"/>
        </w:rPr>
        <w:t>: Yoshlar masalalari va maʼnaviy–maʼrifiy ishlar boʼyicha prorektor R.A.Yunusov</w:t>
      </w:r>
    </w:p>
    <w:p w:rsidR="00426B46" w:rsidRPr="00267368" w:rsidRDefault="00426B46" w:rsidP="00D32389">
      <w:pPr>
        <w:spacing w:after="0"/>
        <w:jc w:val="both"/>
        <w:rPr>
          <w:rFonts w:ascii="Times New Roman" w:eastAsia="Times New Roman" w:hAnsi="Times New Roman" w:cs="Times New Roman"/>
          <w:sz w:val="28"/>
          <w:szCs w:val="28"/>
          <w:lang w:val="uz-Cyrl-UZ"/>
        </w:rPr>
      </w:pPr>
    </w:p>
    <w:p w:rsidR="00D32389" w:rsidRPr="00267368" w:rsidRDefault="00D32389" w:rsidP="00D32389">
      <w:pPr>
        <w:ind w:firstLine="708"/>
        <w:jc w:val="center"/>
        <w:rPr>
          <w:rFonts w:ascii="Times New Roman" w:eastAsia="Times New Roman" w:hAnsi="Times New Roman" w:cs="Times New Roman"/>
          <w:b/>
          <w:bCs/>
          <w:sz w:val="28"/>
          <w:szCs w:val="28"/>
          <w:lang w:val="uz-Cyrl-UZ"/>
        </w:rPr>
      </w:pPr>
      <w:r w:rsidRPr="00267368">
        <w:rPr>
          <w:rFonts w:ascii="Times New Roman" w:eastAsia="Times New Roman" w:hAnsi="Times New Roman" w:cs="Times New Roman"/>
          <w:b/>
          <w:bCs/>
          <w:sz w:val="28"/>
          <w:szCs w:val="28"/>
          <w:lang w:val="uz-Cyrl-UZ"/>
        </w:rPr>
        <w:t>2023-2024 OʼQUV YILIDA TDSIDA OLIB BORILGAN MAʼNAVIY-MAʼRIFIY ISHLAR HAQIDA HISOBOT</w:t>
      </w:r>
    </w:p>
    <w:p w:rsidR="00D32389" w:rsidRPr="00267368" w:rsidRDefault="00D32389" w:rsidP="00D32389">
      <w:pPr>
        <w:spacing w:before="120" w:after="0"/>
        <w:ind w:firstLine="567"/>
        <w:jc w:val="both"/>
        <w:rPr>
          <w:rFonts w:ascii="Times New Roman" w:hAnsi="Times New Roman" w:cs="Times New Roman"/>
          <w:bCs/>
          <w:color w:val="000000" w:themeColor="text1"/>
          <w:sz w:val="28"/>
          <w:szCs w:val="28"/>
          <w:lang w:val="uz-Cyrl-UZ"/>
        </w:rPr>
      </w:pPr>
      <w:r w:rsidRPr="00267368">
        <w:rPr>
          <w:rFonts w:ascii="Times New Roman" w:hAnsi="Times New Roman" w:cs="Times New Roman"/>
          <w:bCs/>
          <w:color w:val="000000" w:themeColor="text1"/>
          <w:sz w:val="28"/>
          <w:szCs w:val="28"/>
          <w:lang w:val="uz-Cyrl-UZ"/>
        </w:rPr>
        <w:t>Toshkent davlat stomatologiya instituti O‘zbekiston Respublikasi Prezidentining 2014 yil 22 iyuldagi PQ-2215–sonli Qarori asosida tibbiyot sohasida yuqori malakali kadrlarni tayyorlash maqsadida tashkil etilgan.</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color w:val="000000" w:themeColor="text1"/>
          <w:sz w:val="28"/>
          <w:szCs w:val="28"/>
          <w:lang w:val="uz-Cyrl-UZ"/>
        </w:rPr>
        <w:t xml:space="preserve">TDSI O‘zbekiston Respublikasi Prezidentining 2017-yil 28-iyuldagi “Ma’naviy-ma’rifiy ishlar samaradorligini oshirish va sohani yangi bosqichga ko‘tarish to‘g‘risida”gi PQ–3160-sonli qarori va O‘zbekiston Respublikasi Oliy va o‘rta maxsus ta’lim vazirining 2017-yil 31-iyuldagi “Oliy ta’lim muassasalarida ma’naviy-ma’rifiy ishlarni takomillashtirishga doir Nizomlarni tasdiqlash to‘g‘risida”gi 526-sonli buyrug‘i asosida “Ma’naviyat va ma’rifat” bo‘limi o‘z faoliyatini olib boradi. </w:t>
      </w:r>
    </w:p>
    <w:p w:rsidR="00D32389" w:rsidRPr="00267368" w:rsidRDefault="00D32389" w:rsidP="00D32389">
      <w:pPr>
        <w:spacing w:before="120" w:after="0"/>
        <w:ind w:firstLine="567"/>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Toshkent davlat stomatologiya institutida hozirda kunda jami </w:t>
      </w:r>
      <w:r w:rsidRPr="00267368">
        <w:rPr>
          <w:rFonts w:ascii="Times New Roman" w:hAnsi="Times New Roman" w:cs="Times New Roman"/>
          <w:b/>
          <w:sz w:val="28"/>
          <w:szCs w:val="28"/>
          <w:lang w:val="uz-Cyrl-UZ"/>
        </w:rPr>
        <w:t>5956 nafar</w:t>
      </w:r>
      <w:r w:rsidRPr="00267368">
        <w:rPr>
          <w:rFonts w:ascii="Times New Roman" w:hAnsi="Times New Roman" w:cs="Times New Roman"/>
          <w:sz w:val="28"/>
          <w:szCs w:val="28"/>
          <w:lang w:val="uz-Cyrl-UZ"/>
        </w:rPr>
        <w:t xml:space="preserve"> talaba kunduzgi ta’lim shaklida tahsil olayotgan bo‘lib, Shundan ularning </w:t>
      </w:r>
      <w:r w:rsidRPr="00267368">
        <w:rPr>
          <w:rFonts w:ascii="Times New Roman" w:hAnsi="Times New Roman" w:cs="Times New Roman"/>
          <w:b/>
          <w:sz w:val="28"/>
          <w:szCs w:val="28"/>
          <w:lang w:val="uz-Cyrl-UZ"/>
        </w:rPr>
        <w:t xml:space="preserve">3847 nafari </w:t>
      </w:r>
      <w:r w:rsidRPr="00267368">
        <w:rPr>
          <w:rFonts w:ascii="Times New Roman" w:hAnsi="Times New Roman" w:cs="Times New Roman"/>
          <w:b/>
          <w:sz w:val="28"/>
          <w:szCs w:val="28"/>
          <w:lang w:val="uz-Cyrl-UZ"/>
        </w:rPr>
        <w:br/>
        <w:t>(64,5 %)</w:t>
      </w:r>
      <w:r w:rsidRPr="00267368">
        <w:rPr>
          <w:rFonts w:ascii="Times New Roman" w:hAnsi="Times New Roman" w:cs="Times New Roman"/>
          <w:sz w:val="28"/>
          <w:szCs w:val="28"/>
          <w:lang w:val="uz-Cyrl-UZ"/>
        </w:rPr>
        <w:t xml:space="preserve">  o‘z uyidan, </w:t>
      </w:r>
      <w:r w:rsidRPr="00267368">
        <w:rPr>
          <w:rFonts w:ascii="Times New Roman" w:hAnsi="Times New Roman" w:cs="Times New Roman"/>
          <w:b/>
          <w:sz w:val="28"/>
          <w:szCs w:val="28"/>
          <w:lang w:val="uz-Cyrl-UZ"/>
        </w:rPr>
        <w:t>2109 nafari (35,5%)</w:t>
      </w:r>
      <w:r w:rsidRPr="00267368">
        <w:rPr>
          <w:rFonts w:ascii="Times New Roman" w:hAnsi="Times New Roman" w:cs="Times New Roman"/>
          <w:sz w:val="28"/>
          <w:szCs w:val="28"/>
          <w:lang w:val="uz-Cyrl-UZ"/>
        </w:rPr>
        <w:t xml:space="preserve"> viloyatlardan va xorijiy davlatdan kelib  tahsil olishadi. </w:t>
      </w:r>
    </w:p>
    <w:p w:rsidR="00D32389" w:rsidRPr="00267368" w:rsidRDefault="00D32389" w:rsidP="00D32389">
      <w:pPr>
        <w:spacing w:before="120" w:after="0"/>
        <w:ind w:firstLine="567"/>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Viloyatlardan va xorijiy davlatdan kelib tahsil oluvchi ushbu </w:t>
      </w:r>
      <w:r w:rsidRPr="00267368">
        <w:rPr>
          <w:rFonts w:ascii="Times New Roman" w:hAnsi="Times New Roman" w:cs="Times New Roman"/>
          <w:b/>
          <w:sz w:val="28"/>
          <w:szCs w:val="28"/>
          <w:lang w:val="uz-Cyrl-UZ"/>
        </w:rPr>
        <w:t>2109 nafar</w:t>
      </w:r>
      <w:r w:rsidRPr="00267368">
        <w:rPr>
          <w:rFonts w:ascii="Times New Roman" w:hAnsi="Times New Roman" w:cs="Times New Roman"/>
          <w:sz w:val="28"/>
          <w:szCs w:val="28"/>
          <w:lang w:val="uz-Cyrl-UZ"/>
        </w:rPr>
        <w:t xml:space="preserve"> talabalarning </w:t>
      </w:r>
      <w:r w:rsidRPr="00267368">
        <w:rPr>
          <w:rFonts w:ascii="Times New Roman" w:hAnsi="Times New Roman" w:cs="Times New Roman"/>
          <w:b/>
          <w:sz w:val="28"/>
          <w:szCs w:val="28"/>
          <w:lang w:val="uz-Cyrl-UZ"/>
        </w:rPr>
        <w:t>1727 nafarini</w:t>
      </w:r>
      <w:r w:rsidRPr="00267368">
        <w:rPr>
          <w:rFonts w:ascii="Times New Roman" w:hAnsi="Times New Roman" w:cs="Times New Roman"/>
          <w:sz w:val="28"/>
          <w:szCs w:val="28"/>
          <w:lang w:val="uz-Cyrl-UZ"/>
        </w:rPr>
        <w:t xml:space="preserve"> (29 %) Ijarada yashovchi talabalar, </w:t>
      </w:r>
      <w:r w:rsidRPr="00267368">
        <w:rPr>
          <w:rFonts w:ascii="Times New Roman" w:hAnsi="Times New Roman" w:cs="Times New Roman"/>
          <w:b/>
          <w:sz w:val="28"/>
          <w:szCs w:val="28"/>
          <w:lang w:val="uz-Cyrl-UZ"/>
        </w:rPr>
        <w:t>382 nafarini</w:t>
      </w:r>
      <w:r w:rsidRPr="00267368">
        <w:rPr>
          <w:rFonts w:ascii="Times New Roman" w:hAnsi="Times New Roman" w:cs="Times New Roman"/>
          <w:sz w:val="28"/>
          <w:szCs w:val="28"/>
          <w:lang w:val="uz-Cyrl-UZ"/>
        </w:rPr>
        <w:t xml:space="preserve"> TTJda yashovchi talabalar  tashkil etadi. </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color w:val="000000" w:themeColor="text1"/>
          <w:sz w:val="28"/>
          <w:szCs w:val="28"/>
          <w:lang w:val="uz-Cyrl-UZ"/>
        </w:rPr>
        <w:t>2023/202</w:t>
      </w:r>
      <w:r w:rsidRPr="00267368">
        <w:rPr>
          <w:rFonts w:ascii="Times New Roman" w:hAnsi="Times New Roman" w:cs="Times New Roman"/>
          <w:color w:val="000000" w:themeColor="text1"/>
          <w:sz w:val="28"/>
          <w:szCs w:val="28"/>
          <w:lang w:val="en-US"/>
        </w:rPr>
        <w:t>4-</w:t>
      </w:r>
      <w:r w:rsidRPr="00267368">
        <w:rPr>
          <w:rFonts w:ascii="Times New Roman" w:hAnsi="Times New Roman" w:cs="Times New Roman"/>
          <w:color w:val="000000" w:themeColor="text1"/>
          <w:sz w:val="28"/>
          <w:szCs w:val="28"/>
          <w:lang w:val="uz-Cyrl-UZ"/>
        </w:rPr>
        <w:t>o‘quv yili uchun Ma’naviy-ma’rifiy yo‘nalishdagi ish rejalar insti</w:t>
      </w:r>
      <w:r w:rsidRPr="00267368">
        <w:rPr>
          <w:rFonts w:ascii="Times New Roman" w:hAnsi="Times New Roman" w:cs="Times New Roman"/>
          <w:color w:val="000000" w:themeColor="text1"/>
          <w:sz w:val="28"/>
          <w:szCs w:val="28"/>
          <w:lang w:val="en-US"/>
        </w:rPr>
        <w:t xml:space="preserve">tut </w:t>
      </w:r>
      <w:proofErr w:type="spellStart"/>
      <w:r w:rsidRPr="00267368">
        <w:rPr>
          <w:rFonts w:ascii="Times New Roman" w:hAnsi="Times New Roman" w:cs="Times New Roman"/>
          <w:color w:val="000000" w:themeColor="text1"/>
          <w:sz w:val="28"/>
          <w:szCs w:val="28"/>
          <w:lang w:val="en-US"/>
        </w:rPr>
        <w:t>rektorining</w:t>
      </w:r>
      <w:proofErr w:type="spellEnd"/>
      <w:r w:rsidRPr="00267368">
        <w:rPr>
          <w:rFonts w:ascii="Times New Roman" w:hAnsi="Times New Roman" w:cs="Times New Roman"/>
          <w:color w:val="000000" w:themeColor="text1"/>
          <w:sz w:val="28"/>
          <w:szCs w:val="28"/>
          <w:lang w:val="en-US"/>
        </w:rPr>
        <w:t xml:space="preserve"> </w:t>
      </w:r>
      <w:r w:rsidRPr="00267368">
        <w:rPr>
          <w:rFonts w:ascii="Times New Roman" w:hAnsi="Times New Roman" w:cs="Times New Roman"/>
          <w:color w:val="000000" w:themeColor="text1"/>
          <w:sz w:val="28"/>
          <w:szCs w:val="28"/>
          <w:lang w:val="uz-Cyrl-UZ"/>
        </w:rPr>
        <w:t xml:space="preserve"> 2023-yil </w:t>
      </w:r>
      <w:r w:rsidRPr="00267368">
        <w:rPr>
          <w:rFonts w:ascii="Times New Roman" w:hAnsi="Times New Roman" w:cs="Times New Roman"/>
          <w:color w:val="000000" w:themeColor="text1"/>
          <w:sz w:val="28"/>
          <w:szCs w:val="28"/>
          <w:lang w:val="en-US"/>
        </w:rPr>
        <w:t>12</w:t>
      </w:r>
      <w:r w:rsidRPr="00267368">
        <w:rPr>
          <w:rFonts w:ascii="Times New Roman" w:hAnsi="Times New Roman" w:cs="Times New Roman"/>
          <w:color w:val="000000" w:themeColor="text1"/>
          <w:sz w:val="28"/>
          <w:szCs w:val="28"/>
          <w:lang w:val="uz-Cyrl-UZ"/>
        </w:rPr>
        <w:t xml:space="preserve">-avgustdagi </w:t>
      </w:r>
      <w:r w:rsidRPr="00267368">
        <w:rPr>
          <w:rFonts w:ascii="Times New Roman" w:hAnsi="Times New Roman" w:cs="Times New Roman"/>
          <w:color w:val="000000" w:themeColor="text1"/>
          <w:sz w:val="28"/>
          <w:szCs w:val="28"/>
          <w:lang w:val="en-US"/>
        </w:rPr>
        <w:t>271</w:t>
      </w:r>
      <w:r w:rsidRPr="00267368">
        <w:rPr>
          <w:rFonts w:ascii="Times New Roman" w:hAnsi="Times New Roman" w:cs="Times New Roman"/>
          <w:color w:val="000000" w:themeColor="text1"/>
          <w:sz w:val="28"/>
          <w:szCs w:val="28"/>
          <w:lang w:val="uz-Cyrl-UZ"/>
        </w:rPr>
        <w:t>/AF-sonli buyrug‘i bilan tasdiqlangan.</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color w:val="000000" w:themeColor="text1"/>
          <w:sz w:val="28"/>
          <w:szCs w:val="28"/>
          <w:lang w:val="uz-Cyrl-UZ"/>
        </w:rPr>
        <w:t>Mazkur yillik ish reja asosida ma’naviyat bo‘limi, fakultetlar hamda kafedralarning ma’naviy-ma’rifiy yo‘nalishdagi ish-rejalari ishlab chiqilib,  ma’naviy-ma’rifiy tadbirlar ushbu reja asosida olib boriladi.</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color w:val="000000" w:themeColor="text1"/>
          <w:sz w:val="28"/>
          <w:szCs w:val="28"/>
          <w:lang w:val="uz-Cyrl-UZ"/>
        </w:rPr>
        <w:tab/>
        <w:t xml:space="preserve">Shuningdek, O‘zbekiston Respublikasi Prezidenti Administratsiyasinng 2024 yil </w:t>
      </w:r>
      <w:r w:rsidRPr="00267368">
        <w:rPr>
          <w:rFonts w:ascii="Times New Roman" w:hAnsi="Times New Roman" w:cs="Times New Roman"/>
          <w:color w:val="000000" w:themeColor="text1"/>
          <w:sz w:val="28"/>
          <w:szCs w:val="28"/>
          <w:lang w:val="uz-Cyrl-UZ"/>
        </w:rPr>
        <w:br/>
        <w:t>13 apreldagi №03-PA 1-5357-sonli xati asosida 2024/2025 o‘quv yilidan boshlab Oliy ta’lim muassasalarining ma’naviy-ma’rifiy yo‘nalishdagi faoliyatini baholash bo‘yicha reytingi ishlab chiqildi hamda vazirlik tomonidan mazkur reyting bo‘yicha oliy ta’lim muassasalarining faoliyati baholab boriladi.</w:t>
      </w:r>
    </w:p>
    <w:p w:rsidR="00D32389" w:rsidRPr="00267368" w:rsidRDefault="00D32389" w:rsidP="00D32389">
      <w:pPr>
        <w:spacing w:before="120" w:after="0"/>
        <w:ind w:firstLine="567"/>
        <w:jc w:val="both"/>
        <w:rPr>
          <w:rFonts w:ascii="Times New Roman" w:hAnsi="Times New Roman" w:cs="Times New Roman"/>
          <w:bCs/>
          <w:color w:val="000000" w:themeColor="text1"/>
          <w:sz w:val="28"/>
          <w:szCs w:val="28"/>
          <w:lang w:val="uz-Cyrl-UZ"/>
        </w:rPr>
      </w:pPr>
      <w:r w:rsidRPr="00267368">
        <w:rPr>
          <w:rFonts w:ascii="Times New Roman" w:hAnsi="Times New Roman" w:cs="Times New Roman"/>
          <w:bCs/>
          <w:color w:val="000000" w:themeColor="text1"/>
          <w:sz w:val="28"/>
          <w:szCs w:val="28"/>
          <w:lang w:val="uz-Cyrl-UZ"/>
        </w:rPr>
        <w:lastRenderedPageBreak/>
        <w:t xml:space="preserve">Institutda hozirda </w:t>
      </w:r>
      <w:r w:rsidRPr="00267368">
        <w:rPr>
          <w:rFonts w:ascii="Times New Roman" w:hAnsi="Times New Roman" w:cs="Times New Roman"/>
          <w:b/>
          <w:bCs/>
          <w:color w:val="000000" w:themeColor="text1"/>
          <w:sz w:val="28"/>
          <w:szCs w:val="28"/>
          <w:lang w:val="uz-Cyrl-UZ"/>
        </w:rPr>
        <w:t>5 ta fakultet</w:t>
      </w:r>
      <w:r w:rsidRPr="00267368">
        <w:rPr>
          <w:rFonts w:ascii="Times New Roman" w:hAnsi="Times New Roman" w:cs="Times New Roman"/>
          <w:bCs/>
          <w:color w:val="000000" w:themeColor="text1"/>
          <w:sz w:val="28"/>
          <w:szCs w:val="28"/>
          <w:lang w:val="uz-Cyrl-UZ"/>
        </w:rPr>
        <w:t xml:space="preserve"> va </w:t>
      </w:r>
      <w:r w:rsidRPr="00267368">
        <w:rPr>
          <w:rFonts w:ascii="Times New Roman" w:hAnsi="Times New Roman" w:cs="Times New Roman"/>
          <w:b/>
          <w:bCs/>
          <w:color w:val="000000" w:themeColor="text1"/>
          <w:sz w:val="28"/>
          <w:szCs w:val="28"/>
          <w:lang w:val="uz-Cyrl-UZ"/>
        </w:rPr>
        <w:t>36 ta kafedra</w:t>
      </w:r>
      <w:r w:rsidRPr="00267368">
        <w:rPr>
          <w:rFonts w:ascii="Times New Roman" w:hAnsi="Times New Roman" w:cs="Times New Roman"/>
          <w:bCs/>
          <w:color w:val="000000" w:themeColor="text1"/>
          <w:sz w:val="28"/>
          <w:szCs w:val="28"/>
          <w:lang w:val="uz-Cyrl-UZ"/>
        </w:rPr>
        <w:t xml:space="preserve"> mavjud bo‘lib, asosiy shtatda 405 nafar ortiq professor-o‘qituvchilar faoliyat olib bormoqda. Ilmiy salohiyat 71 foiz. O‘rtacha yosh – 41,5 yosh.</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bCs/>
          <w:color w:val="000000" w:themeColor="text1"/>
          <w:sz w:val="28"/>
          <w:szCs w:val="28"/>
          <w:lang w:val="uz-Cyrl-UZ"/>
        </w:rPr>
        <w:tab/>
        <w:t xml:space="preserve">Ma’naviy-ma’rifiy va tarbiyaviy ishlar samaradorligini oshirish maqsadida </w:t>
      </w:r>
      <w:r w:rsidRPr="00267368">
        <w:rPr>
          <w:rFonts w:ascii="Times New Roman" w:hAnsi="Times New Roman" w:cs="Times New Roman"/>
          <w:bCs/>
          <w:color w:val="000000" w:themeColor="text1"/>
          <w:sz w:val="28"/>
          <w:szCs w:val="28"/>
          <w:lang w:val="uz-Cyrl-UZ"/>
        </w:rPr>
        <w:br/>
      </w:r>
      <w:r w:rsidRPr="00267368">
        <w:rPr>
          <w:rFonts w:ascii="Times New Roman" w:hAnsi="Times New Roman" w:cs="Times New Roman"/>
          <w:b/>
          <w:bCs/>
          <w:color w:val="000000" w:themeColor="text1"/>
          <w:sz w:val="28"/>
          <w:szCs w:val="28"/>
          <w:lang w:val="uz-Cyrl-UZ"/>
        </w:rPr>
        <w:t>20 nafar</w:t>
      </w:r>
      <w:r w:rsidRPr="00267368">
        <w:rPr>
          <w:rFonts w:ascii="Times New Roman" w:hAnsi="Times New Roman" w:cs="Times New Roman"/>
          <w:bCs/>
          <w:color w:val="000000" w:themeColor="text1"/>
          <w:sz w:val="28"/>
          <w:szCs w:val="28"/>
          <w:lang w:val="uz-Cyrl-UZ"/>
        </w:rPr>
        <w:t xml:space="preserve"> tyutorlar, </w:t>
      </w:r>
      <w:r w:rsidRPr="00267368">
        <w:rPr>
          <w:rFonts w:ascii="Times New Roman" w:hAnsi="Times New Roman" w:cs="Times New Roman"/>
          <w:b/>
          <w:bCs/>
          <w:color w:val="000000" w:themeColor="text1"/>
          <w:sz w:val="28"/>
          <w:szCs w:val="28"/>
          <w:lang w:val="uz-Cyrl-UZ"/>
        </w:rPr>
        <w:t>5 nafar</w:t>
      </w:r>
      <w:r w:rsidRPr="00267368">
        <w:rPr>
          <w:rFonts w:ascii="Times New Roman" w:hAnsi="Times New Roman" w:cs="Times New Roman"/>
          <w:bCs/>
          <w:color w:val="000000" w:themeColor="text1"/>
          <w:sz w:val="28"/>
          <w:szCs w:val="28"/>
          <w:lang w:val="uz-Cyrl-UZ"/>
        </w:rPr>
        <w:t xml:space="preserve"> Yoshlar bilan ishlash bo’yicha dekan o‘rinbosarlari, </w:t>
      </w:r>
      <w:r w:rsidRPr="00267368">
        <w:rPr>
          <w:rFonts w:ascii="Times New Roman" w:hAnsi="Times New Roman" w:cs="Times New Roman"/>
          <w:bCs/>
          <w:color w:val="000000" w:themeColor="text1"/>
          <w:sz w:val="28"/>
          <w:szCs w:val="28"/>
          <w:lang w:val="uz-Cyrl-UZ"/>
        </w:rPr>
        <w:br/>
      </w:r>
      <w:r w:rsidRPr="00267368">
        <w:rPr>
          <w:rFonts w:ascii="Times New Roman" w:hAnsi="Times New Roman" w:cs="Times New Roman"/>
          <w:b/>
          <w:bCs/>
          <w:color w:val="000000" w:themeColor="text1"/>
          <w:sz w:val="28"/>
          <w:szCs w:val="28"/>
          <w:lang w:val="uz-Cyrl-UZ"/>
        </w:rPr>
        <w:t>5 nafar</w:t>
      </w:r>
      <w:r w:rsidRPr="00267368">
        <w:rPr>
          <w:rFonts w:ascii="Times New Roman" w:hAnsi="Times New Roman" w:cs="Times New Roman"/>
          <w:bCs/>
          <w:color w:val="000000" w:themeColor="text1"/>
          <w:sz w:val="28"/>
          <w:szCs w:val="28"/>
          <w:lang w:val="uz-Cyrl-UZ"/>
        </w:rPr>
        <w:t xml:space="preserve"> xotin-qizlar qo‘mitasi a’zolari, </w:t>
      </w:r>
      <w:r w:rsidRPr="00267368">
        <w:rPr>
          <w:rFonts w:ascii="Times New Roman" w:hAnsi="Times New Roman" w:cs="Times New Roman"/>
          <w:b/>
          <w:bCs/>
          <w:color w:val="000000" w:themeColor="text1"/>
          <w:sz w:val="28"/>
          <w:szCs w:val="28"/>
          <w:lang w:val="uz-Cyrl-UZ"/>
        </w:rPr>
        <w:t>36 nafar</w:t>
      </w:r>
      <w:r w:rsidRPr="00267368">
        <w:rPr>
          <w:rFonts w:ascii="Times New Roman" w:hAnsi="Times New Roman" w:cs="Times New Roman"/>
          <w:bCs/>
          <w:color w:val="000000" w:themeColor="text1"/>
          <w:sz w:val="28"/>
          <w:szCs w:val="28"/>
          <w:lang w:val="uz-Cyrl-UZ"/>
        </w:rPr>
        <w:t xml:space="preserve"> kafedralar xodimlari ma’naviy va ma’rifiy ishlarga jalb qilingan. Shuningdek, ushbu yo‘nalishdagi ishlarga </w:t>
      </w:r>
      <w:r w:rsidRPr="00267368">
        <w:rPr>
          <w:rFonts w:ascii="Times New Roman" w:hAnsi="Times New Roman" w:cs="Times New Roman"/>
          <w:b/>
          <w:bCs/>
          <w:color w:val="000000" w:themeColor="text1"/>
          <w:sz w:val="28"/>
          <w:szCs w:val="28"/>
          <w:lang w:val="uz-Cyrl-UZ"/>
        </w:rPr>
        <w:t>Yoshlar masalalari bo‘yicha rektor maslahatchisi</w:t>
      </w:r>
      <w:r w:rsidRPr="00267368">
        <w:rPr>
          <w:rFonts w:ascii="Times New Roman" w:hAnsi="Times New Roman" w:cs="Times New Roman"/>
          <w:bCs/>
          <w:color w:val="000000" w:themeColor="text1"/>
          <w:sz w:val="28"/>
          <w:szCs w:val="28"/>
          <w:lang w:val="uz-Cyrl-UZ"/>
        </w:rPr>
        <w:t xml:space="preserve">, institut </w:t>
      </w:r>
      <w:r w:rsidRPr="00267368">
        <w:rPr>
          <w:rFonts w:ascii="Times New Roman" w:hAnsi="Times New Roman" w:cs="Times New Roman"/>
          <w:b/>
          <w:bCs/>
          <w:color w:val="000000" w:themeColor="text1"/>
          <w:sz w:val="28"/>
          <w:szCs w:val="28"/>
          <w:lang w:val="uz-Cyrl-UZ"/>
        </w:rPr>
        <w:t>psixologi</w:t>
      </w:r>
      <w:r w:rsidRPr="00267368">
        <w:rPr>
          <w:rFonts w:ascii="Times New Roman" w:hAnsi="Times New Roman" w:cs="Times New Roman"/>
          <w:bCs/>
          <w:color w:val="000000" w:themeColor="text1"/>
          <w:sz w:val="28"/>
          <w:szCs w:val="28"/>
          <w:lang w:val="uz-Cyrl-UZ"/>
        </w:rPr>
        <w:t xml:space="preserve">,  </w:t>
      </w:r>
      <w:r w:rsidRPr="00267368">
        <w:rPr>
          <w:rFonts w:ascii="Times New Roman" w:hAnsi="Times New Roman" w:cs="Times New Roman"/>
          <w:b/>
          <w:bCs/>
          <w:color w:val="000000" w:themeColor="text1"/>
          <w:sz w:val="28"/>
          <w:szCs w:val="28"/>
          <w:lang w:val="uz-Cyrl-UZ"/>
        </w:rPr>
        <w:t>2 nafar</w:t>
      </w:r>
      <w:r w:rsidRPr="00267368">
        <w:rPr>
          <w:rFonts w:ascii="Times New Roman" w:hAnsi="Times New Roman" w:cs="Times New Roman"/>
          <w:bCs/>
          <w:color w:val="000000" w:themeColor="text1"/>
          <w:sz w:val="28"/>
          <w:szCs w:val="28"/>
          <w:lang w:val="uz-Cyrl-UZ"/>
        </w:rPr>
        <w:t xml:space="preserve"> </w:t>
      </w:r>
      <w:r w:rsidRPr="00267368">
        <w:rPr>
          <w:rFonts w:ascii="Times New Roman" w:hAnsi="Times New Roman" w:cs="Times New Roman"/>
          <w:b/>
          <w:bCs/>
          <w:color w:val="000000" w:themeColor="text1"/>
          <w:sz w:val="28"/>
          <w:szCs w:val="28"/>
          <w:lang w:val="uz-Cyrl-UZ"/>
        </w:rPr>
        <w:t>profilaktika inspektori</w:t>
      </w:r>
      <w:r w:rsidRPr="00267368">
        <w:rPr>
          <w:rFonts w:ascii="Times New Roman" w:hAnsi="Times New Roman" w:cs="Times New Roman"/>
          <w:bCs/>
          <w:color w:val="000000" w:themeColor="text1"/>
          <w:sz w:val="28"/>
          <w:szCs w:val="28"/>
          <w:lang w:val="uz-Cyrl-UZ"/>
        </w:rPr>
        <w:t xml:space="preserve"> hamda institut </w:t>
      </w:r>
      <w:r w:rsidRPr="00267368">
        <w:rPr>
          <w:rFonts w:ascii="Times New Roman" w:hAnsi="Times New Roman" w:cs="Times New Roman"/>
          <w:b/>
          <w:bCs/>
          <w:color w:val="000000" w:themeColor="text1"/>
          <w:sz w:val="28"/>
          <w:szCs w:val="28"/>
          <w:lang w:val="uz-Cyrl-UZ"/>
        </w:rPr>
        <w:t>Yoshlar ittifoqi</w:t>
      </w:r>
      <w:r w:rsidRPr="00267368">
        <w:rPr>
          <w:rFonts w:ascii="Times New Roman" w:hAnsi="Times New Roman" w:cs="Times New Roman"/>
          <w:bCs/>
          <w:color w:val="000000" w:themeColor="text1"/>
          <w:sz w:val="28"/>
          <w:szCs w:val="28"/>
          <w:lang w:val="uz-Cyrl-UZ"/>
        </w:rPr>
        <w:t xml:space="preserve"> yaqindan ko‘mak ko‘rsatib kelmoqda. </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color w:val="000000" w:themeColor="text1"/>
          <w:sz w:val="28"/>
          <w:szCs w:val="28"/>
          <w:lang w:val="uz-Cyrl-UZ"/>
        </w:rPr>
        <w:t xml:space="preserve">Toshkent davlat stomatologiya institutida ma’naviy-ma’rifiy ishlar “Ma’naviy ma’rifiy ishlar tizimini tubdan takomillashtirish chora-tadbirlari to‘g‘risida” O‘zbekiston Respublikasi Prezidentining 2021-yil 26-martdagi PQ-5040-son qarori, Mahallalarda yoshlar bilan ishlash tizimini tubdan takomillashtirish chora-tadbirlari to‘g‘risida O‘zbekiston Respublikasi Prezidentining 2022-yil 19-yanvardagi </w:t>
      </w:r>
      <w:r w:rsidRPr="00267368">
        <w:rPr>
          <w:rFonts w:ascii="Times New Roman" w:hAnsi="Times New Roman" w:cs="Times New Roman"/>
          <w:color w:val="000000" w:themeColor="text1"/>
          <w:sz w:val="28"/>
          <w:szCs w:val="28"/>
          <w:lang w:val="uz-Cyrl-UZ"/>
        </w:rPr>
        <w:br/>
        <w:t>PQ-92-son qarori hamda Prezident Shavkat Mirziyoyev raisligida 2023-yil 22-dekabr kuni bo‘lib o‘tgan Respublika Ma’naviyat va ma’rifat kengashining kengaytirilgan yig‘ilishida belgilangan vazifalar asosida olib boriladi.</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color w:val="000000" w:themeColor="text1"/>
          <w:sz w:val="28"/>
          <w:szCs w:val="28"/>
          <w:lang w:val="uz-Cyrl-UZ"/>
        </w:rPr>
        <w:t>Institutning ma’naviy–ma’rifiy ishlar rejalari tashkiliy ishlar, ma’naviy barkamol mutaxassislarni tayyorlashda tarbiyaviy ishlar ustuvorligini ta’minlash, jamoada umumiy va pedagogik madaniyatni oshirishga qaratilgan ma’naviy–ma’rifiy ishlar, O‘zbekiston mustaqilligi prinsiplariga sadoqatli hamda jamiyat taraqqiyotiga munosib hissa qo‘shishga qodir shaxsni shakllantirish borasida ota–onalar, mahallalar, davlat va jamoat tashkilotlari bilan hamkorlikni kuchaytirish, ma’naviy–ma’rifiy ishlarning metodik ta’minoti, gumanitar va ijtimoiy–iqtisodiy fanlarning o‘quv–uslubiy asosini takomillashtirish, ma’naviy–ma’rifiy ishlarga mas’ul xodimlar malakasini oshirishda ularning faoliyatini takomillashtirish, milliy qadriyatlar va an’analar, ajdodlarimizning boy madaniy merosini targ‘ib etish, milliy bayramlar, tarixiy sanalar, buyuk ajdodlar tavalludini nishonlash, ommaviy axborot vositalarida targ‘ibot–tashviqot ishlari, yoshlarning bo‘sh vaqtlarini mazmunli tashkil etish, talabalar turar joylarida yashovchi hamda ijarada turuvchi talabalar bilan olib boriladigan ma’naviy–ma’rifiy ishlar, ijtimoiy himoya tadbirlari yo‘nalishlaridan iborat.</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color w:val="000000" w:themeColor="text1"/>
          <w:sz w:val="28"/>
          <w:szCs w:val="28"/>
          <w:lang w:val="uz-Cyrl-UZ"/>
        </w:rPr>
        <w:t xml:space="preserve">Toshkent davlat stomatologiya instituti tasarrufida hozirda </w:t>
      </w:r>
      <w:r w:rsidRPr="00267368">
        <w:rPr>
          <w:rFonts w:ascii="Times New Roman" w:hAnsi="Times New Roman" w:cs="Times New Roman"/>
          <w:b/>
          <w:color w:val="000000" w:themeColor="text1"/>
          <w:sz w:val="28"/>
          <w:szCs w:val="28"/>
          <w:lang w:val="uz-Cyrl-UZ"/>
        </w:rPr>
        <w:t>2 ta:</w:t>
      </w:r>
      <w:r w:rsidRPr="00267368">
        <w:rPr>
          <w:rFonts w:ascii="Times New Roman" w:hAnsi="Times New Roman" w:cs="Times New Roman"/>
          <w:color w:val="000000" w:themeColor="text1"/>
          <w:sz w:val="28"/>
          <w:szCs w:val="28"/>
          <w:lang w:val="uz-Cyrl-UZ"/>
        </w:rPr>
        <w:t xml:space="preserve"> Yashnobod tumani S.Mashhadiy ko‘chasi 217-uyda joylashgan 1-TTJ (sig‘imi 132 o‘rin) hamda Mirzo Ulug‘bek tumani Qorasu-1 mavzesida joylashgan 2-TTJ (sig‘imi 400 o‘rin) mavjud bo‘lib ushbu turar joylar </w:t>
      </w:r>
      <w:r w:rsidRPr="00267368">
        <w:rPr>
          <w:rFonts w:ascii="Times New Roman" w:hAnsi="Times New Roman" w:cs="Times New Roman"/>
          <w:b/>
          <w:color w:val="000000" w:themeColor="text1"/>
          <w:sz w:val="28"/>
          <w:szCs w:val="28"/>
          <w:lang w:val="uz-Cyrl-UZ"/>
        </w:rPr>
        <w:t>jami 532 nafar</w:t>
      </w:r>
      <w:r w:rsidRPr="00267368">
        <w:rPr>
          <w:rFonts w:ascii="Times New Roman" w:hAnsi="Times New Roman" w:cs="Times New Roman"/>
          <w:color w:val="000000" w:themeColor="text1"/>
          <w:sz w:val="28"/>
          <w:szCs w:val="28"/>
          <w:lang w:val="uz-Cyrl-UZ"/>
        </w:rPr>
        <w:t xml:space="preserve"> talaba qamrab olish imkoniyatiga ega. </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color w:val="000000" w:themeColor="text1"/>
          <w:sz w:val="28"/>
          <w:szCs w:val="28"/>
          <w:lang w:val="uz-Cyrl-UZ"/>
        </w:rPr>
        <w:lastRenderedPageBreak/>
        <w:t xml:space="preserve">Talabalarni moddiy va ijtimoiy qo‘llab-quvvatlash maqsadida o‘quv yili davomida </w:t>
      </w:r>
      <w:r w:rsidRPr="00267368">
        <w:rPr>
          <w:rFonts w:ascii="Times New Roman" w:hAnsi="Times New Roman" w:cs="Times New Roman"/>
          <w:b/>
          <w:color w:val="000000" w:themeColor="text1"/>
          <w:sz w:val="28"/>
          <w:szCs w:val="28"/>
          <w:lang w:val="uz-Cyrl-UZ"/>
        </w:rPr>
        <w:t xml:space="preserve">46 nafar </w:t>
      </w:r>
      <w:r w:rsidRPr="00267368">
        <w:rPr>
          <w:rFonts w:ascii="Times New Roman" w:hAnsi="Times New Roman" w:cs="Times New Roman"/>
          <w:color w:val="000000" w:themeColor="text1"/>
          <w:sz w:val="28"/>
          <w:szCs w:val="28"/>
          <w:lang w:val="uz-Cyrl-UZ"/>
        </w:rPr>
        <w:t xml:space="preserve">talabaga moddiy yordam, </w:t>
      </w:r>
      <w:r w:rsidRPr="00267368">
        <w:rPr>
          <w:rFonts w:ascii="Times New Roman" w:hAnsi="Times New Roman" w:cs="Times New Roman"/>
          <w:b/>
          <w:color w:val="000000" w:themeColor="text1"/>
          <w:sz w:val="28"/>
          <w:szCs w:val="28"/>
          <w:lang w:val="uz-Cyrl-UZ"/>
        </w:rPr>
        <w:t xml:space="preserve">57 nafariga moddiy rag‘bat </w:t>
      </w:r>
      <w:r w:rsidRPr="00267368">
        <w:rPr>
          <w:rFonts w:ascii="Times New Roman" w:hAnsi="Times New Roman" w:cs="Times New Roman"/>
          <w:color w:val="000000" w:themeColor="text1"/>
          <w:sz w:val="28"/>
          <w:szCs w:val="28"/>
          <w:lang w:val="uz-Cyrl-UZ"/>
        </w:rPr>
        <w:t xml:space="preserve">ajratildi, Talabalar turar joyida yashovchi </w:t>
      </w:r>
      <w:r w:rsidRPr="00267368">
        <w:rPr>
          <w:rFonts w:ascii="Times New Roman" w:hAnsi="Times New Roman" w:cs="Times New Roman"/>
          <w:b/>
          <w:color w:val="000000" w:themeColor="text1"/>
          <w:sz w:val="28"/>
          <w:szCs w:val="28"/>
          <w:lang w:val="uz-Cyrl-UZ"/>
        </w:rPr>
        <w:t>41 nafar</w:t>
      </w:r>
      <w:r w:rsidRPr="00267368">
        <w:rPr>
          <w:rFonts w:ascii="Times New Roman" w:hAnsi="Times New Roman" w:cs="Times New Roman"/>
          <w:color w:val="000000" w:themeColor="text1"/>
          <w:sz w:val="28"/>
          <w:szCs w:val="28"/>
          <w:lang w:val="uz-Cyrl-UZ"/>
        </w:rPr>
        <w:t xml:space="preserve"> talaba TTJ to’lovlaridan ozod qilindi,  </w:t>
      </w:r>
      <w:r w:rsidRPr="00267368">
        <w:rPr>
          <w:rFonts w:ascii="Times New Roman" w:hAnsi="Times New Roman" w:cs="Times New Roman"/>
          <w:b/>
          <w:color w:val="000000" w:themeColor="text1"/>
          <w:sz w:val="28"/>
          <w:szCs w:val="28"/>
          <w:lang w:val="uz-Cyrl-UZ"/>
        </w:rPr>
        <w:t>918 nafar</w:t>
      </w:r>
      <w:r w:rsidRPr="00267368">
        <w:rPr>
          <w:rFonts w:ascii="Times New Roman" w:hAnsi="Times New Roman" w:cs="Times New Roman"/>
          <w:color w:val="000000" w:themeColor="text1"/>
          <w:sz w:val="28"/>
          <w:szCs w:val="28"/>
          <w:lang w:val="uz-Cyrl-UZ"/>
        </w:rPr>
        <w:t xml:space="preserve"> ijarada yashovchi talabaga ijara summasining bir qismi (340 ming so‘mgacha) to‘lovlari, shuningdek, </w:t>
      </w:r>
      <w:r w:rsidRPr="00267368">
        <w:rPr>
          <w:rFonts w:ascii="Times New Roman" w:hAnsi="Times New Roman" w:cs="Times New Roman"/>
          <w:b/>
          <w:color w:val="000000" w:themeColor="text1"/>
          <w:sz w:val="28"/>
          <w:szCs w:val="28"/>
          <w:lang w:val="uz-Cyrl-UZ"/>
        </w:rPr>
        <w:t>31 nafar</w:t>
      </w:r>
      <w:r w:rsidRPr="00267368">
        <w:rPr>
          <w:rFonts w:ascii="Times New Roman" w:hAnsi="Times New Roman" w:cs="Times New Roman"/>
          <w:color w:val="000000" w:themeColor="text1"/>
          <w:sz w:val="28"/>
          <w:szCs w:val="28"/>
          <w:lang w:val="uz-Cyrl-UZ"/>
        </w:rPr>
        <w:t xml:space="preserve"> talabaning kontrakt shartnoma mablag‘larining bir qismi mahalliy hokimliklar, homiylar hamda institut mablag‘lari hisobidan to‘lab berildi.</w:t>
      </w:r>
    </w:p>
    <w:p w:rsidR="00D32389" w:rsidRPr="00267368" w:rsidRDefault="00D32389" w:rsidP="00D32389">
      <w:pPr>
        <w:spacing w:before="120"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O‘zbekiston Respublikasi Prezidentining 03.05.2019-yildagi PQ-4307-son qarori hamda Prezident rahbarligida 2021-yil 19-yanvar kuni Respublika Ma’naviyat va ma’rifat kengashining vedioselektor tarzida o‘tkazilgan 3-son bayoni ijrosini ta’minlash maqsadida 2021-yilning 6-fevralidan institut </w:t>
      </w:r>
      <w:r w:rsidRPr="00267368">
        <w:rPr>
          <w:rFonts w:ascii="Times New Roman" w:hAnsi="Times New Roman" w:cs="Times New Roman"/>
          <w:b/>
          <w:sz w:val="28"/>
          <w:szCs w:val="28"/>
          <w:lang w:val="uz-Cyrl-UZ"/>
        </w:rPr>
        <w:t>13 nafar a’zo</w:t>
      </w:r>
      <w:r w:rsidRPr="00267368">
        <w:rPr>
          <w:rFonts w:ascii="Times New Roman" w:hAnsi="Times New Roman" w:cs="Times New Roman"/>
          <w:sz w:val="28"/>
          <w:szCs w:val="28"/>
          <w:lang w:val="uz-Cyrl-UZ"/>
        </w:rPr>
        <w:t>dan iborat Ma’anviyat va ma’rifat kengashi tashkil etilib, faoliyat yuritmoqda.</w:t>
      </w:r>
    </w:p>
    <w:p w:rsidR="00D32389" w:rsidRPr="00267368" w:rsidRDefault="00D32389" w:rsidP="00D32389">
      <w:pPr>
        <w:spacing w:before="120" w:after="0"/>
        <w:ind w:firstLine="708"/>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 xml:space="preserve">Oliy ta’lim, fan va innovatsiyalar vazirligining “Oliy taʼlim muassasalarida maʼnaviy-maʼrifiy, tarbiyaviy va sport sohasidagi ishlarni yanada takomillashtirish to‘g‘risida” 2023 yil 23 iyundagi 23-q/q-sonli qo‘shma qarori asosida TDSI rektorining 2023 yil 12 avgustdagi 271/AF-sonli buyrug‘i bilan Toshkent davlat stomatologiya instiutining namunaviy Odob-axloq kodeksi va </w:t>
      </w:r>
      <w:r w:rsidRPr="00267368">
        <w:rPr>
          <w:rFonts w:ascii="Times New Roman" w:hAnsi="Times New Roman" w:cs="Times New Roman"/>
          <w:b/>
          <w:bCs/>
          <w:sz w:val="28"/>
          <w:szCs w:val="28"/>
          <w:lang w:val="uz-Cyrl-UZ"/>
        </w:rPr>
        <w:t>17 nafar a’zo</w:t>
      </w:r>
      <w:r w:rsidRPr="00267368">
        <w:rPr>
          <w:rFonts w:ascii="Times New Roman" w:hAnsi="Times New Roman" w:cs="Times New Roman"/>
          <w:bCs/>
          <w:sz w:val="28"/>
          <w:szCs w:val="28"/>
          <w:lang w:val="uz-Cyrl-UZ"/>
        </w:rPr>
        <w:t>dan iborat Odob-axloq komissiyasi o’z faoliyatini olib bormoqda.</w:t>
      </w:r>
    </w:p>
    <w:p w:rsidR="00D32389" w:rsidRPr="00267368" w:rsidRDefault="00D32389" w:rsidP="00D32389">
      <w:pPr>
        <w:spacing w:before="120" w:after="0"/>
        <w:ind w:firstLine="567"/>
        <w:jc w:val="both"/>
        <w:rPr>
          <w:rFonts w:ascii="Times New Roman" w:hAnsi="Times New Roman" w:cs="Times New Roman"/>
          <w:sz w:val="28"/>
          <w:szCs w:val="28"/>
          <w:lang w:val="uz-Latn-UZ"/>
        </w:rPr>
      </w:pPr>
      <w:r w:rsidRPr="00267368">
        <w:rPr>
          <w:rFonts w:ascii="Times New Roman" w:hAnsi="Times New Roman" w:cs="Times New Roman"/>
          <w:sz w:val="28"/>
          <w:szCs w:val="28"/>
          <w:lang w:val="uz-Cyrl-UZ"/>
        </w:rPr>
        <w:t xml:space="preserve">Sog’liqni saqlash vazirining “Tibbiyot xodimlarining odob-axloq Kodeksini tasdiqlash haqida” 2022-yil 24-martdagi 88-sonli hamda Toshkent davlat stomatologiya instituti rektorining 2022-yil 17-maydagi 180/AF-sonli buyruqlari asosida </w:t>
      </w:r>
      <w:r w:rsidRPr="00267368">
        <w:rPr>
          <w:rFonts w:ascii="Times New Roman" w:hAnsi="Times New Roman" w:cs="Times New Roman"/>
          <w:sz w:val="28"/>
          <w:szCs w:val="28"/>
          <w:lang w:val="uz-Latn-UZ"/>
        </w:rPr>
        <w:t>Toshkent davlat stomatologiya institutida faoliyat yuritayotgan xodimlar hamda talabalarning odob-axloq qoidalari tasdiqlangan.</w:t>
      </w:r>
    </w:p>
    <w:p w:rsidR="00D32389" w:rsidRPr="00267368" w:rsidRDefault="00D32389" w:rsidP="00D32389">
      <w:pPr>
        <w:spacing w:before="120" w:after="0"/>
        <w:ind w:firstLine="567"/>
        <w:jc w:val="both"/>
        <w:rPr>
          <w:rFonts w:ascii="Times New Roman" w:hAnsi="Times New Roman" w:cs="Times New Roman"/>
          <w:sz w:val="28"/>
          <w:szCs w:val="28"/>
          <w:lang w:val="uz-Latn-UZ"/>
        </w:rPr>
      </w:pPr>
      <w:r w:rsidRPr="00267368">
        <w:rPr>
          <w:rFonts w:ascii="Times New Roman" w:hAnsi="Times New Roman" w:cs="Times New Roman"/>
          <w:sz w:val="28"/>
          <w:szCs w:val="28"/>
          <w:lang w:val="uz-Cyrl-UZ"/>
        </w:rPr>
        <w:t>Birinchi kursga qabul qilingan har bir talabaga o‘quv yili boshida Institut ichki tartib va odob axloq qoidalari tanishtirib o‘tiladi hamda tanishtirish varaqasiga imzo qo‘ydiriladi</w:t>
      </w:r>
      <w:r w:rsidRPr="00267368">
        <w:rPr>
          <w:rFonts w:ascii="Times New Roman" w:hAnsi="Times New Roman" w:cs="Times New Roman"/>
          <w:sz w:val="28"/>
          <w:szCs w:val="28"/>
          <w:lang w:val="uz-Latn-UZ"/>
        </w:rPr>
        <w:t>.</w:t>
      </w:r>
    </w:p>
    <w:p w:rsidR="00D32389" w:rsidRPr="00267368" w:rsidRDefault="00D32389" w:rsidP="00D32389">
      <w:pPr>
        <w:spacing w:before="120" w:after="0"/>
        <w:ind w:firstLine="567"/>
        <w:jc w:val="both"/>
        <w:rPr>
          <w:rFonts w:ascii="Times New Roman" w:hAnsi="Times New Roman" w:cs="Times New Roman"/>
          <w:sz w:val="28"/>
          <w:szCs w:val="28"/>
          <w:lang w:val="uz-Latn-UZ"/>
        </w:rPr>
      </w:pPr>
      <w:r w:rsidRPr="00267368">
        <w:rPr>
          <w:rFonts w:ascii="Times New Roman" w:hAnsi="Times New Roman" w:cs="Times New Roman"/>
          <w:sz w:val="28"/>
          <w:szCs w:val="28"/>
          <w:lang w:val="uz-Latn-UZ"/>
        </w:rPr>
        <w:t xml:space="preserve">Bundan tashqari, Toshkent davlat stomatologiya instituti Koordinatorlar guruhi tashkil etilgan bo’lib, u Oliy ta’lim, fan va innovatsiyalar vazirligining 2023-yil </w:t>
      </w:r>
      <w:r w:rsidRPr="00267368">
        <w:rPr>
          <w:rFonts w:ascii="Times New Roman" w:hAnsi="Times New Roman" w:cs="Times New Roman"/>
          <w:sz w:val="28"/>
          <w:szCs w:val="28"/>
          <w:lang w:val="uz-Latn-UZ"/>
        </w:rPr>
        <w:br/>
        <w:t xml:space="preserve">29-martdagi 6-q/q-sonli qo‘shma qarori bilan, institut rektorining buyrug‘i asosida tashkil etilgan. Koordinatorlar soni </w:t>
      </w:r>
      <w:r w:rsidRPr="00267368">
        <w:rPr>
          <w:rFonts w:ascii="Times New Roman" w:hAnsi="Times New Roman" w:cs="Times New Roman"/>
          <w:b/>
          <w:sz w:val="28"/>
          <w:szCs w:val="28"/>
          <w:lang w:val="uz-Latn-UZ"/>
        </w:rPr>
        <w:t>12 nafar</w:t>
      </w:r>
      <w:r w:rsidRPr="00267368">
        <w:rPr>
          <w:rFonts w:ascii="Times New Roman" w:hAnsi="Times New Roman" w:cs="Times New Roman"/>
          <w:sz w:val="28"/>
          <w:szCs w:val="28"/>
          <w:lang w:val="uz-Latn-UZ"/>
        </w:rPr>
        <w:t>.</w:t>
      </w:r>
    </w:p>
    <w:p w:rsidR="00D32389" w:rsidRPr="00267368" w:rsidRDefault="00D32389" w:rsidP="00D32389">
      <w:pPr>
        <w:spacing w:before="120" w:after="0"/>
        <w:ind w:firstLine="567"/>
        <w:jc w:val="both"/>
        <w:rPr>
          <w:rFonts w:ascii="Times New Roman" w:hAnsi="Times New Roman" w:cs="Times New Roman"/>
          <w:sz w:val="28"/>
          <w:szCs w:val="28"/>
          <w:lang w:val="uz-Latn-UZ"/>
        </w:rPr>
      </w:pPr>
      <w:r w:rsidRPr="00267368">
        <w:rPr>
          <w:rFonts w:ascii="Times New Roman" w:hAnsi="Times New Roman" w:cs="Times New Roman"/>
          <w:sz w:val="28"/>
          <w:szCs w:val="28"/>
          <w:lang w:val="uz-Latn-UZ"/>
        </w:rPr>
        <w:t>Vazifalari: Boshlang‘ich tashkilotning asosiy maqsadi oliy ta’lim muassasasida talaba-yoshlarning huquq va manfaatlarini himoya qilish, ularni ma’naviy-mafkuraviy dunyoqarashini mustahkamlash, iqtidorli yoshlarni har tomonlama qo‘llab-quvvatlash va ijtimoiy faolligini oshirish, bo‘sh vaqtlarini mazmunli tashkil etish, talaba-yoshlar tashabbuslarini amalga oshirishga ko‘maklashishdan iborat</w:t>
      </w:r>
    </w:p>
    <w:p w:rsidR="00D32389" w:rsidRPr="00267368" w:rsidRDefault="00D32389" w:rsidP="00D32389">
      <w:pPr>
        <w:spacing w:before="120" w:after="0"/>
        <w:ind w:firstLine="567"/>
        <w:jc w:val="both"/>
        <w:rPr>
          <w:rFonts w:ascii="Times New Roman" w:hAnsi="Times New Roman" w:cs="Times New Roman"/>
          <w:sz w:val="28"/>
          <w:szCs w:val="28"/>
          <w:lang w:val="uz-Latn-UZ"/>
        </w:rPr>
      </w:pPr>
      <w:r w:rsidRPr="00267368">
        <w:rPr>
          <w:rFonts w:ascii="Times New Roman" w:hAnsi="Times New Roman" w:cs="Times New Roman"/>
          <w:sz w:val="28"/>
          <w:szCs w:val="28"/>
          <w:lang w:val="uz-Latn-UZ"/>
        </w:rPr>
        <w:t xml:space="preserve">Shuningdek, Toshkent davlat stomatologiya instituti “Qalqon” guruhi ham tashkil etilgan. Institut “Qalqon” guruhi  Oliy ta’lim, fan va innovatsiyalar </w:t>
      </w:r>
      <w:r w:rsidRPr="00267368">
        <w:rPr>
          <w:rFonts w:ascii="Times New Roman" w:hAnsi="Times New Roman" w:cs="Times New Roman"/>
          <w:sz w:val="28"/>
          <w:szCs w:val="28"/>
          <w:lang w:val="uz-Latn-UZ"/>
        </w:rPr>
        <w:lastRenderedPageBreak/>
        <w:t xml:space="preserve">vazirligining </w:t>
      </w:r>
      <w:r w:rsidRPr="00267368">
        <w:rPr>
          <w:rFonts w:ascii="Times New Roman" w:hAnsi="Times New Roman" w:cs="Times New Roman"/>
          <w:sz w:val="28"/>
          <w:szCs w:val="28"/>
          <w:lang w:val="uz-Latn-UZ"/>
        </w:rPr>
        <w:br/>
        <w:t xml:space="preserve">2023-yil 28-avgustdagi 30-q/q-sonli qo‘shma qaroriga asosan TDSI rektorining </w:t>
      </w:r>
      <w:r w:rsidRPr="00267368">
        <w:rPr>
          <w:rFonts w:ascii="Times New Roman" w:hAnsi="Times New Roman" w:cs="Times New Roman"/>
          <w:sz w:val="28"/>
          <w:szCs w:val="28"/>
          <w:lang w:val="uz-Latn-UZ"/>
        </w:rPr>
        <w:br/>
        <w:t xml:space="preserve">2023-yil 26-sentabrdagi 342/AF-sonli buyrug‘i asosida tashkil etilgan. Jamoatchilik guruhi </w:t>
      </w:r>
      <w:r w:rsidRPr="00267368">
        <w:rPr>
          <w:rFonts w:ascii="Times New Roman" w:hAnsi="Times New Roman" w:cs="Times New Roman"/>
          <w:b/>
          <w:sz w:val="28"/>
          <w:szCs w:val="28"/>
          <w:lang w:val="uz-Latn-UZ"/>
        </w:rPr>
        <w:t>11 nafar doimiy a’zo</w:t>
      </w:r>
      <w:r w:rsidRPr="00267368">
        <w:rPr>
          <w:rFonts w:ascii="Times New Roman" w:hAnsi="Times New Roman" w:cs="Times New Roman"/>
          <w:sz w:val="28"/>
          <w:szCs w:val="28"/>
          <w:lang w:val="uz-Latn-UZ"/>
        </w:rPr>
        <w:t>dan iborat hamda barcha zaruriy vositalar bilan ta’minlangan.</w:t>
      </w:r>
    </w:p>
    <w:p w:rsidR="00D32389" w:rsidRPr="00267368" w:rsidRDefault="00D32389" w:rsidP="00D32389">
      <w:pPr>
        <w:spacing w:before="120" w:after="0"/>
        <w:ind w:firstLine="567"/>
        <w:jc w:val="both"/>
        <w:rPr>
          <w:rFonts w:ascii="Times New Roman" w:hAnsi="Times New Roman" w:cs="Times New Roman"/>
          <w:sz w:val="28"/>
          <w:szCs w:val="28"/>
          <w:lang w:val="uz-Latn-UZ"/>
        </w:rPr>
      </w:pPr>
      <w:r w:rsidRPr="00267368">
        <w:rPr>
          <w:rFonts w:ascii="Times New Roman" w:hAnsi="Times New Roman" w:cs="Times New Roman"/>
          <w:sz w:val="28"/>
          <w:szCs w:val="28"/>
          <w:lang w:val="uz-Latn-UZ"/>
        </w:rPr>
        <w:t>Vazifalari: Jamoatchilik guruhining asosiy vazifalari talaba-yoshlarning institutga qarashli barcha hududlar va uning atrofida jamoat tartibini saqlash, ijtimoiy tarmoqlarda tarqalayotgan axborot hurujlariga qarshi kurashish, institutning ichki tartib qoidalari, “Odob-axloq kodeksi” talablariga rioya etilishiga ko‘maklashishdan iborat.</w:t>
      </w:r>
    </w:p>
    <w:p w:rsidR="00D32389" w:rsidRPr="00267368" w:rsidRDefault="00D32389" w:rsidP="00D32389">
      <w:pPr>
        <w:spacing w:before="120" w:after="0"/>
        <w:ind w:firstLine="567"/>
        <w:jc w:val="both"/>
        <w:rPr>
          <w:rFonts w:ascii="Times New Roman" w:hAnsi="Times New Roman" w:cs="Times New Roman"/>
          <w:sz w:val="28"/>
          <w:szCs w:val="28"/>
          <w:lang w:val="uz-Latn-UZ"/>
        </w:rPr>
      </w:pPr>
      <w:r w:rsidRPr="00267368">
        <w:rPr>
          <w:rFonts w:ascii="Times New Roman" w:hAnsi="Times New Roman" w:cs="Times New Roman"/>
          <w:sz w:val="28"/>
          <w:szCs w:val="28"/>
          <w:lang w:val="uz-Latn-UZ"/>
        </w:rPr>
        <w:t>Institutda belgilangan i</w:t>
      </w:r>
      <w:r w:rsidRPr="00267368">
        <w:rPr>
          <w:rFonts w:ascii="Times New Roman" w:hAnsi="Times New Roman" w:cs="Times New Roman"/>
          <w:sz w:val="28"/>
          <w:szCs w:val="28"/>
          <w:lang w:val="uz-Cyrl-UZ"/>
        </w:rPr>
        <w:t>chki tartib-qoidalarga talabalar</w:t>
      </w:r>
      <w:r w:rsidRPr="00267368">
        <w:rPr>
          <w:rFonts w:ascii="Times New Roman" w:hAnsi="Times New Roman" w:cs="Times New Roman"/>
          <w:sz w:val="28"/>
          <w:szCs w:val="28"/>
          <w:lang w:val="uz-Latn-UZ"/>
        </w:rPr>
        <w:t xml:space="preserve"> tomonidan</w:t>
      </w:r>
      <w:r w:rsidRPr="00267368">
        <w:rPr>
          <w:rFonts w:ascii="Times New Roman" w:hAnsi="Times New Roman" w:cs="Times New Roman"/>
          <w:sz w:val="28"/>
          <w:szCs w:val="28"/>
          <w:lang w:val="uz-Cyrl-UZ"/>
        </w:rPr>
        <w:t xml:space="preserve"> rioya qilinishi bo‘yicha doimiy nazorat o‘rnatilgan bo‘lib, joriy o‘quv yili davomida Ichki tartib-qoidalarga amal qilmagan </w:t>
      </w:r>
      <w:r w:rsidRPr="00267368">
        <w:rPr>
          <w:rFonts w:ascii="Times New Roman" w:hAnsi="Times New Roman" w:cs="Times New Roman"/>
          <w:b/>
          <w:sz w:val="28"/>
          <w:szCs w:val="28"/>
          <w:lang w:val="uz-Latn-UZ"/>
        </w:rPr>
        <w:t>16</w:t>
      </w:r>
      <w:r w:rsidRPr="00267368">
        <w:rPr>
          <w:rFonts w:ascii="Times New Roman" w:hAnsi="Times New Roman" w:cs="Times New Roman"/>
          <w:b/>
          <w:sz w:val="28"/>
          <w:szCs w:val="28"/>
          <w:lang w:val="uz-Cyrl-UZ"/>
        </w:rPr>
        <w:t xml:space="preserve"> nafar</w:t>
      </w:r>
      <w:r w:rsidRPr="00267368">
        <w:rPr>
          <w:rFonts w:ascii="Times New Roman" w:hAnsi="Times New Roman" w:cs="Times New Roman"/>
          <w:sz w:val="28"/>
          <w:szCs w:val="28"/>
          <w:lang w:val="uz-Cyrl-UZ"/>
        </w:rPr>
        <w:t xml:space="preserve"> talabaga </w:t>
      </w:r>
      <w:r w:rsidRPr="00267368">
        <w:rPr>
          <w:rFonts w:ascii="Times New Roman" w:hAnsi="Times New Roman" w:cs="Times New Roman"/>
          <w:b/>
          <w:sz w:val="28"/>
          <w:szCs w:val="28"/>
          <w:lang w:val="uz-Latn-UZ"/>
        </w:rPr>
        <w:t xml:space="preserve">Qattiq </w:t>
      </w:r>
      <w:r w:rsidRPr="00267368">
        <w:rPr>
          <w:rFonts w:ascii="Times New Roman" w:hAnsi="Times New Roman" w:cs="Times New Roman"/>
          <w:b/>
          <w:sz w:val="28"/>
          <w:szCs w:val="28"/>
          <w:lang w:val="uz-Cyrl-UZ"/>
        </w:rPr>
        <w:t>Xayfsan</w:t>
      </w:r>
      <w:r w:rsidRPr="00267368">
        <w:rPr>
          <w:rFonts w:ascii="Times New Roman" w:hAnsi="Times New Roman" w:cs="Times New Roman"/>
          <w:sz w:val="28"/>
          <w:szCs w:val="28"/>
          <w:lang w:val="uz-Latn-UZ"/>
        </w:rPr>
        <w:t xml:space="preserve">, </w:t>
      </w:r>
      <w:r w:rsidRPr="00267368">
        <w:rPr>
          <w:rFonts w:ascii="Times New Roman" w:hAnsi="Times New Roman" w:cs="Times New Roman"/>
          <w:b/>
          <w:sz w:val="28"/>
          <w:szCs w:val="28"/>
          <w:lang w:val="uz-Latn-UZ"/>
        </w:rPr>
        <w:t>3 nafar</w:t>
      </w:r>
      <w:r w:rsidRPr="00267368">
        <w:rPr>
          <w:rFonts w:ascii="Times New Roman" w:hAnsi="Times New Roman" w:cs="Times New Roman"/>
          <w:sz w:val="28"/>
          <w:szCs w:val="28"/>
          <w:lang w:val="uz-Latn-UZ"/>
        </w:rPr>
        <w:t xml:space="preserve"> talabaga </w:t>
      </w:r>
      <w:r w:rsidRPr="00267368">
        <w:rPr>
          <w:rFonts w:ascii="Times New Roman" w:hAnsi="Times New Roman" w:cs="Times New Roman"/>
          <w:b/>
          <w:sz w:val="28"/>
          <w:szCs w:val="28"/>
          <w:lang w:val="uz-Latn-UZ"/>
        </w:rPr>
        <w:t>Ogohlanirish</w:t>
      </w:r>
      <w:r w:rsidRPr="00267368">
        <w:rPr>
          <w:rFonts w:ascii="Times New Roman" w:hAnsi="Times New Roman" w:cs="Times New Roman"/>
          <w:sz w:val="28"/>
          <w:szCs w:val="28"/>
          <w:lang w:val="uz-Cyrl-UZ"/>
        </w:rPr>
        <w:t xml:space="preserve"> berildi, institut ichki tartib-qoidalarini qo’pol ravishda buzgan </w:t>
      </w:r>
      <w:r w:rsidRPr="00267368">
        <w:rPr>
          <w:rFonts w:ascii="Times New Roman" w:hAnsi="Times New Roman" w:cs="Times New Roman"/>
          <w:b/>
          <w:sz w:val="28"/>
          <w:szCs w:val="28"/>
          <w:lang w:val="uz-Latn-UZ"/>
        </w:rPr>
        <w:t>5</w:t>
      </w:r>
      <w:r w:rsidRPr="00267368">
        <w:rPr>
          <w:rFonts w:ascii="Times New Roman" w:hAnsi="Times New Roman" w:cs="Times New Roman"/>
          <w:b/>
          <w:sz w:val="28"/>
          <w:szCs w:val="28"/>
          <w:lang w:val="uz-Cyrl-UZ"/>
        </w:rPr>
        <w:t xml:space="preserve"> nafar</w:t>
      </w:r>
      <w:r w:rsidRPr="00267368">
        <w:rPr>
          <w:rFonts w:ascii="Times New Roman" w:hAnsi="Times New Roman" w:cs="Times New Roman"/>
          <w:sz w:val="28"/>
          <w:szCs w:val="28"/>
          <w:lang w:val="uz-Cyrl-UZ"/>
        </w:rPr>
        <w:t xml:space="preserve"> talaba</w:t>
      </w:r>
      <w:r w:rsidRPr="00267368">
        <w:rPr>
          <w:rFonts w:ascii="Times New Roman" w:hAnsi="Times New Roman" w:cs="Times New Roman"/>
          <w:sz w:val="28"/>
          <w:szCs w:val="28"/>
          <w:lang w:val="uz-Latn-UZ"/>
        </w:rPr>
        <w:t xml:space="preserve"> </w:t>
      </w:r>
      <w:r w:rsidRPr="00267368">
        <w:rPr>
          <w:rFonts w:ascii="Times New Roman" w:hAnsi="Times New Roman" w:cs="Times New Roman"/>
          <w:sz w:val="28"/>
          <w:szCs w:val="28"/>
          <w:lang w:val="uz-Cyrl-UZ"/>
        </w:rPr>
        <w:t>kursdan-kursga qoldirildi.</w:t>
      </w:r>
    </w:p>
    <w:p w:rsidR="00D32389" w:rsidRPr="00267368" w:rsidRDefault="00D32389" w:rsidP="00D32389">
      <w:pPr>
        <w:spacing w:before="120" w:after="0"/>
        <w:ind w:firstLine="567"/>
        <w:jc w:val="both"/>
        <w:rPr>
          <w:rFonts w:ascii="Times New Roman" w:hAnsi="Times New Roman" w:cs="Times New Roman"/>
          <w:b/>
          <w:bCs/>
          <w:sz w:val="28"/>
          <w:szCs w:val="28"/>
          <w:lang w:val="en-US"/>
        </w:rPr>
      </w:pPr>
      <w:r w:rsidRPr="00267368">
        <w:rPr>
          <w:rFonts w:ascii="Times New Roman" w:hAnsi="Times New Roman" w:cs="Times New Roman"/>
          <w:sz w:val="28"/>
          <w:szCs w:val="28"/>
          <w:lang w:val="uz-Latn-UZ"/>
        </w:rPr>
        <w:t xml:space="preserve">Institutda ijtimoiy psixologik holatini yaxshilash hamda ijtimoiy himoyaga muhtoj, imkoniyati cheklangan nogironligi bor talabalarga, psixik taraqqiyotidagi, xulqidagi nuqsonlarni oldini olish maqsadida </w:t>
      </w:r>
      <w:r w:rsidRPr="00267368">
        <w:rPr>
          <w:rFonts w:ascii="Times New Roman" w:hAnsi="Times New Roman" w:cs="Times New Roman"/>
          <w:bCs/>
          <w:sz w:val="28"/>
          <w:szCs w:val="28"/>
          <w:lang w:val="uz-Cyrl-UZ"/>
        </w:rPr>
        <w:t>talabalar psixologik portreti shakllantirildi, “sung” metodikasi bo‘yicha so‘rovnomalar o‘tkazilib  og‘ir depres</w:t>
      </w:r>
      <w:r w:rsidRPr="00267368">
        <w:rPr>
          <w:rFonts w:ascii="Times New Roman" w:hAnsi="Times New Roman" w:cs="Times New Roman"/>
          <w:bCs/>
          <w:sz w:val="28"/>
          <w:szCs w:val="28"/>
          <w:lang w:val="uz-Latn-UZ"/>
        </w:rPr>
        <w:t>s</w:t>
      </w:r>
      <w:r w:rsidRPr="00267368">
        <w:rPr>
          <w:rFonts w:ascii="Times New Roman" w:hAnsi="Times New Roman" w:cs="Times New Roman"/>
          <w:bCs/>
          <w:sz w:val="28"/>
          <w:szCs w:val="28"/>
          <w:lang w:val="uz-Cyrl-UZ"/>
        </w:rPr>
        <w:t>iya aniqlangan talabalar va ularning ota-onalari bilan suhbat olib borilidi hamda talabalarning ruhiy holati yaxshilanishiga erishildi, talabalar psixologik xolatini yaxshilash hamda suitsitning oldini olish va boshqa turli mavzular</w:t>
      </w:r>
      <w:r w:rsidRPr="00267368">
        <w:rPr>
          <w:rFonts w:ascii="Times New Roman" w:hAnsi="Times New Roman" w:cs="Times New Roman"/>
          <w:bCs/>
          <w:sz w:val="28"/>
          <w:szCs w:val="28"/>
          <w:lang w:val="uz-Latn-UZ"/>
        </w:rPr>
        <w:t>da</w:t>
      </w:r>
      <w:r w:rsidRPr="00267368">
        <w:rPr>
          <w:rFonts w:ascii="Times New Roman" w:hAnsi="Times New Roman" w:cs="Times New Roman"/>
          <w:bCs/>
          <w:sz w:val="28"/>
          <w:szCs w:val="28"/>
          <w:lang w:val="uz-Cyrl-UZ"/>
        </w:rPr>
        <w:t xml:space="preserve"> </w:t>
      </w:r>
      <w:r w:rsidRPr="00267368">
        <w:rPr>
          <w:rFonts w:ascii="Times New Roman" w:hAnsi="Times New Roman" w:cs="Times New Roman"/>
          <w:b/>
          <w:bCs/>
          <w:sz w:val="28"/>
          <w:szCs w:val="28"/>
          <w:lang w:val="uz-Latn-UZ"/>
        </w:rPr>
        <w:t>21</w:t>
      </w:r>
      <w:r w:rsidRPr="00267368">
        <w:rPr>
          <w:rFonts w:ascii="Times New Roman" w:hAnsi="Times New Roman" w:cs="Times New Roman"/>
          <w:b/>
          <w:bCs/>
          <w:sz w:val="28"/>
          <w:szCs w:val="28"/>
          <w:lang w:val="uz-Cyrl-UZ"/>
        </w:rPr>
        <w:t xml:space="preserve"> mar</w:t>
      </w:r>
      <w:r w:rsidRPr="00267368">
        <w:rPr>
          <w:rFonts w:ascii="Times New Roman" w:hAnsi="Times New Roman" w:cs="Times New Roman"/>
          <w:b/>
          <w:bCs/>
          <w:sz w:val="28"/>
          <w:szCs w:val="28"/>
          <w:lang w:val="uz-Latn-UZ"/>
        </w:rPr>
        <w:t>o</w:t>
      </w:r>
      <w:r w:rsidRPr="00267368">
        <w:rPr>
          <w:rFonts w:ascii="Times New Roman" w:hAnsi="Times New Roman" w:cs="Times New Roman"/>
          <w:b/>
          <w:bCs/>
          <w:sz w:val="28"/>
          <w:szCs w:val="28"/>
          <w:lang w:val="uz-Cyrl-UZ"/>
        </w:rPr>
        <w:t>taba</w:t>
      </w:r>
      <w:r w:rsidRPr="00267368">
        <w:rPr>
          <w:rFonts w:ascii="Times New Roman" w:hAnsi="Times New Roman" w:cs="Times New Roman"/>
          <w:bCs/>
          <w:sz w:val="28"/>
          <w:szCs w:val="28"/>
          <w:lang w:val="uz-Latn-UZ"/>
        </w:rPr>
        <w:t xml:space="preserve"> va </w:t>
      </w:r>
      <w:r w:rsidRPr="00267368">
        <w:rPr>
          <w:rFonts w:ascii="Times New Roman" w:hAnsi="Times New Roman" w:cs="Times New Roman"/>
          <w:bCs/>
          <w:sz w:val="28"/>
          <w:szCs w:val="28"/>
          <w:lang w:val="uz-Cyrl-UZ"/>
        </w:rPr>
        <w:t xml:space="preserve"> institutga biriktirilgan maktab va mahallalarda </w:t>
      </w:r>
      <w:r w:rsidRPr="00267368">
        <w:rPr>
          <w:rFonts w:ascii="Times New Roman" w:hAnsi="Times New Roman" w:cs="Times New Roman"/>
          <w:b/>
          <w:bCs/>
          <w:sz w:val="28"/>
          <w:szCs w:val="28"/>
          <w:lang w:val="uz-Latn-UZ"/>
        </w:rPr>
        <w:t>9</w:t>
      </w:r>
      <w:r w:rsidRPr="00267368">
        <w:rPr>
          <w:rFonts w:ascii="Times New Roman" w:hAnsi="Times New Roman" w:cs="Times New Roman"/>
          <w:b/>
          <w:bCs/>
          <w:sz w:val="28"/>
          <w:szCs w:val="28"/>
          <w:lang w:val="uz-Cyrl-UZ"/>
        </w:rPr>
        <w:t xml:space="preserve"> martaba</w:t>
      </w:r>
      <w:r w:rsidRPr="00267368">
        <w:rPr>
          <w:rFonts w:ascii="Times New Roman" w:hAnsi="Times New Roman" w:cs="Times New Roman"/>
          <w:bCs/>
          <w:sz w:val="28"/>
          <w:szCs w:val="28"/>
          <w:lang w:val="uz-Cyrl-UZ"/>
        </w:rPr>
        <w:t xml:space="preserve"> uchrashuv va davra suhbatlari olib borildi.</w:t>
      </w:r>
      <w:r w:rsidRPr="00267368">
        <w:rPr>
          <w:rFonts w:ascii="Times New Roman" w:hAnsi="Times New Roman" w:cs="Times New Roman"/>
          <w:bCs/>
          <w:sz w:val="28"/>
          <w:szCs w:val="28"/>
          <w:lang w:val="uz-Latn-UZ"/>
        </w:rPr>
        <w:t xml:space="preserve"> </w:t>
      </w:r>
      <w:proofErr w:type="spellStart"/>
      <w:r w:rsidRPr="00267368">
        <w:rPr>
          <w:rFonts w:ascii="Times New Roman" w:hAnsi="Times New Roman" w:cs="Times New Roman"/>
          <w:bCs/>
          <w:sz w:val="28"/>
          <w:szCs w:val="28"/>
          <w:lang w:val="en-US"/>
        </w:rPr>
        <w:t>Shuningdek</w:t>
      </w:r>
      <w:proofErr w:type="spellEnd"/>
      <w:r w:rsidRPr="00267368">
        <w:rPr>
          <w:rFonts w:ascii="Times New Roman" w:hAnsi="Times New Roman" w:cs="Times New Roman"/>
          <w:bCs/>
          <w:sz w:val="28"/>
          <w:szCs w:val="28"/>
          <w:lang w:val="uz-Cyrl-UZ"/>
        </w:rPr>
        <w:t xml:space="preserve"> mahallalardan biriktirilgan qizil </w:t>
      </w:r>
      <w:proofErr w:type="gramStart"/>
      <w:r w:rsidRPr="00267368">
        <w:rPr>
          <w:rFonts w:ascii="Times New Roman" w:hAnsi="Times New Roman" w:cs="Times New Roman"/>
          <w:bCs/>
          <w:sz w:val="28"/>
          <w:szCs w:val="28"/>
          <w:lang w:val="uz-Cyrl-UZ"/>
        </w:rPr>
        <w:t xml:space="preserve">toifadagi  </w:t>
      </w:r>
      <w:r w:rsidRPr="00267368">
        <w:rPr>
          <w:rFonts w:ascii="Times New Roman" w:hAnsi="Times New Roman" w:cs="Times New Roman"/>
          <w:b/>
          <w:bCs/>
          <w:sz w:val="28"/>
          <w:szCs w:val="28"/>
          <w:lang w:val="en-US"/>
        </w:rPr>
        <w:t>29</w:t>
      </w:r>
      <w:proofErr w:type="gramEnd"/>
      <w:r w:rsidRPr="00267368">
        <w:rPr>
          <w:rFonts w:ascii="Times New Roman" w:hAnsi="Times New Roman" w:cs="Times New Roman"/>
          <w:b/>
          <w:bCs/>
          <w:sz w:val="28"/>
          <w:szCs w:val="28"/>
          <w:lang w:val="uz-Cyrl-UZ"/>
        </w:rPr>
        <w:t xml:space="preserve"> nafar</w:t>
      </w:r>
      <w:r w:rsidRPr="00267368">
        <w:rPr>
          <w:rFonts w:ascii="Times New Roman" w:hAnsi="Times New Roman" w:cs="Times New Roman"/>
          <w:bCs/>
          <w:sz w:val="28"/>
          <w:szCs w:val="28"/>
          <w:lang w:val="uz-Cyrl-UZ"/>
        </w:rPr>
        <w:t xml:space="preserve"> yoshlar bilan psixologik konsultatsiyalar olib borilmoqda </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b/>
          <w:color w:val="000000" w:themeColor="text1"/>
          <w:sz w:val="28"/>
          <w:szCs w:val="28"/>
          <w:lang w:val="uz-Cyrl-UZ"/>
        </w:rPr>
        <w:t>5 ta muhim tashabbus</w:t>
      </w:r>
      <w:r w:rsidRPr="00267368">
        <w:rPr>
          <w:rFonts w:ascii="Times New Roman" w:hAnsi="Times New Roman" w:cs="Times New Roman"/>
          <w:color w:val="000000" w:themeColor="text1"/>
          <w:sz w:val="28"/>
          <w:szCs w:val="28"/>
          <w:lang w:val="uz-Cyrl-UZ"/>
        </w:rPr>
        <w:t xml:space="preserve">ni ijrosini ta’minlash hamda </w:t>
      </w:r>
      <w:r w:rsidRPr="00267368">
        <w:rPr>
          <w:rFonts w:ascii="Times New Roman" w:hAnsi="Times New Roman" w:cs="Times New Roman"/>
          <w:sz w:val="28"/>
          <w:szCs w:val="28"/>
          <w:lang w:val="uz-Cyrl-UZ"/>
        </w:rPr>
        <w:t>iqtidorli talabalarda ilmiy ko‘nikmalarni rivojlantirib borish maqsadida kafedralarda talabalar ilmiy jamiyatlari va</w:t>
      </w:r>
      <w:r w:rsidRPr="00267368">
        <w:rPr>
          <w:rFonts w:ascii="Times New Roman" w:hAnsi="Times New Roman" w:cs="Times New Roman"/>
          <w:b/>
          <w:sz w:val="28"/>
          <w:szCs w:val="28"/>
          <w:lang w:val="uz-Cyrl-UZ"/>
        </w:rPr>
        <w:t xml:space="preserve"> 47 ta </w:t>
      </w:r>
      <w:r w:rsidRPr="00267368">
        <w:rPr>
          <w:rFonts w:ascii="Times New Roman" w:hAnsi="Times New Roman" w:cs="Times New Roman"/>
          <w:sz w:val="28"/>
          <w:szCs w:val="28"/>
          <w:lang w:val="uz-Cyrl-UZ"/>
        </w:rPr>
        <w:t>fan va kasbiy to‘garaklari</w:t>
      </w:r>
      <w:r w:rsidRPr="00267368">
        <w:rPr>
          <w:rFonts w:ascii="Times New Roman" w:hAnsi="Times New Roman" w:cs="Times New Roman"/>
          <w:color w:val="000000" w:themeColor="text1"/>
          <w:sz w:val="28"/>
          <w:szCs w:val="28"/>
          <w:lang w:val="uz-Cyrl-UZ"/>
        </w:rPr>
        <w:t xml:space="preserve"> tashkil etilgan hamda </w:t>
      </w:r>
      <w:r w:rsidRPr="00267368">
        <w:rPr>
          <w:rFonts w:ascii="Times New Roman" w:hAnsi="Times New Roman" w:cs="Times New Roman"/>
          <w:b/>
          <w:color w:val="000000" w:themeColor="text1"/>
          <w:sz w:val="28"/>
          <w:szCs w:val="28"/>
          <w:lang w:val="uz-Cyrl-UZ"/>
        </w:rPr>
        <w:t>“Shifo” talabalar teatr studiyasi</w:t>
      </w:r>
      <w:r w:rsidRPr="00267368">
        <w:rPr>
          <w:rFonts w:ascii="Times New Roman" w:hAnsi="Times New Roman" w:cs="Times New Roman"/>
          <w:color w:val="000000" w:themeColor="text1"/>
          <w:sz w:val="28"/>
          <w:szCs w:val="28"/>
          <w:lang w:val="uz-Cyrl-UZ"/>
        </w:rPr>
        <w:t xml:space="preserve">, </w:t>
      </w:r>
      <w:r w:rsidRPr="00267368">
        <w:rPr>
          <w:rFonts w:ascii="Times New Roman" w:hAnsi="Times New Roman" w:cs="Times New Roman"/>
          <w:b/>
          <w:color w:val="000000" w:themeColor="text1"/>
          <w:sz w:val="28"/>
          <w:szCs w:val="28"/>
          <w:lang w:val="uz-Cyrl-UZ"/>
        </w:rPr>
        <w:t>“Talabalar ashula va raqs ansambli”</w:t>
      </w:r>
      <w:r w:rsidRPr="00267368">
        <w:rPr>
          <w:rFonts w:ascii="Times New Roman" w:hAnsi="Times New Roman" w:cs="Times New Roman"/>
          <w:color w:val="000000" w:themeColor="text1"/>
          <w:sz w:val="28"/>
          <w:szCs w:val="28"/>
          <w:lang w:val="uz-Cyrl-UZ"/>
        </w:rPr>
        <w:t xml:space="preserve">, </w:t>
      </w:r>
      <w:r w:rsidRPr="00267368">
        <w:rPr>
          <w:rFonts w:ascii="Times New Roman" w:hAnsi="Times New Roman" w:cs="Times New Roman"/>
          <w:b/>
          <w:color w:val="000000" w:themeColor="text1"/>
          <w:sz w:val="28"/>
          <w:szCs w:val="28"/>
          <w:lang w:val="uz-Cyrl-UZ"/>
        </w:rPr>
        <w:t>“Quvnoqlar va zukkolar”</w:t>
      </w:r>
      <w:r w:rsidRPr="00267368">
        <w:rPr>
          <w:rFonts w:ascii="Times New Roman" w:hAnsi="Times New Roman" w:cs="Times New Roman"/>
          <w:color w:val="000000" w:themeColor="text1"/>
          <w:sz w:val="28"/>
          <w:szCs w:val="28"/>
          <w:lang w:val="uz-Cyrl-UZ"/>
        </w:rPr>
        <w:t xml:space="preserve">, </w:t>
      </w:r>
      <w:r w:rsidRPr="00267368">
        <w:rPr>
          <w:rFonts w:ascii="Times New Roman" w:hAnsi="Times New Roman" w:cs="Times New Roman"/>
          <w:b/>
          <w:color w:val="000000" w:themeColor="text1"/>
          <w:sz w:val="28"/>
          <w:szCs w:val="28"/>
          <w:lang w:val="uz-Cyrl-UZ"/>
        </w:rPr>
        <w:t>“Zakovat”</w:t>
      </w:r>
      <w:r w:rsidRPr="00267368">
        <w:rPr>
          <w:rFonts w:ascii="Times New Roman" w:hAnsi="Times New Roman" w:cs="Times New Roman"/>
          <w:color w:val="000000" w:themeColor="text1"/>
          <w:sz w:val="28"/>
          <w:szCs w:val="28"/>
          <w:lang w:val="uz-Cyrl-UZ"/>
        </w:rPr>
        <w:t xml:space="preserve"> intellektual klubi tashkil etilgan bo‘lib o‘z faoliyatini olib bormoqda.</w:t>
      </w:r>
    </w:p>
    <w:p w:rsidR="00D32389" w:rsidRPr="00267368" w:rsidRDefault="00D32389" w:rsidP="00D32389">
      <w:pPr>
        <w:spacing w:before="120" w:after="0"/>
        <w:ind w:firstLine="567"/>
        <w:jc w:val="both"/>
        <w:rPr>
          <w:rFonts w:ascii="Times New Roman" w:hAnsi="Times New Roman" w:cs="Times New Roman"/>
          <w:color w:val="000000" w:themeColor="text1"/>
          <w:sz w:val="28"/>
          <w:szCs w:val="28"/>
          <w:lang w:val="uz-Cyrl-UZ"/>
        </w:rPr>
      </w:pPr>
      <w:r w:rsidRPr="00267368">
        <w:rPr>
          <w:rFonts w:ascii="Times New Roman" w:hAnsi="Times New Roman" w:cs="Times New Roman"/>
          <w:color w:val="000000" w:themeColor="text1"/>
          <w:sz w:val="28"/>
          <w:szCs w:val="28"/>
          <w:lang w:val="uz-Cyrl-UZ"/>
        </w:rPr>
        <w:t>Shu bilan birga, talabalarning darslardan bo‘sh vaqtini mazmunli tashkil etish maqsadida, Toshkent shahrida joylashgan madaniyat muassasalari Satira teatri, Muqumiy teatri, O‘zbekiston davlat drama teatri, Alisher Navoiy nomidagi kinosaroy, Adiblar xiyoboni, Qatag‘on qurbonlari davlat muzeyi, G‘alaba bog‘i, Sog‘liqni saqlash muzeyiga muntazam ravishda tashriflar uyushtirib borilmoqda.</w:t>
      </w:r>
    </w:p>
    <w:p w:rsidR="00D32389" w:rsidRPr="00267368" w:rsidRDefault="00D32389" w:rsidP="00D32389">
      <w:pPr>
        <w:pStyle w:val="ab"/>
        <w:spacing w:before="120" w:beforeAutospacing="0" w:after="0" w:afterAutospacing="0" w:line="276" w:lineRule="auto"/>
        <w:ind w:firstLine="567"/>
        <w:jc w:val="both"/>
        <w:rPr>
          <w:sz w:val="28"/>
          <w:szCs w:val="28"/>
          <w:lang w:val="uz-Cyrl-UZ"/>
        </w:rPr>
      </w:pPr>
      <w:r w:rsidRPr="00267368">
        <w:rPr>
          <w:sz w:val="28"/>
          <w:szCs w:val="28"/>
          <w:lang w:val="uz-Cyrl-UZ"/>
        </w:rPr>
        <w:t xml:space="preserve">Bundan tashqari institut Talabalar turar joyida ham Yoshlar bilan ishlash, ma’anaviyat va ma’rifat bo‘limi, Institut Yoshlar ittifoqi, hamkorligida Karaoke, </w:t>
      </w:r>
      <w:r w:rsidRPr="00267368">
        <w:rPr>
          <w:sz w:val="28"/>
          <w:szCs w:val="28"/>
          <w:lang w:val="uz-Cyrl-UZ"/>
        </w:rPr>
        <w:lastRenderedPageBreak/>
        <w:t xml:space="preserve">institutda tashkil etilgan </w:t>
      </w:r>
      <w:r w:rsidRPr="00267368">
        <w:rPr>
          <w:b/>
          <w:sz w:val="28"/>
          <w:szCs w:val="28"/>
          <w:lang w:val="uz-Cyrl-UZ"/>
        </w:rPr>
        <w:t xml:space="preserve">“Shifo” </w:t>
      </w:r>
      <w:r w:rsidRPr="00267368">
        <w:rPr>
          <w:sz w:val="28"/>
          <w:szCs w:val="28"/>
          <w:lang w:val="uz-Cyrl-UZ"/>
        </w:rPr>
        <w:t>talabalar teatr studiyasining teatr tomoshalari hamda Kinotaqdimotlar muntazam ravishda o‘tkazib kelinmoqda.</w:t>
      </w:r>
    </w:p>
    <w:p w:rsidR="00D32389" w:rsidRPr="00267368" w:rsidRDefault="00D32389" w:rsidP="00D32389">
      <w:pPr>
        <w:pStyle w:val="ab"/>
        <w:shd w:val="clear" w:color="auto" w:fill="FFFFFF"/>
        <w:spacing w:before="120" w:beforeAutospacing="0" w:after="0" w:afterAutospacing="0" w:line="276" w:lineRule="auto"/>
        <w:ind w:firstLine="567"/>
        <w:jc w:val="both"/>
        <w:rPr>
          <w:sz w:val="28"/>
          <w:szCs w:val="28"/>
          <w:lang w:val="uz-Cyrl-UZ"/>
        </w:rPr>
      </w:pPr>
      <w:r w:rsidRPr="00267368">
        <w:rPr>
          <w:sz w:val="28"/>
          <w:szCs w:val="28"/>
          <w:lang w:val="uz-Cyrl-UZ"/>
        </w:rPr>
        <w:t xml:space="preserve">Yoshlarni jismoniy chiniqtirish, ularning sport sohasida qobiliyatini namoyon qilishlari uchun zarur sharoitlar </w:t>
      </w:r>
      <w:r w:rsidRPr="00267368">
        <w:rPr>
          <w:b/>
          <w:sz w:val="28"/>
          <w:szCs w:val="28"/>
          <w:lang w:val="uz-Cyrl-UZ"/>
        </w:rPr>
        <w:t xml:space="preserve">maqsadida institut Medik-sport majmuasida 7 ta: </w:t>
      </w:r>
      <w:r w:rsidRPr="00267368">
        <w:rPr>
          <w:sz w:val="28"/>
          <w:szCs w:val="28"/>
          <w:lang w:val="uz-Cyrl-UZ"/>
        </w:rPr>
        <w:t xml:space="preserve">mini-futbol, badminton, sheyping, og‘ir atletika, stol tennisi, voleybol, shaxmat-shashka to‘garaklari tashkil etilgan. </w:t>
      </w:r>
    </w:p>
    <w:p w:rsidR="00D32389" w:rsidRPr="00267368" w:rsidRDefault="00D32389" w:rsidP="00D32389">
      <w:pPr>
        <w:pStyle w:val="ab"/>
        <w:shd w:val="clear" w:color="auto" w:fill="FFFFFF"/>
        <w:spacing w:before="120" w:beforeAutospacing="0" w:after="0" w:afterAutospacing="0" w:line="276" w:lineRule="auto"/>
        <w:ind w:firstLine="567"/>
        <w:jc w:val="both"/>
        <w:rPr>
          <w:sz w:val="28"/>
          <w:szCs w:val="28"/>
          <w:lang w:val="uz-Cyrl-UZ"/>
        </w:rPr>
      </w:pPr>
      <w:r w:rsidRPr="00267368">
        <w:rPr>
          <w:sz w:val="28"/>
          <w:szCs w:val="28"/>
          <w:lang w:val="uz-Cyrl-UZ"/>
        </w:rPr>
        <w:t>Talabalar o‘rtasida kompyuter texnologiyalari va internetdan samarali foydalanishni tashkil etish maqsadida ham 2 ta to‘garak tashkil etilgan hamda ushbu yo’nalishda ham talabalar o’rtasida kibersport musobaqalari o‘tkazib kelinmoqda.</w:t>
      </w:r>
    </w:p>
    <w:p w:rsidR="00D32389" w:rsidRPr="00267368" w:rsidRDefault="00D32389" w:rsidP="00D32389">
      <w:pPr>
        <w:pStyle w:val="ab"/>
        <w:shd w:val="clear" w:color="auto" w:fill="FFFFFF"/>
        <w:spacing w:before="120" w:beforeAutospacing="0" w:after="0" w:afterAutospacing="0" w:line="276" w:lineRule="auto"/>
        <w:ind w:firstLine="567"/>
        <w:jc w:val="both"/>
        <w:rPr>
          <w:sz w:val="28"/>
          <w:szCs w:val="28"/>
          <w:lang w:val="uz-Cyrl-UZ"/>
        </w:rPr>
      </w:pPr>
      <w:r w:rsidRPr="00267368">
        <w:rPr>
          <w:sz w:val="28"/>
          <w:szCs w:val="28"/>
          <w:lang w:val="uz-Cyrl-UZ"/>
        </w:rPr>
        <w:t xml:space="preserve">Yoshlar ma’naviyatini yuksaltirish, ular o‘rtasida kitobxonlikni keng targ‘ib qilish bo‘yicha institut Semulatsion markazi joylashgan kutubxonada 4-xona va Talabalar turar joylarida to‘garak xonalari tashkil etilgan. Shuningdek, institutning </w:t>
      </w:r>
      <w:r w:rsidRPr="00267368">
        <w:rPr>
          <w:sz w:val="28"/>
          <w:szCs w:val="28"/>
          <w:lang w:val="uz-Cyrl-UZ"/>
        </w:rPr>
        <w:br/>
        <w:t xml:space="preserve">1-3 kurs barcha talabalari </w:t>
      </w:r>
      <w:r w:rsidRPr="00267368">
        <w:rPr>
          <w:b/>
          <w:sz w:val="28"/>
          <w:szCs w:val="28"/>
          <w:lang w:val="uz-Cyrl-UZ"/>
        </w:rPr>
        <w:t>Alisher navoiy nomidagi Milliy kutubxonaga a’zo qilingan</w:t>
      </w:r>
      <w:r w:rsidRPr="00267368">
        <w:rPr>
          <w:sz w:val="28"/>
          <w:szCs w:val="28"/>
          <w:lang w:val="uz-Cyrl-UZ"/>
        </w:rPr>
        <w:t>.</w:t>
      </w:r>
    </w:p>
    <w:p w:rsidR="00D32389" w:rsidRPr="00267368" w:rsidRDefault="00D32389" w:rsidP="00D32389">
      <w:pPr>
        <w:pStyle w:val="ab"/>
        <w:shd w:val="clear" w:color="auto" w:fill="FFFFFF"/>
        <w:spacing w:before="120" w:beforeAutospacing="0" w:after="0" w:afterAutospacing="0" w:line="276" w:lineRule="auto"/>
        <w:ind w:firstLine="567"/>
        <w:jc w:val="both"/>
        <w:rPr>
          <w:sz w:val="28"/>
          <w:szCs w:val="28"/>
          <w:lang w:val="uz-Cyrl-UZ"/>
        </w:rPr>
      </w:pPr>
      <w:r w:rsidRPr="00267368">
        <w:rPr>
          <w:sz w:val="28"/>
          <w:szCs w:val="28"/>
          <w:lang w:val="uz-Cyrl-UZ"/>
        </w:rPr>
        <w:t xml:space="preserve">Shu bilan birga, institut hududida Yoshlar bilan ishlash, ma’naviyat va ma’rifat bo‘limi hamda Axborot-resurs markazi hamkorligida kitob savdosi bilan shug‘ullanuvchi tadbirkorlarni jalb qilgan holda </w:t>
      </w:r>
      <w:r w:rsidRPr="00267368">
        <w:rPr>
          <w:b/>
          <w:sz w:val="28"/>
          <w:szCs w:val="28"/>
          <w:lang w:val="uz-Cyrl-UZ"/>
        </w:rPr>
        <w:t>9 marotaba</w:t>
      </w:r>
      <w:r w:rsidRPr="00267368">
        <w:rPr>
          <w:sz w:val="28"/>
          <w:szCs w:val="28"/>
          <w:lang w:val="uz-Cyrl-UZ"/>
        </w:rPr>
        <w:t xml:space="preserve"> kitob yarmarkasi tashkil etildi, Institut kutubxonasida va TTJda </w:t>
      </w:r>
      <w:r w:rsidRPr="00267368">
        <w:rPr>
          <w:b/>
          <w:sz w:val="28"/>
          <w:szCs w:val="28"/>
          <w:lang w:val="uz-Cyrl-UZ"/>
        </w:rPr>
        <w:t>8 marotaba kitobxonlik tadbirlari</w:t>
      </w:r>
      <w:r w:rsidRPr="00267368">
        <w:rPr>
          <w:sz w:val="28"/>
          <w:szCs w:val="28"/>
          <w:lang w:val="uz-Cyrl-UZ"/>
        </w:rPr>
        <w:t xml:space="preserve"> o‘tkazildi.</w:t>
      </w:r>
    </w:p>
    <w:p w:rsidR="00D32389" w:rsidRPr="00267368" w:rsidRDefault="00D32389" w:rsidP="00D32389">
      <w:pPr>
        <w:pStyle w:val="ab"/>
        <w:shd w:val="clear" w:color="auto" w:fill="FFFFFF"/>
        <w:spacing w:before="120" w:beforeAutospacing="0" w:after="0" w:afterAutospacing="0" w:line="276" w:lineRule="auto"/>
        <w:ind w:firstLine="567"/>
        <w:jc w:val="both"/>
        <w:rPr>
          <w:sz w:val="28"/>
          <w:szCs w:val="28"/>
          <w:lang w:val="en-US"/>
        </w:rPr>
      </w:pPr>
      <w:proofErr w:type="spellStart"/>
      <w:r w:rsidRPr="00267368">
        <w:rPr>
          <w:sz w:val="28"/>
          <w:szCs w:val="28"/>
          <w:lang w:val="en-US"/>
        </w:rPr>
        <w:t>Joriy</w:t>
      </w:r>
      <w:proofErr w:type="spellEnd"/>
      <w:r w:rsidRPr="00267368">
        <w:rPr>
          <w:sz w:val="28"/>
          <w:szCs w:val="28"/>
          <w:lang w:val="en-US"/>
        </w:rPr>
        <w:t xml:space="preserve"> </w:t>
      </w:r>
      <w:proofErr w:type="spellStart"/>
      <w:r w:rsidRPr="00267368">
        <w:rPr>
          <w:sz w:val="28"/>
          <w:szCs w:val="28"/>
          <w:lang w:val="en-US"/>
        </w:rPr>
        <w:t>o’quv</w:t>
      </w:r>
      <w:proofErr w:type="spellEnd"/>
      <w:r w:rsidRPr="00267368">
        <w:rPr>
          <w:sz w:val="28"/>
          <w:szCs w:val="28"/>
          <w:lang w:val="en-US"/>
        </w:rPr>
        <w:t xml:space="preserve"> </w:t>
      </w:r>
      <w:proofErr w:type="spellStart"/>
      <w:r w:rsidRPr="00267368">
        <w:rPr>
          <w:sz w:val="28"/>
          <w:szCs w:val="28"/>
          <w:lang w:val="en-US"/>
        </w:rPr>
        <w:t>yili</w:t>
      </w:r>
      <w:proofErr w:type="spellEnd"/>
      <w:r w:rsidRPr="00267368">
        <w:rPr>
          <w:sz w:val="28"/>
          <w:szCs w:val="28"/>
          <w:lang w:val="en-US"/>
        </w:rPr>
        <w:t xml:space="preserve"> </w:t>
      </w:r>
      <w:proofErr w:type="spellStart"/>
      <w:r w:rsidRPr="00267368">
        <w:rPr>
          <w:sz w:val="28"/>
          <w:szCs w:val="28"/>
          <w:lang w:val="en-US"/>
        </w:rPr>
        <w:t>davomida</w:t>
      </w:r>
      <w:proofErr w:type="spellEnd"/>
      <w:r w:rsidRPr="00267368">
        <w:rPr>
          <w:sz w:val="28"/>
          <w:szCs w:val="28"/>
          <w:lang w:val="en-US"/>
        </w:rPr>
        <w:t xml:space="preserve"> </w:t>
      </w:r>
      <w:proofErr w:type="spellStart"/>
      <w:r w:rsidRPr="00267368">
        <w:rPr>
          <w:sz w:val="28"/>
          <w:szCs w:val="28"/>
          <w:lang w:val="en-US"/>
        </w:rPr>
        <w:t>institut</w:t>
      </w:r>
      <w:proofErr w:type="spellEnd"/>
      <w:r w:rsidRPr="00267368">
        <w:rPr>
          <w:sz w:val="28"/>
          <w:szCs w:val="28"/>
          <w:lang w:val="en-US"/>
        </w:rPr>
        <w:t xml:space="preserve"> </w:t>
      </w:r>
      <w:proofErr w:type="spellStart"/>
      <w:r w:rsidRPr="00267368">
        <w:rPr>
          <w:sz w:val="28"/>
          <w:szCs w:val="28"/>
          <w:lang w:val="en-US"/>
        </w:rPr>
        <w:t>tomonidan</w:t>
      </w:r>
      <w:proofErr w:type="spellEnd"/>
      <w:r w:rsidRPr="00267368">
        <w:rPr>
          <w:sz w:val="28"/>
          <w:szCs w:val="28"/>
          <w:lang w:val="en-US"/>
        </w:rPr>
        <w:t xml:space="preserve"> 1</w:t>
      </w:r>
      <w:r w:rsidRPr="00267368">
        <w:rPr>
          <w:b/>
          <w:sz w:val="28"/>
          <w:szCs w:val="28"/>
          <w:lang w:val="en-US"/>
        </w:rPr>
        <w:t xml:space="preserve">-tashabbus </w:t>
      </w:r>
      <w:proofErr w:type="spellStart"/>
      <w:r w:rsidRPr="00267368">
        <w:rPr>
          <w:b/>
          <w:sz w:val="28"/>
          <w:szCs w:val="28"/>
          <w:lang w:val="en-US"/>
        </w:rPr>
        <w:t>doirasida</w:t>
      </w:r>
      <w:proofErr w:type="spellEnd"/>
      <w:r w:rsidRPr="00267368">
        <w:rPr>
          <w:b/>
          <w:sz w:val="28"/>
          <w:szCs w:val="28"/>
          <w:lang w:val="en-US"/>
        </w:rPr>
        <w:t xml:space="preserve"> 197 ta, </w:t>
      </w:r>
      <w:r w:rsidRPr="00267368">
        <w:rPr>
          <w:b/>
          <w:sz w:val="28"/>
          <w:szCs w:val="28"/>
          <w:lang w:val="en-US"/>
        </w:rPr>
        <w:br/>
        <w:t xml:space="preserve">2-tashabbus </w:t>
      </w:r>
      <w:proofErr w:type="spellStart"/>
      <w:r w:rsidRPr="00267368">
        <w:rPr>
          <w:b/>
          <w:sz w:val="28"/>
          <w:szCs w:val="28"/>
          <w:lang w:val="en-US"/>
        </w:rPr>
        <w:t>doirasida</w:t>
      </w:r>
      <w:proofErr w:type="spellEnd"/>
      <w:r w:rsidRPr="00267368">
        <w:rPr>
          <w:b/>
          <w:sz w:val="28"/>
          <w:szCs w:val="28"/>
          <w:lang w:val="en-US"/>
        </w:rPr>
        <w:t xml:space="preserve"> 43 ta, 3-tashabbus </w:t>
      </w:r>
      <w:proofErr w:type="spellStart"/>
      <w:r w:rsidRPr="00267368">
        <w:rPr>
          <w:b/>
          <w:sz w:val="28"/>
          <w:szCs w:val="28"/>
          <w:lang w:val="en-US"/>
        </w:rPr>
        <w:t>doirasida</w:t>
      </w:r>
      <w:proofErr w:type="spellEnd"/>
      <w:r w:rsidRPr="00267368">
        <w:rPr>
          <w:b/>
          <w:sz w:val="28"/>
          <w:szCs w:val="28"/>
          <w:lang w:val="en-US"/>
        </w:rPr>
        <w:t xml:space="preserve"> 13 ta, 4-tashabbus </w:t>
      </w:r>
      <w:proofErr w:type="spellStart"/>
      <w:r w:rsidRPr="00267368">
        <w:rPr>
          <w:b/>
          <w:sz w:val="28"/>
          <w:szCs w:val="28"/>
          <w:lang w:val="en-US"/>
        </w:rPr>
        <w:t>doirasida</w:t>
      </w:r>
      <w:proofErr w:type="spellEnd"/>
      <w:r w:rsidRPr="00267368">
        <w:rPr>
          <w:b/>
          <w:sz w:val="28"/>
          <w:szCs w:val="28"/>
          <w:lang w:val="en-US"/>
        </w:rPr>
        <w:t xml:space="preserve"> 17 ta</w:t>
      </w:r>
      <w:r w:rsidRPr="00267368">
        <w:rPr>
          <w:sz w:val="28"/>
          <w:szCs w:val="28"/>
          <w:lang w:val="en-US"/>
        </w:rPr>
        <w:t xml:space="preserve"> </w:t>
      </w:r>
      <w:proofErr w:type="spellStart"/>
      <w:r w:rsidRPr="00267368">
        <w:rPr>
          <w:sz w:val="28"/>
          <w:szCs w:val="28"/>
          <w:lang w:val="en-US"/>
        </w:rPr>
        <w:t>tadbirlar</w:t>
      </w:r>
      <w:proofErr w:type="spellEnd"/>
      <w:r w:rsidRPr="00267368">
        <w:rPr>
          <w:sz w:val="28"/>
          <w:szCs w:val="28"/>
          <w:lang w:val="en-US"/>
        </w:rPr>
        <w:t xml:space="preserve"> </w:t>
      </w:r>
      <w:proofErr w:type="spellStart"/>
      <w:r w:rsidRPr="00267368">
        <w:rPr>
          <w:sz w:val="28"/>
          <w:szCs w:val="28"/>
          <w:lang w:val="en-US"/>
        </w:rPr>
        <w:t>tashkil</w:t>
      </w:r>
      <w:proofErr w:type="spellEnd"/>
      <w:r w:rsidRPr="00267368">
        <w:rPr>
          <w:sz w:val="28"/>
          <w:szCs w:val="28"/>
          <w:lang w:val="en-US"/>
        </w:rPr>
        <w:t xml:space="preserve"> </w:t>
      </w:r>
      <w:proofErr w:type="spellStart"/>
      <w:r w:rsidRPr="00267368">
        <w:rPr>
          <w:sz w:val="28"/>
          <w:szCs w:val="28"/>
          <w:lang w:val="en-US"/>
        </w:rPr>
        <w:t>etildi</w:t>
      </w:r>
      <w:proofErr w:type="spellEnd"/>
      <w:r w:rsidRPr="00267368">
        <w:rPr>
          <w:sz w:val="28"/>
          <w:szCs w:val="28"/>
          <w:lang w:val="en-US"/>
        </w:rPr>
        <w:t>.</w:t>
      </w:r>
    </w:p>
    <w:p w:rsidR="00D32389" w:rsidRPr="00267368" w:rsidRDefault="00D32389" w:rsidP="00D32389">
      <w:pPr>
        <w:pStyle w:val="ab"/>
        <w:shd w:val="clear" w:color="auto" w:fill="FFFFFF"/>
        <w:spacing w:before="120" w:beforeAutospacing="0" w:after="0" w:afterAutospacing="0" w:line="276" w:lineRule="auto"/>
        <w:ind w:firstLine="567"/>
        <w:jc w:val="both"/>
        <w:rPr>
          <w:sz w:val="28"/>
          <w:szCs w:val="28"/>
          <w:lang w:val="en-US"/>
        </w:rPr>
      </w:pPr>
      <w:proofErr w:type="spellStart"/>
      <w:r w:rsidRPr="00267368">
        <w:rPr>
          <w:sz w:val="28"/>
          <w:szCs w:val="28"/>
          <w:lang w:val="en-US"/>
        </w:rPr>
        <w:t>O‘zbekiston</w:t>
      </w:r>
      <w:proofErr w:type="spellEnd"/>
      <w:r w:rsidRPr="00267368">
        <w:rPr>
          <w:sz w:val="28"/>
          <w:szCs w:val="28"/>
          <w:lang w:val="en-US"/>
        </w:rPr>
        <w:t xml:space="preserve"> </w:t>
      </w:r>
      <w:proofErr w:type="spellStart"/>
      <w:r w:rsidRPr="00267368">
        <w:rPr>
          <w:sz w:val="28"/>
          <w:szCs w:val="28"/>
          <w:lang w:val="en-US"/>
        </w:rPr>
        <w:t>Respublikasi</w:t>
      </w:r>
      <w:proofErr w:type="spellEnd"/>
      <w:r w:rsidRPr="00267368">
        <w:rPr>
          <w:sz w:val="28"/>
          <w:szCs w:val="28"/>
          <w:lang w:val="en-US"/>
        </w:rPr>
        <w:t xml:space="preserve"> </w:t>
      </w:r>
      <w:proofErr w:type="spellStart"/>
      <w:r w:rsidRPr="00267368">
        <w:rPr>
          <w:sz w:val="28"/>
          <w:szCs w:val="28"/>
          <w:lang w:val="en-US"/>
        </w:rPr>
        <w:t>Oliy</w:t>
      </w:r>
      <w:proofErr w:type="spellEnd"/>
      <w:r w:rsidRPr="00267368">
        <w:rPr>
          <w:sz w:val="28"/>
          <w:szCs w:val="28"/>
          <w:lang w:val="en-US"/>
        </w:rPr>
        <w:t xml:space="preserve"> </w:t>
      </w:r>
      <w:proofErr w:type="spellStart"/>
      <w:r w:rsidRPr="00267368">
        <w:rPr>
          <w:sz w:val="28"/>
          <w:szCs w:val="28"/>
          <w:lang w:val="en-US"/>
        </w:rPr>
        <w:t>ta’lim</w:t>
      </w:r>
      <w:proofErr w:type="spellEnd"/>
      <w:r w:rsidRPr="00267368">
        <w:rPr>
          <w:sz w:val="28"/>
          <w:szCs w:val="28"/>
          <w:lang w:val="en-US"/>
        </w:rPr>
        <w:t xml:space="preserve">, fan </w:t>
      </w:r>
      <w:proofErr w:type="spellStart"/>
      <w:r w:rsidRPr="00267368">
        <w:rPr>
          <w:sz w:val="28"/>
          <w:szCs w:val="28"/>
          <w:lang w:val="en-US"/>
        </w:rPr>
        <w:t>va</w:t>
      </w:r>
      <w:proofErr w:type="spellEnd"/>
      <w:r w:rsidRPr="00267368">
        <w:rPr>
          <w:sz w:val="28"/>
          <w:szCs w:val="28"/>
          <w:lang w:val="en-US"/>
        </w:rPr>
        <w:t xml:space="preserve"> </w:t>
      </w:r>
      <w:proofErr w:type="spellStart"/>
      <w:r w:rsidRPr="00267368">
        <w:rPr>
          <w:sz w:val="28"/>
          <w:szCs w:val="28"/>
          <w:lang w:val="en-US"/>
        </w:rPr>
        <w:t>innovatsiyalar</w:t>
      </w:r>
      <w:proofErr w:type="spellEnd"/>
      <w:r w:rsidRPr="00267368">
        <w:rPr>
          <w:sz w:val="28"/>
          <w:szCs w:val="28"/>
          <w:lang w:val="en-US"/>
        </w:rPr>
        <w:t xml:space="preserve"> </w:t>
      </w:r>
      <w:proofErr w:type="spellStart"/>
      <w:r w:rsidRPr="00267368">
        <w:rPr>
          <w:sz w:val="28"/>
          <w:szCs w:val="28"/>
          <w:lang w:val="en-US"/>
        </w:rPr>
        <w:t>vazirining</w:t>
      </w:r>
      <w:proofErr w:type="spellEnd"/>
      <w:r w:rsidRPr="00267368">
        <w:rPr>
          <w:sz w:val="28"/>
          <w:szCs w:val="28"/>
          <w:lang w:val="en-US"/>
        </w:rPr>
        <w:t xml:space="preserve"> 17.04.2024-yildagi 122-sonli </w:t>
      </w:r>
      <w:proofErr w:type="spellStart"/>
      <w:r w:rsidRPr="00267368">
        <w:rPr>
          <w:sz w:val="28"/>
          <w:szCs w:val="28"/>
          <w:lang w:val="en-US"/>
        </w:rPr>
        <w:t>buyrug‘i</w:t>
      </w:r>
      <w:proofErr w:type="spellEnd"/>
      <w:r w:rsidRPr="00267368">
        <w:rPr>
          <w:sz w:val="28"/>
          <w:szCs w:val="28"/>
          <w:lang w:val="en-US"/>
        </w:rPr>
        <w:t xml:space="preserve"> </w:t>
      </w:r>
      <w:proofErr w:type="spellStart"/>
      <w:r w:rsidRPr="00267368">
        <w:rPr>
          <w:sz w:val="28"/>
          <w:szCs w:val="28"/>
          <w:lang w:val="en-US"/>
        </w:rPr>
        <w:t>asosida</w:t>
      </w:r>
      <w:proofErr w:type="spellEnd"/>
      <w:r w:rsidRPr="00267368">
        <w:rPr>
          <w:sz w:val="28"/>
          <w:szCs w:val="28"/>
          <w:lang w:val="en-US"/>
        </w:rPr>
        <w:t xml:space="preserve"> </w:t>
      </w:r>
      <w:proofErr w:type="spellStart"/>
      <w:r w:rsidRPr="00267368">
        <w:rPr>
          <w:sz w:val="28"/>
          <w:szCs w:val="28"/>
          <w:lang w:val="en-US"/>
        </w:rPr>
        <w:t>hamda</w:t>
      </w:r>
      <w:proofErr w:type="spellEnd"/>
      <w:r w:rsidRPr="00267368">
        <w:rPr>
          <w:sz w:val="28"/>
          <w:szCs w:val="28"/>
          <w:lang w:val="en-US"/>
        </w:rPr>
        <w:t xml:space="preserve"> </w:t>
      </w:r>
      <w:proofErr w:type="spellStart"/>
      <w:r w:rsidRPr="00267368">
        <w:rPr>
          <w:sz w:val="28"/>
          <w:szCs w:val="28"/>
          <w:lang w:val="en-US"/>
        </w:rPr>
        <w:t>yoshlarni</w:t>
      </w:r>
      <w:proofErr w:type="spellEnd"/>
      <w:r w:rsidRPr="00267368">
        <w:rPr>
          <w:sz w:val="28"/>
          <w:szCs w:val="28"/>
          <w:lang w:val="en-US"/>
        </w:rPr>
        <w:t xml:space="preserve"> </w:t>
      </w:r>
      <w:proofErr w:type="spellStart"/>
      <w:r w:rsidRPr="00267368">
        <w:rPr>
          <w:sz w:val="28"/>
          <w:szCs w:val="28"/>
          <w:lang w:val="en-US"/>
        </w:rPr>
        <w:t>kitob</w:t>
      </w:r>
      <w:proofErr w:type="spellEnd"/>
      <w:r w:rsidRPr="00267368">
        <w:rPr>
          <w:sz w:val="28"/>
          <w:szCs w:val="28"/>
          <w:lang w:val="en-US"/>
        </w:rPr>
        <w:t xml:space="preserve"> </w:t>
      </w:r>
      <w:proofErr w:type="spellStart"/>
      <w:r w:rsidRPr="00267368">
        <w:rPr>
          <w:sz w:val="28"/>
          <w:szCs w:val="28"/>
          <w:lang w:val="en-US"/>
        </w:rPr>
        <w:t>mutolaasiga</w:t>
      </w:r>
      <w:proofErr w:type="spellEnd"/>
      <w:r w:rsidRPr="00267368">
        <w:rPr>
          <w:sz w:val="28"/>
          <w:szCs w:val="28"/>
          <w:lang w:val="en-US"/>
        </w:rPr>
        <w:t xml:space="preserve"> </w:t>
      </w:r>
      <w:proofErr w:type="spellStart"/>
      <w:r w:rsidRPr="00267368">
        <w:rPr>
          <w:sz w:val="28"/>
          <w:szCs w:val="28"/>
          <w:lang w:val="en-US"/>
        </w:rPr>
        <w:t>jalb</w:t>
      </w:r>
      <w:proofErr w:type="spellEnd"/>
      <w:r w:rsidRPr="00267368">
        <w:rPr>
          <w:sz w:val="28"/>
          <w:szCs w:val="28"/>
          <w:lang w:val="en-US"/>
        </w:rPr>
        <w:t xml:space="preserve"> </w:t>
      </w:r>
      <w:proofErr w:type="spellStart"/>
      <w:r w:rsidRPr="00267368">
        <w:rPr>
          <w:sz w:val="28"/>
          <w:szCs w:val="28"/>
          <w:lang w:val="en-US"/>
        </w:rPr>
        <w:t>etish</w:t>
      </w:r>
      <w:proofErr w:type="spellEnd"/>
      <w:r w:rsidRPr="00267368">
        <w:rPr>
          <w:sz w:val="28"/>
          <w:szCs w:val="28"/>
          <w:lang w:val="en-US"/>
        </w:rPr>
        <w:t xml:space="preserve">, </w:t>
      </w:r>
      <w:proofErr w:type="spellStart"/>
      <w:r w:rsidRPr="00267368">
        <w:rPr>
          <w:sz w:val="28"/>
          <w:szCs w:val="28"/>
          <w:lang w:val="en-US"/>
        </w:rPr>
        <w:t>badiiy</w:t>
      </w:r>
      <w:proofErr w:type="spellEnd"/>
      <w:r w:rsidRPr="00267368">
        <w:rPr>
          <w:sz w:val="28"/>
          <w:szCs w:val="28"/>
          <w:lang w:val="en-US"/>
        </w:rPr>
        <w:t xml:space="preserve"> </w:t>
      </w:r>
      <w:proofErr w:type="spellStart"/>
      <w:r w:rsidRPr="00267368">
        <w:rPr>
          <w:sz w:val="28"/>
          <w:szCs w:val="28"/>
          <w:lang w:val="en-US"/>
        </w:rPr>
        <w:t>savodxonlik</w:t>
      </w:r>
      <w:proofErr w:type="spellEnd"/>
      <w:r w:rsidRPr="00267368">
        <w:rPr>
          <w:sz w:val="28"/>
          <w:szCs w:val="28"/>
          <w:lang w:val="en-US"/>
        </w:rPr>
        <w:t xml:space="preserve"> </w:t>
      </w:r>
      <w:proofErr w:type="spellStart"/>
      <w:r w:rsidRPr="00267368">
        <w:rPr>
          <w:sz w:val="28"/>
          <w:szCs w:val="28"/>
          <w:lang w:val="en-US"/>
        </w:rPr>
        <w:t>darajasini</w:t>
      </w:r>
      <w:proofErr w:type="spellEnd"/>
      <w:r w:rsidRPr="00267368">
        <w:rPr>
          <w:sz w:val="28"/>
          <w:szCs w:val="28"/>
          <w:lang w:val="en-US"/>
        </w:rPr>
        <w:t xml:space="preserve"> </w:t>
      </w:r>
      <w:proofErr w:type="spellStart"/>
      <w:r w:rsidRPr="00267368">
        <w:rPr>
          <w:sz w:val="28"/>
          <w:szCs w:val="28"/>
          <w:lang w:val="en-US"/>
        </w:rPr>
        <w:t>oshirish</w:t>
      </w:r>
      <w:proofErr w:type="spellEnd"/>
      <w:r w:rsidRPr="00267368">
        <w:rPr>
          <w:sz w:val="28"/>
          <w:szCs w:val="28"/>
          <w:lang w:val="en-US"/>
        </w:rPr>
        <w:t xml:space="preserve"> </w:t>
      </w:r>
      <w:proofErr w:type="spellStart"/>
      <w:r w:rsidRPr="00267368">
        <w:rPr>
          <w:sz w:val="28"/>
          <w:szCs w:val="28"/>
          <w:lang w:val="en-US"/>
        </w:rPr>
        <w:t>orqali</w:t>
      </w:r>
      <w:proofErr w:type="spellEnd"/>
      <w:r w:rsidRPr="00267368">
        <w:rPr>
          <w:sz w:val="28"/>
          <w:szCs w:val="28"/>
          <w:lang w:val="en-US"/>
        </w:rPr>
        <w:t xml:space="preserve"> </w:t>
      </w:r>
      <w:proofErr w:type="spellStart"/>
      <w:r w:rsidRPr="00267368">
        <w:rPr>
          <w:sz w:val="28"/>
          <w:szCs w:val="28"/>
          <w:lang w:val="en-US"/>
        </w:rPr>
        <w:t>ularni</w:t>
      </w:r>
      <w:proofErr w:type="spellEnd"/>
      <w:r w:rsidRPr="00267368">
        <w:rPr>
          <w:sz w:val="28"/>
          <w:szCs w:val="28"/>
          <w:lang w:val="en-US"/>
        </w:rPr>
        <w:t xml:space="preserve"> </w:t>
      </w:r>
      <w:proofErr w:type="spellStart"/>
      <w:r w:rsidRPr="00267368">
        <w:rPr>
          <w:sz w:val="28"/>
          <w:szCs w:val="28"/>
          <w:lang w:val="en-US"/>
        </w:rPr>
        <w:t>vatanparvarlik</w:t>
      </w:r>
      <w:proofErr w:type="spellEnd"/>
      <w:r w:rsidRPr="00267368">
        <w:rPr>
          <w:sz w:val="28"/>
          <w:szCs w:val="28"/>
          <w:lang w:val="en-US"/>
        </w:rPr>
        <w:t xml:space="preserve"> </w:t>
      </w:r>
      <w:proofErr w:type="spellStart"/>
      <w:r w:rsidRPr="00267368">
        <w:rPr>
          <w:sz w:val="28"/>
          <w:szCs w:val="28"/>
          <w:lang w:val="en-US"/>
        </w:rPr>
        <w:t>va</w:t>
      </w:r>
      <w:proofErr w:type="spellEnd"/>
      <w:r w:rsidRPr="00267368">
        <w:rPr>
          <w:sz w:val="28"/>
          <w:szCs w:val="28"/>
          <w:lang w:val="en-US"/>
        </w:rPr>
        <w:t xml:space="preserve"> </w:t>
      </w:r>
      <w:proofErr w:type="spellStart"/>
      <w:r w:rsidRPr="00267368">
        <w:rPr>
          <w:sz w:val="28"/>
          <w:szCs w:val="28"/>
          <w:lang w:val="en-US"/>
        </w:rPr>
        <w:t>yurtimiz</w:t>
      </w:r>
      <w:proofErr w:type="spellEnd"/>
      <w:r w:rsidRPr="00267368">
        <w:rPr>
          <w:sz w:val="28"/>
          <w:szCs w:val="28"/>
          <w:lang w:val="en-US"/>
        </w:rPr>
        <w:t xml:space="preserve"> </w:t>
      </w:r>
      <w:proofErr w:type="spellStart"/>
      <w:r w:rsidRPr="00267368">
        <w:rPr>
          <w:sz w:val="28"/>
          <w:szCs w:val="28"/>
          <w:lang w:val="en-US"/>
        </w:rPr>
        <w:t>kelajagiga</w:t>
      </w:r>
      <w:proofErr w:type="spellEnd"/>
      <w:r w:rsidRPr="00267368">
        <w:rPr>
          <w:sz w:val="28"/>
          <w:szCs w:val="28"/>
          <w:lang w:val="en-US"/>
        </w:rPr>
        <w:t xml:space="preserve"> </w:t>
      </w:r>
      <w:proofErr w:type="spellStart"/>
      <w:r w:rsidRPr="00267368">
        <w:rPr>
          <w:sz w:val="28"/>
          <w:szCs w:val="28"/>
          <w:lang w:val="en-US"/>
        </w:rPr>
        <w:t>daxldorlik</w:t>
      </w:r>
      <w:proofErr w:type="spellEnd"/>
      <w:r w:rsidRPr="00267368">
        <w:rPr>
          <w:sz w:val="28"/>
          <w:szCs w:val="28"/>
          <w:lang w:val="en-US"/>
        </w:rPr>
        <w:t xml:space="preserve"> </w:t>
      </w:r>
      <w:proofErr w:type="spellStart"/>
      <w:r w:rsidRPr="00267368">
        <w:rPr>
          <w:sz w:val="28"/>
          <w:szCs w:val="28"/>
          <w:lang w:val="en-US"/>
        </w:rPr>
        <w:t>ruhida</w:t>
      </w:r>
      <w:proofErr w:type="spellEnd"/>
      <w:r w:rsidRPr="00267368">
        <w:rPr>
          <w:sz w:val="28"/>
          <w:szCs w:val="28"/>
          <w:lang w:val="en-US"/>
        </w:rPr>
        <w:t xml:space="preserve"> </w:t>
      </w:r>
      <w:proofErr w:type="spellStart"/>
      <w:r w:rsidRPr="00267368">
        <w:rPr>
          <w:sz w:val="28"/>
          <w:szCs w:val="28"/>
          <w:lang w:val="en-US"/>
        </w:rPr>
        <w:t>tarbiyalashga</w:t>
      </w:r>
      <w:proofErr w:type="spellEnd"/>
      <w:r w:rsidRPr="00267368">
        <w:rPr>
          <w:sz w:val="28"/>
          <w:szCs w:val="28"/>
          <w:lang w:val="en-US"/>
        </w:rPr>
        <w:t xml:space="preserve"> </w:t>
      </w:r>
      <w:proofErr w:type="spellStart"/>
      <w:r w:rsidRPr="00267368">
        <w:rPr>
          <w:sz w:val="28"/>
          <w:szCs w:val="28"/>
          <w:lang w:val="en-US"/>
        </w:rPr>
        <w:t>qaratilgan</w:t>
      </w:r>
      <w:proofErr w:type="spellEnd"/>
      <w:r w:rsidRPr="00267368">
        <w:rPr>
          <w:sz w:val="28"/>
          <w:szCs w:val="28"/>
          <w:lang w:val="en-US"/>
        </w:rPr>
        <w:t xml:space="preserve"> “</w:t>
      </w:r>
      <w:proofErr w:type="spellStart"/>
      <w:r w:rsidRPr="00267368">
        <w:rPr>
          <w:sz w:val="28"/>
          <w:szCs w:val="28"/>
          <w:lang w:val="en-US"/>
        </w:rPr>
        <w:t>Ma’rifat</w:t>
      </w:r>
      <w:proofErr w:type="spellEnd"/>
      <w:r w:rsidRPr="00267368">
        <w:rPr>
          <w:sz w:val="28"/>
          <w:szCs w:val="28"/>
          <w:lang w:val="en-US"/>
        </w:rPr>
        <w:t xml:space="preserve"> </w:t>
      </w:r>
      <w:proofErr w:type="spellStart"/>
      <w:r w:rsidRPr="00267368">
        <w:rPr>
          <w:sz w:val="28"/>
          <w:szCs w:val="28"/>
          <w:lang w:val="en-US"/>
        </w:rPr>
        <w:t>ulashib</w:t>
      </w:r>
      <w:proofErr w:type="spellEnd"/>
      <w:r w:rsidRPr="00267368">
        <w:rPr>
          <w:sz w:val="28"/>
          <w:szCs w:val="28"/>
          <w:lang w:val="en-US"/>
        </w:rPr>
        <w:t xml:space="preserve">” </w:t>
      </w:r>
      <w:proofErr w:type="spellStart"/>
      <w:r w:rsidRPr="00267368">
        <w:rPr>
          <w:sz w:val="28"/>
          <w:szCs w:val="28"/>
          <w:lang w:val="en-US"/>
        </w:rPr>
        <w:t>loyihasi</w:t>
      </w:r>
      <w:proofErr w:type="spellEnd"/>
      <w:r w:rsidRPr="00267368">
        <w:rPr>
          <w:sz w:val="28"/>
          <w:szCs w:val="28"/>
          <w:lang w:val="en-US"/>
        </w:rPr>
        <w:t xml:space="preserve"> </w:t>
      </w:r>
      <w:proofErr w:type="spellStart"/>
      <w:r w:rsidRPr="00267368">
        <w:rPr>
          <w:sz w:val="28"/>
          <w:szCs w:val="28"/>
          <w:lang w:val="en-US"/>
        </w:rPr>
        <w:t>doirasida</w:t>
      </w:r>
      <w:proofErr w:type="spellEnd"/>
      <w:r w:rsidRPr="00267368">
        <w:rPr>
          <w:sz w:val="28"/>
          <w:szCs w:val="28"/>
          <w:lang w:val="en-US"/>
        </w:rPr>
        <w:t xml:space="preserve"> Toshkent </w:t>
      </w:r>
      <w:proofErr w:type="spellStart"/>
      <w:r w:rsidRPr="00267368">
        <w:rPr>
          <w:sz w:val="28"/>
          <w:szCs w:val="28"/>
          <w:lang w:val="en-US"/>
        </w:rPr>
        <w:t>davlat</w:t>
      </w:r>
      <w:proofErr w:type="spellEnd"/>
      <w:r w:rsidRPr="00267368">
        <w:rPr>
          <w:sz w:val="28"/>
          <w:szCs w:val="28"/>
          <w:lang w:val="en-US"/>
        </w:rPr>
        <w:t xml:space="preserve"> </w:t>
      </w:r>
      <w:proofErr w:type="spellStart"/>
      <w:r w:rsidRPr="00267368">
        <w:rPr>
          <w:sz w:val="28"/>
          <w:szCs w:val="28"/>
          <w:lang w:val="en-US"/>
        </w:rPr>
        <w:t>stomatologiya</w:t>
      </w:r>
      <w:proofErr w:type="spellEnd"/>
      <w:r w:rsidRPr="00267368">
        <w:rPr>
          <w:sz w:val="28"/>
          <w:szCs w:val="28"/>
          <w:lang w:val="en-US"/>
        </w:rPr>
        <w:t xml:space="preserve"> </w:t>
      </w:r>
      <w:proofErr w:type="spellStart"/>
      <w:r w:rsidRPr="00267368">
        <w:rPr>
          <w:sz w:val="28"/>
          <w:szCs w:val="28"/>
          <w:lang w:val="en-US"/>
        </w:rPr>
        <w:t>institutiga</w:t>
      </w:r>
      <w:proofErr w:type="spellEnd"/>
      <w:r w:rsidRPr="00267368">
        <w:rPr>
          <w:sz w:val="28"/>
          <w:szCs w:val="28"/>
          <w:lang w:val="en-US"/>
        </w:rPr>
        <w:t xml:space="preserve"> Toshkent </w:t>
      </w:r>
      <w:proofErr w:type="spellStart"/>
      <w:r w:rsidRPr="00267368">
        <w:rPr>
          <w:sz w:val="28"/>
          <w:szCs w:val="28"/>
          <w:lang w:val="en-US"/>
        </w:rPr>
        <w:t>shahri</w:t>
      </w:r>
      <w:proofErr w:type="spellEnd"/>
      <w:r w:rsidRPr="00267368">
        <w:rPr>
          <w:sz w:val="28"/>
          <w:szCs w:val="28"/>
          <w:lang w:val="en-US"/>
        </w:rPr>
        <w:t xml:space="preserve"> </w:t>
      </w:r>
      <w:proofErr w:type="spellStart"/>
      <w:r w:rsidRPr="00267368">
        <w:rPr>
          <w:sz w:val="28"/>
          <w:szCs w:val="28"/>
          <w:lang w:val="en-US"/>
        </w:rPr>
        <w:t>Yashnobod</w:t>
      </w:r>
      <w:proofErr w:type="spellEnd"/>
      <w:r w:rsidRPr="00267368">
        <w:rPr>
          <w:sz w:val="28"/>
          <w:szCs w:val="28"/>
          <w:lang w:val="en-US"/>
        </w:rPr>
        <w:t xml:space="preserve"> </w:t>
      </w:r>
      <w:proofErr w:type="spellStart"/>
      <w:r w:rsidRPr="00267368">
        <w:rPr>
          <w:sz w:val="28"/>
          <w:szCs w:val="28"/>
          <w:lang w:val="en-US"/>
        </w:rPr>
        <w:t>tumanidan</w:t>
      </w:r>
      <w:proofErr w:type="spellEnd"/>
      <w:r w:rsidRPr="00267368">
        <w:rPr>
          <w:sz w:val="28"/>
          <w:szCs w:val="28"/>
          <w:lang w:val="en-US"/>
        </w:rPr>
        <w:t xml:space="preserve"> 5 ta: 23-155-156-170-216-maktablar, 6 ta </w:t>
      </w:r>
      <w:proofErr w:type="spellStart"/>
      <w:r w:rsidRPr="00267368">
        <w:rPr>
          <w:sz w:val="28"/>
          <w:szCs w:val="28"/>
          <w:lang w:val="en-US"/>
        </w:rPr>
        <w:t>mahalla</w:t>
      </w:r>
      <w:proofErr w:type="spellEnd"/>
      <w:r w:rsidRPr="00267368">
        <w:rPr>
          <w:sz w:val="28"/>
          <w:szCs w:val="28"/>
          <w:lang w:val="en-US"/>
        </w:rPr>
        <w:t xml:space="preserve">; </w:t>
      </w:r>
      <w:proofErr w:type="spellStart"/>
      <w:r w:rsidRPr="00267368">
        <w:rPr>
          <w:sz w:val="28"/>
          <w:szCs w:val="28"/>
          <w:lang w:val="en-US"/>
        </w:rPr>
        <w:t>Qashqadaryo</w:t>
      </w:r>
      <w:proofErr w:type="spellEnd"/>
      <w:r w:rsidRPr="00267368">
        <w:rPr>
          <w:sz w:val="28"/>
          <w:szCs w:val="28"/>
          <w:lang w:val="en-US"/>
        </w:rPr>
        <w:t xml:space="preserve"> </w:t>
      </w:r>
      <w:proofErr w:type="spellStart"/>
      <w:r w:rsidRPr="00267368">
        <w:rPr>
          <w:sz w:val="28"/>
          <w:szCs w:val="28"/>
          <w:lang w:val="en-US"/>
        </w:rPr>
        <w:t>viloyatidan</w:t>
      </w:r>
      <w:proofErr w:type="spellEnd"/>
      <w:r w:rsidRPr="00267368">
        <w:rPr>
          <w:sz w:val="28"/>
          <w:szCs w:val="28"/>
          <w:lang w:val="en-US"/>
        </w:rPr>
        <w:t xml:space="preserve"> </w:t>
      </w:r>
      <w:proofErr w:type="spellStart"/>
      <w:r w:rsidRPr="00267368">
        <w:rPr>
          <w:sz w:val="28"/>
          <w:szCs w:val="28"/>
          <w:lang w:val="en-US"/>
        </w:rPr>
        <w:t>G‘uzor</w:t>
      </w:r>
      <w:proofErr w:type="spellEnd"/>
      <w:r w:rsidRPr="00267368">
        <w:rPr>
          <w:sz w:val="28"/>
          <w:szCs w:val="28"/>
          <w:lang w:val="en-US"/>
        </w:rPr>
        <w:t xml:space="preserve"> </w:t>
      </w:r>
      <w:proofErr w:type="spellStart"/>
      <w:r w:rsidRPr="00267368">
        <w:rPr>
          <w:sz w:val="28"/>
          <w:szCs w:val="28"/>
          <w:lang w:val="en-US"/>
        </w:rPr>
        <w:t>tumani</w:t>
      </w:r>
      <w:proofErr w:type="spellEnd"/>
      <w:r w:rsidRPr="00267368">
        <w:rPr>
          <w:sz w:val="28"/>
          <w:szCs w:val="28"/>
          <w:lang w:val="en-US"/>
        </w:rPr>
        <w:t xml:space="preserve"> 38 ta </w:t>
      </w:r>
      <w:proofErr w:type="spellStart"/>
      <w:r w:rsidRPr="00267368">
        <w:rPr>
          <w:sz w:val="28"/>
          <w:szCs w:val="28"/>
          <w:lang w:val="en-US"/>
        </w:rPr>
        <w:t>maktab</w:t>
      </w:r>
      <w:proofErr w:type="spellEnd"/>
      <w:r w:rsidRPr="00267368">
        <w:rPr>
          <w:sz w:val="28"/>
          <w:szCs w:val="28"/>
          <w:lang w:val="en-US"/>
        </w:rPr>
        <w:t xml:space="preserve">, 38 ta </w:t>
      </w:r>
      <w:proofErr w:type="spellStart"/>
      <w:r w:rsidRPr="00267368">
        <w:rPr>
          <w:sz w:val="28"/>
          <w:szCs w:val="28"/>
          <w:lang w:val="en-US"/>
        </w:rPr>
        <w:t>mahalla</w:t>
      </w:r>
      <w:proofErr w:type="spellEnd"/>
      <w:r w:rsidRPr="00267368">
        <w:rPr>
          <w:sz w:val="28"/>
          <w:szCs w:val="28"/>
          <w:lang w:val="en-US"/>
        </w:rPr>
        <w:t xml:space="preserve">; </w:t>
      </w:r>
      <w:proofErr w:type="spellStart"/>
      <w:r w:rsidRPr="00267368">
        <w:rPr>
          <w:sz w:val="28"/>
          <w:szCs w:val="28"/>
          <w:lang w:val="en-US"/>
        </w:rPr>
        <w:t>Sirdaryo</w:t>
      </w:r>
      <w:proofErr w:type="spellEnd"/>
      <w:r w:rsidRPr="00267368">
        <w:rPr>
          <w:sz w:val="28"/>
          <w:szCs w:val="28"/>
          <w:lang w:val="en-US"/>
        </w:rPr>
        <w:t xml:space="preserve"> </w:t>
      </w:r>
      <w:proofErr w:type="spellStart"/>
      <w:r w:rsidRPr="00267368">
        <w:rPr>
          <w:sz w:val="28"/>
          <w:szCs w:val="28"/>
          <w:lang w:val="en-US"/>
        </w:rPr>
        <w:t>viloyati</w:t>
      </w:r>
      <w:proofErr w:type="spellEnd"/>
      <w:r w:rsidRPr="00267368">
        <w:rPr>
          <w:sz w:val="28"/>
          <w:szCs w:val="28"/>
          <w:lang w:val="en-US"/>
        </w:rPr>
        <w:t xml:space="preserve"> </w:t>
      </w:r>
      <w:proofErr w:type="spellStart"/>
      <w:r w:rsidRPr="00267368">
        <w:rPr>
          <w:sz w:val="28"/>
          <w:szCs w:val="28"/>
          <w:lang w:val="en-US"/>
        </w:rPr>
        <w:t>Oqoltin</w:t>
      </w:r>
      <w:proofErr w:type="spellEnd"/>
      <w:r w:rsidRPr="00267368">
        <w:rPr>
          <w:sz w:val="28"/>
          <w:szCs w:val="28"/>
          <w:lang w:val="en-US"/>
        </w:rPr>
        <w:t xml:space="preserve"> </w:t>
      </w:r>
      <w:proofErr w:type="spellStart"/>
      <w:r w:rsidRPr="00267368">
        <w:rPr>
          <w:sz w:val="28"/>
          <w:szCs w:val="28"/>
          <w:lang w:val="en-US"/>
        </w:rPr>
        <w:t>tumanidan</w:t>
      </w:r>
      <w:proofErr w:type="spellEnd"/>
      <w:r w:rsidRPr="00267368">
        <w:rPr>
          <w:sz w:val="28"/>
          <w:szCs w:val="28"/>
          <w:lang w:val="en-US"/>
        </w:rPr>
        <w:t xml:space="preserve"> 17 ta </w:t>
      </w:r>
      <w:proofErr w:type="spellStart"/>
      <w:r w:rsidRPr="00267368">
        <w:rPr>
          <w:sz w:val="28"/>
          <w:szCs w:val="28"/>
          <w:lang w:val="en-US"/>
        </w:rPr>
        <w:t>maktab</w:t>
      </w:r>
      <w:proofErr w:type="spellEnd"/>
      <w:r w:rsidRPr="00267368">
        <w:rPr>
          <w:sz w:val="28"/>
          <w:szCs w:val="28"/>
          <w:lang w:val="en-US"/>
        </w:rPr>
        <w:t xml:space="preserve">,  13 ta </w:t>
      </w:r>
      <w:proofErr w:type="spellStart"/>
      <w:r w:rsidRPr="00267368">
        <w:rPr>
          <w:sz w:val="28"/>
          <w:szCs w:val="28"/>
          <w:lang w:val="en-US"/>
        </w:rPr>
        <w:t>mahallalar</w:t>
      </w:r>
      <w:proofErr w:type="spellEnd"/>
      <w:r w:rsidRPr="00267368">
        <w:rPr>
          <w:sz w:val="28"/>
          <w:szCs w:val="28"/>
          <w:lang w:val="en-US"/>
        </w:rPr>
        <w:t xml:space="preserve"> </w:t>
      </w:r>
      <w:proofErr w:type="spellStart"/>
      <w:r w:rsidRPr="00267368">
        <w:rPr>
          <w:sz w:val="28"/>
          <w:szCs w:val="28"/>
          <w:lang w:val="en-US"/>
        </w:rPr>
        <w:t>biriktirilgan</w:t>
      </w:r>
      <w:proofErr w:type="spellEnd"/>
      <w:r w:rsidRPr="00267368">
        <w:rPr>
          <w:sz w:val="28"/>
          <w:szCs w:val="28"/>
          <w:lang w:val="en-US"/>
        </w:rPr>
        <w:t>.</w:t>
      </w:r>
    </w:p>
    <w:p w:rsidR="00D32389" w:rsidRPr="00267368" w:rsidRDefault="00D32389" w:rsidP="00D32389">
      <w:pPr>
        <w:pStyle w:val="ab"/>
        <w:shd w:val="clear" w:color="auto" w:fill="FFFFFF"/>
        <w:spacing w:before="120" w:beforeAutospacing="0" w:after="0" w:afterAutospacing="0" w:line="276" w:lineRule="auto"/>
        <w:ind w:firstLine="567"/>
        <w:jc w:val="both"/>
        <w:rPr>
          <w:sz w:val="28"/>
          <w:szCs w:val="28"/>
          <w:lang w:val="en-US"/>
        </w:rPr>
      </w:pPr>
      <w:proofErr w:type="spellStart"/>
      <w:r w:rsidRPr="00267368">
        <w:rPr>
          <w:sz w:val="28"/>
          <w:szCs w:val="28"/>
          <w:lang w:val="en-US"/>
        </w:rPr>
        <w:t>Shuningdek</w:t>
      </w:r>
      <w:proofErr w:type="spellEnd"/>
      <w:r w:rsidRPr="00267368">
        <w:rPr>
          <w:sz w:val="28"/>
          <w:szCs w:val="28"/>
          <w:lang w:val="en-US"/>
        </w:rPr>
        <w:t>, “</w:t>
      </w:r>
      <w:proofErr w:type="spellStart"/>
      <w:r w:rsidRPr="00267368">
        <w:rPr>
          <w:sz w:val="28"/>
          <w:szCs w:val="28"/>
          <w:lang w:val="en-US"/>
        </w:rPr>
        <w:t>Ma’rifat</w:t>
      </w:r>
      <w:proofErr w:type="spellEnd"/>
      <w:r w:rsidRPr="00267368">
        <w:rPr>
          <w:sz w:val="28"/>
          <w:szCs w:val="28"/>
          <w:lang w:val="en-US"/>
        </w:rPr>
        <w:t xml:space="preserve"> </w:t>
      </w:r>
      <w:proofErr w:type="spellStart"/>
      <w:r w:rsidRPr="00267368">
        <w:rPr>
          <w:sz w:val="28"/>
          <w:szCs w:val="28"/>
          <w:lang w:val="en-US"/>
        </w:rPr>
        <w:t>ulashib</w:t>
      </w:r>
      <w:proofErr w:type="spellEnd"/>
      <w:r w:rsidRPr="00267368">
        <w:rPr>
          <w:sz w:val="28"/>
          <w:szCs w:val="28"/>
          <w:lang w:val="en-US"/>
        </w:rPr>
        <w:t xml:space="preserve">” </w:t>
      </w:r>
      <w:proofErr w:type="spellStart"/>
      <w:r w:rsidRPr="00267368">
        <w:rPr>
          <w:sz w:val="28"/>
          <w:szCs w:val="28"/>
          <w:lang w:val="en-US"/>
        </w:rPr>
        <w:t>loyihasi</w:t>
      </w:r>
      <w:proofErr w:type="spellEnd"/>
      <w:r w:rsidRPr="00267368">
        <w:rPr>
          <w:sz w:val="28"/>
          <w:szCs w:val="28"/>
          <w:lang w:val="en-US"/>
        </w:rPr>
        <w:t xml:space="preserve"> </w:t>
      </w:r>
      <w:proofErr w:type="spellStart"/>
      <w:r w:rsidRPr="00267368">
        <w:rPr>
          <w:sz w:val="28"/>
          <w:szCs w:val="28"/>
          <w:lang w:val="en-US"/>
        </w:rPr>
        <w:t>targ’ib</w:t>
      </w:r>
      <w:proofErr w:type="spellEnd"/>
      <w:r w:rsidRPr="00267368">
        <w:rPr>
          <w:sz w:val="28"/>
          <w:szCs w:val="28"/>
          <w:lang w:val="en-US"/>
        </w:rPr>
        <w:t xml:space="preserve"> </w:t>
      </w:r>
      <w:proofErr w:type="spellStart"/>
      <w:r w:rsidRPr="00267368">
        <w:rPr>
          <w:sz w:val="28"/>
          <w:szCs w:val="28"/>
          <w:lang w:val="en-US"/>
        </w:rPr>
        <w:t>qilinib</w:t>
      </w:r>
      <w:proofErr w:type="spellEnd"/>
      <w:r w:rsidRPr="00267368">
        <w:rPr>
          <w:sz w:val="28"/>
          <w:szCs w:val="28"/>
          <w:lang w:val="en-US"/>
        </w:rPr>
        <w:t xml:space="preserve">, </w:t>
      </w:r>
      <w:proofErr w:type="spellStart"/>
      <w:r w:rsidRPr="00267368">
        <w:rPr>
          <w:sz w:val="28"/>
          <w:szCs w:val="28"/>
          <w:lang w:val="en-US"/>
        </w:rPr>
        <w:t>loyiha</w:t>
      </w:r>
      <w:proofErr w:type="spellEnd"/>
      <w:r w:rsidRPr="00267368">
        <w:rPr>
          <w:sz w:val="28"/>
          <w:szCs w:val="28"/>
          <w:lang w:val="en-US"/>
        </w:rPr>
        <w:t xml:space="preserve"> </w:t>
      </w:r>
      <w:proofErr w:type="spellStart"/>
      <w:r w:rsidRPr="00267368">
        <w:rPr>
          <w:sz w:val="28"/>
          <w:szCs w:val="28"/>
          <w:lang w:val="en-US"/>
        </w:rPr>
        <w:t>doirasidagi</w:t>
      </w:r>
      <w:proofErr w:type="spellEnd"/>
      <w:r w:rsidRPr="00267368">
        <w:rPr>
          <w:sz w:val="28"/>
          <w:szCs w:val="28"/>
          <w:lang w:val="en-US"/>
        </w:rPr>
        <w:t xml:space="preserve"> </w:t>
      </w:r>
      <w:proofErr w:type="spellStart"/>
      <w:r w:rsidRPr="00267368">
        <w:rPr>
          <w:sz w:val="28"/>
          <w:szCs w:val="28"/>
          <w:lang w:val="en-US"/>
        </w:rPr>
        <w:t>tadbirlarni</w:t>
      </w:r>
      <w:proofErr w:type="spellEnd"/>
      <w:r w:rsidRPr="00267368">
        <w:rPr>
          <w:sz w:val="28"/>
          <w:szCs w:val="28"/>
          <w:lang w:val="en-US"/>
        </w:rPr>
        <w:t xml:space="preserve"> </w:t>
      </w:r>
      <w:proofErr w:type="spellStart"/>
      <w:r w:rsidRPr="00267368">
        <w:rPr>
          <w:sz w:val="28"/>
          <w:szCs w:val="28"/>
          <w:lang w:val="en-US"/>
        </w:rPr>
        <w:t>yuqori</w:t>
      </w:r>
      <w:proofErr w:type="spellEnd"/>
      <w:r w:rsidRPr="00267368">
        <w:rPr>
          <w:sz w:val="28"/>
          <w:szCs w:val="28"/>
          <w:lang w:val="en-US"/>
        </w:rPr>
        <w:t xml:space="preserve"> </w:t>
      </w:r>
      <w:proofErr w:type="spellStart"/>
      <w:r w:rsidRPr="00267368">
        <w:rPr>
          <w:sz w:val="28"/>
          <w:szCs w:val="28"/>
          <w:lang w:val="en-US"/>
        </w:rPr>
        <w:t>saviyada</w:t>
      </w:r>
      <w:proofErr w:type="spellEnd"/>
      <w:r w:rsidRPr="00267368">
        <w:rPr>
          <w:sz w:val="28"/>
          <w:szCs w:val="28"/>
          <w:lang w:val="en-US"/>
        </w:rPr>
        <w:t xml:space="preserve"> </w:t>
      </w:r>
      <w:proofErr w:type="spellStart"/>
      <w:r w:rsidRPr="00267368">
        <w:rPr>
          <w:sz w:val="28"/>
          <w:szCs w:val="28"/>
          <w:lang w:val="en-US"/>
        </w:rPr>
        <w:t>tashkil</w:t>
      </w:r>
      <w:proofErr w:type="spellEnd"/>
      <w:r w:rsidRPr="00267368">
        <w:rPr>
          <w:sz w:val="28"/>
          <w:szCs w:val="28"/>
          <w:lang w:val="en-US"/>
        </w:rPr>
        <w:t xml:space="preserve"> </w:t>
      </w:r>
      <w:proofErr w:type="spellStart"/>
      <w:r w:rsidRPr="00267368">
        <w:rPr>
          <w:sz w:val="28"/>
          <w:szCs w:val="28"/>
          <w:lang w:val="en-US"/>
        </w:rPr>
        <w:t>etilishiga</w:t>
      </w:r>
      <w:proofErr w:type="spellEnd"/>
      <w:r w:rsidRPr="00267368">
        <w:rPr>
          <w:sz w:val="28"/>
          <w:szCs w:val="28"/>
          <w:lang w:val="en-US"/>
        </w:rPr>
        <w:t xml:space="preserve"> </w:t>
      </w:r>
      <w:proofErr w:type="spellStart"/>
      <w:r w:rsidRPr="00267368">
        <w:rPr>
          <w:sz w:val="28"/>
          <w:szCs w:val="28"/>
          <w:lang w:val="en-US"/>
        </w:rPr>
        <w:t>erishish</w:t>
      </w:r>
      <w:proofErr w:type="spellEnd"/>
      <w:r w:rsidRPr="00267368">
        <w:rPr>
          <w:sz w:val="28"/>
          <w:szCs w:val="28"/>
          <w:lang w:val="en-US"/>
        </w:rPr>
        <w:t xml:space="preserve"> </w:t>
      </w:r>
      <w:proofErr w:type="spellStart"/>
      <w:r w:rsidRPr="00267368">
        <w:rPr>
          <w:sz w:val="28"/>
          <w:szCs w:val="28"/>
          <w:lang w:val="en-US"/>
        </w:rPr>
        <w:t>maqsadida</w:t>
      </w:r>
      <w:proofErr w:type="spellEnd"/>
      <w:r w:rsidRPr="00267368">
        <w:rPr>
          <w:sz w:val="28"/>
          <w:szCs w:val="28"/>
          <w:lang w:val="en-US"/>
        </w:rPr>
        <w:t xml:space="preserve"> </w:t>
      </w:r>
      <w:proofErr w:type="spellStart"/>
      <w:r w:rsidRPr="00267368">
        <w:rPr>
          <w:sz w:val="28"/>
          <w:szCs w:val="28"/>
          <w:lang w:val="en-US"/>
        </w:rPr>
        <w:t>taniqli</w:t>
      </w:r>
      <w:proofErr w:type="spellEnd"/>
      <w:r w:rsidRPr="00267368">
        <w:rPr>
          <w:sz w:val="28"/>
          <w:szCs w:val="28"/>
          <w:lang w:val="en-US"/>
        </w:rPr>
        <w:t xml:space="preserve"> </w:t>
      </w:r>
      <w:proofErr w:type="spellStart"/>
      <w:r w:rsidRPr="00267368">
        <w:rPr>
          <w:sz w:val="28"/>
          <w:szCs w:val="28"/>
          <w:lang w:val="en-US"/>
        </w:rPr>
        <w:t>adib</w:t>
      </w:r>
      <w:proofErr w:type="spellEnd"/>
      <w:r w:rsidRPr="00267368">
        <w:rPr>
          <w:sz w:val="28"/>
          <w:szCs w:val="28"/>
          <w:lang w:val="en-US"/>
        </w:rPr>
        <w:t xml:space="preserve"> </w:t>
      </w:r>
      <w:proofErr w:type="spellStart"/>
      <w:r w:rsidRPr="00267368">
        <w:rPr>
          <w:sz w:val="28"/>
          <w:szCs w:val="28"/>
          <w:lang w:val="en-US"/>
        </w:rPr>
        <w:t>va</w:t>
      </w:r>
      <w:proofErr w:type="spellEnd"/>
      <w:r w:rsidRPr="00267368">
        <w:rPr>
          <w:sz w:val="28"/>
          <w:szCs w:val="28"/>
          <w:lang w:val="en-US"/>
        </w:rPr>
        <w:t xml:space="preserve"> </w:t>
      </w:r>
      <w:proofErr w:type="spellStart"/>
      <w:r w:rsidRPr="00267368">
        <w:rPr>
          <w:sz w:val="28"/>
          <w:szCs w:val="28"/>
          <w:lang w:val="en-US"/>
        </w:rPr>
        <w:t>yozuvchilar</w:t>
      </w:r>
      <w:proofErr w:type="spellEnd"/>
      <w:r w:rsidRPr="00267368">
        <w:rPr>
          <w:sz w:val="28"/>
          <w:szCs w:val="28"/>
          <w:lang w:val="en-US"/>
        </w:rPr>
        <w:t xml:space="preserve">- </w:t>
      </w:r>
      <w:proofErr w:type="spellStart"/>
      <w:r w:rsidRPr="00267368">
        <w:rPr>
          <w:sz w:val="28"/>
          <w:szCs w:val="28"/>
          <w:lang w:val="en-US"/>
        </w:rPr>
        <w:t>Umida</w:t>
      </w:r>
      <w:proofErr w:type="spellEnd"/>
      <w:r w:rsidRPr="00267368">
        <w:rPr>
          <w:sz w:val="28"/>
          <w:szCs w:val="28"/>
          <w:lang w:val="en-US"/>
        </w:rPr>
        <w:t xml:space="preserve"> </w:t>
      </w:r>
      <w:proofErr w:type="spellStart"/>
      <w:r w:rsidRPr="00267368">
        <w:rPr>
          <w:sz w:val="28"/>
          <w:szCs w:val="28"/>
          <w:lang w:val="en-US"/>
        </w:rPr>
        <w:t>Abduazimova</w:t>
      </w:r>
      <w:proofErr w:type="spellEnd"/>
      <w:r w:rsidRPr="00267368">
        <w:rPr>
          <w:sz w:val="28"/>
          <w:szCs w:val="28"/>
          <w:lang w:val="en-US"/>
        </w:rPr>
        <w:t xml:space="preserve">, </w:t>
      </w:r>
      <w:proofErr w:type="spellStart"/>
      <w:r w:rsidRPr="00267368">
        <w:rPr>
          <w:sz w:val="28"/>
          <w:szCs w:val="28"/>
          <w:lang w:val="en-US"/>
        </w:rPr>
        <w:t>Islom</w:t>
      </w:r>
      <w:proofErr w:type="spellEnd"/>
      <w:r w:rsidRPr="00267368">
        <w:rPr>
          <w:sz w:val="28"/>
          <w:szCs w:val="28"/>
          <w:lang w:val="en-US"/>
        </w:rPr>
        <w:t xml:space="preserve"> </w:t>
      </w:r>
      <w:proofErr w:type="spellStart"/>
      <w:r w:rsidRPr="00267368">
        <w:rPr>
          <w:sz w:val="28"/>
          <w:szCs w:val="28"/>
          <w:lang w:val="en-US"/>
        </w:rPr>
        <w:t>Hamroyev</w:t>
      </w:r>
      <w:proofErr w:type="spellEnd"/>
      <w:r w:rsidRPr="00267368">
        <w:rPr>
          <w:sz w:val="28"/>
          <w:szCs w:val="28"/>
          <w:lang w:val="en-US"/>
        </w:rPr>
        <w:t xml:space="preserve"> </w:t>
      </w:r>
      <w:proofErr w:type="spellStart"/>
      <w:r w:rsidRPr="00267368">
        <w:rPr>
          <w:sz w:val="28"/>
          <w:szCs w:val="28"/>
          <w:lang w:val="en-US"/>
        </w:rPr>
        <w:t>hamda</w:t>
      </w:r>
      <w:proofErr w:type="spellEnd"/>
      <w:r w:rsidRPr="00267368">
        <w:rPr>
          <w:sz w:val="28"/>
          <w:szCs w:val="28"/>
          <w:lang w:val="en-US"/>
        </w:rPr>
        <w:t xml:space="preserve"> </w:t>
      </w:r>
      <w:proofErr w:type="spellStart"/>
      <w:r w:rsidRPr="00267368">
        <w:rPr>
          <w:sz w:val="28"/>
          <w:szCs w:val="28"/>
          <w:lang w:val="en-US"/>
        </w:rPr>
        <w:t>Adiba</w:t>
      </w:r>
      <w:proofErr w:type="spellEnd"/>
      <w:r w:rsidRPr="00267368">
        <w:rPr>
          <w:sz w:val="28"/>
          <w:szCs w:val="28"/>
          <w:lang w:val="en-US"/>
        </w:rPr>
        <w:t xml:space="preserve"> </w:t>
      </w:r>
      <w:proofErr w:type="spellStart"/>
      <w:r w:rsidRPr="00267368">
        <w:rPr>
          <w:sz w:val="28"/>
          <w:szCs w:val="28"/>
          <w:lang w:val="en-US"/>
        </w:rPr>
        <w:t>Umirovalar</w:t>
      </w:r>
      <w:proofErr w:type="spellEnd"/>
      <w:r w:rsidRPr="00267368">
        <w:rPr>
          <w:sz w:val="28"/>
          <w:szCs w:val="28"/>
          <w:lang w:val="en-US"/>
        </w:rPr>
        <w:t xml:space="preserve"> </w:t>
      </w:r>
      <w:proofErr w:type="spellStart"/>
      <w:r w:rsidRPr="00267368">
        <w:rPr>
          <w:sz w:val="28"/>
          <w:szCs w:val="28"/>
          <w:lang w:val="en-US"/>
        </w:rPr>
        <w:t>bilan</w:t>
      </w:r>
      <w:proofErr w:type="spellEnd"/>
      <w:r w:rsidRPr="00267368">
        <w:rPr>
          <w:sz w:val="28"/>
          <w:szCs w:val="28"/>
          <w:lang w:val="en-US"/>
        </w:rPr>
        <w:t xml:space="preserve"> </w:t>
      </w:r>
      <w:proofErr w:type="spellStart"/>
      <w:r w:rsidRPr="00267368">
        <w:rPr>
          <w:sz w:val="28"/>
          <w:szCs w:val="28"/>
          <w:lang w:val="en-US"/>
        </w:rPr>
        <w:t>hamkorlik</w:t>
      </w:r>
      <w:proofErr w:type="spellEnd"/>
      <w:r w:rsidRPr="00267368">
        <w:rPr>
          <w:sz w:val="28"/>
          <w:szCs w:val="28"/>
          <w:lang w:val="en-US"/>
        </w:rPr>
        <w:t xml:space="preserve"> </w:t>
      </w:r>
      <w:proofErr w:type="spellStart"/>
      <w:r w:rsidRPr="00267368">
        <w:rPr>
          <w:sz w:val="28"/>
          <w:szCs w:val="28"/>
          <w:lang w:val="en-US"/>
        </w:rPr>
        <w:t>qilinib</w:t>
      </w:r>
      <w:proofErr w:type="spellEnd"/>
      <w:r w:rsidRPr="00267368">
        <w:rPr>
          <w:sz w:val="28"/>
          <w:szCs w:val="28"/>
          <w:lang w:val="en-US"/>
        </w:rPr>
        <w:t xml:space="preserve">, </w:t>
      </w:r>
      <w:proofErr w:type="spellStart"/>
      <w:r w:rsidRPr="00267368">
        <w:rPr>
          <w:sz w:val="28"/>
          <w:szCs w:val="28"/>
          <w:lang w:val="en-US"/>
        </w:rPr>
        <w:t>ushbu</w:t>
      </w:r>
      <w:proofErr w:type="spellEnd"/>
      <w:r w:rsidRPr="00267368">
        <w:rPr>
          <w:sz w:val="28"/>
          <w:szCs w:val="28"/>
          <w:lang w:val="en-US"/>
        </w:rPr>
        <w:t xml:space="preserve"> </w:t>
      </w:r>
      <w:proofErr w:type="spellStart"/>
      <w:r w:rsidRPr="00267368">
        <w:rPr>
          <w:sz w:val="28"/>
          <w:szCs w:val="28"/>
          <w:lang w:val="en-US"/>
        </w:rPr>
        <w:t>adiblar</w:t>
      </w:r>
      <w:proofErr w:type="spellEnd"/>
      <w:r w:rsidRPr="00267368">
        <w:rPr>
          <w:sz w:val="28"/>
          <w:szCs w:val="28"/>
          <w:lang w:val="en-US"/>
        </w:rPr>
        <w:t xml:space="preserve"> </w:t>
      </w:r>
      <w:proofErr w:type="spellStart"/>
      <w:r w:rsidRPr="00267368">
        <w:rPr>
          <w:sz w:val="28"/>
          <w:szCs w:val="28"/>
          <w:lang w:val="en-US"/>
        </w:rPr>
        <w:t>ishtirokida</w:t>
      </w:r>
      <w:proofErr w:type="spellEnd"/>
      <w:r w:rsidRPr="00267368">
        <w:rPr>
          <w:sz w:val="28"/>
          <w:szCs w:val="28"/>
          <w:lang w:val="en-US"/>
        </w:rPr>
        <w:t xml:space="preserve"> </w:t>
      </w:r>
      <w:proofErr w:type="spellStart"/>
      <w:r w:rsidRPr="00267368">
        <w:rPr>
          <w:sz w:val="28"/>
          <w:szCs w:val="28"/>
          <w:lang w:val="en-US"/>
        </w:rPr>
        <w:t>institut</w:t>
      </w:r>
      <w:proofErr w:type="spellEnd"/>
      <w:r w:rsidRPr="00267368">
        <w:rPr>
          <w:sz w:val="28"/>
          <w:szCs w:val="28"/>
          <w:lang w:val="en-US"/>
        </w:rPr>
        <w:t xml:space="preserve"> </w:t>
      </w:r>
      <w:proofErr w:type="spellStart"/>
      <w:r w:rsidRPr="00267368">
        <w:rPr>
          <w:sz w:val="28"/>
          <w:szCs w:val="28"/>
          <w:lang w:val="en-US"/>
        </w:rPr>
        <w:t>talabalari</w:t>
      </w:r>
      <w:proofErr w:type="spellEnd"/>
      <w:r w:rsidRPr="00267368">
        <w:rPr>
          <w:sz w:val="28"/>
          <w:szCs w:val="28"/>
          <w:lang w:val="en-US"/>
        </w:rPr>
        <w:t xml:space="preserve">, </w:t>
      </w:r>
      <w:proofErr w:type="spellStart"/>
      <w:r w:rsidRPr="00267368">
        <w:rPr>
          <w:sz w:val="28"/>
          <w:szCs w:val="28"/>
          <w:lang w:val="en-US"/>
        </w:rPr>
        <w:t>mahallalar</w:t>
      </w:r>
      <w:proofErr w:type="spellEnd"/>
      <w:r w:rsidRPr="00267368">
        <w:rPr>
          <w:sz w:val="28"/>
          <w:szCs w:val="28"/>
          <w:lang w:val="en-US"/>
        </w:rPr>
        <w:t xml:space="preserve"> </w:t>
      </w:r>
      <w:proofErr w:type="spellStart"/>
      <w:r w:rsidRPr="00267368">
        <w:rPr>
          <w:sz w:val="28"/>
          <w:szCs w:val="28"/>
          <w:lang w:val="en-US"/>
        </w:rPr>
        <w:t>va</w:t>
      </w:r>
      <w:proofErr w:type="spellEnd"/>
      <w:r w:rsidRPr="00267368">
        <w:rPr>
          <w:sz w:val="28"/>
          <w:szCs w:val="28"/>
          <w:lang w:val="en-US"/>
        </w:rPr>
        <w:t xml:space="preserve"> </w:t>
      </w:r>
      <w:proofErr w:type="spellStart"/>
      <w:r w:rsidRPr="00267368">
        <w:rPr>
          <w:sz w:val="28"/>
          <w:szCs w:val="28"/>
          <w:lang w:val="en-US"/>
        </w:rPr>
        <w:t>maktablarda</w:t>
      </w:r>
      <w:proofErr w:type="spellEnd"/>
      <w:r w:rsidRPr="00267368">
        <w:rPr>
          <w:sz w:val="28"/>
          <w:szCs w:val="28"/>
          <w:lang w:val="en-US"/>
        </w:rPr>
        <w:t xml:space="preserve"> </w:t>
      </w:r>
      <w:proofErr w:type="spellStart"/>
      <w:r w:rsidRPr="00267368">
        <w:rPr>
          <w:sz w:val="28"/>
          <w:szCs w:val="28"/>
          <w:lang w:val="en-US"/>
        </w:rPr>
        <w:t>o‘quvchilar</w:t>
      </w:r>
      <w:proofErr w:type="spellEnd"/>
      <w:r w:rsidRPr="00267368">
        <w:rPr>
          <w:sz w:val="28"/>
          <w:szCs w:val="28"/>
          <w:lang w:val="en-US"/>
        </w:rPr>
        <w:t xml:space="preserve"> </w:t>
      </w:r>
      <w:proofErr w:type="spellStart"/>
      <w:r w:rsidRPr="00267368">
        <w:rPr>
          <w:sz w:val="28"/>
          <w:szCs w:val="28"/>
          <w:lang w:val="en-US"/>
        </w:rPr>
        <w:t>va</w:t>
      </w:r>
      <w:proofErr w:type="spellEnd"/>
      <w:r w:rsidRPr="00267368">
        <w:rPr>
          <w:sz w:val="28"/>
          <w:szCs w:val="28"/>
          <w:lang w:val="en-US"/>
        </w:rPr>
        <w:t xml:space="preserve"> </w:t>
      </w:r>
      <w:proofErr w:type="spellStart"/>
      <w:r w:rsidRPr="00267368">
        <w:rPr>
          <w:sz w:val="28"/>
          <w:szCs w:val="28"/>
          <w:lang w:val="en-US"/>
        </w:rPr>
        <w:t>mahalla</w:t>
      </w:r>
      <w:proofErr w:type="spellEnd"/>
      <w:r w:rsidRPr="00267368">
        <w:rPr>
          <w:sz w:val="28"/>
          <w:szCs w:val="28"/>
          <w:lang w:val="en-US"/>
        </w:rPr>
        <w:t xml:space="preserve"> </w:t>
      </w:r>
      <w:proofErr w:type="spellStart"/>
      <w:r w:rsidRPr="00267368">
        <w:rPr>
          <w:sz w:val="28"/>
          <w:szCs w:val="28"/>
          <w:lang w:val="en-US"/>
        </w:rPr>
        <w:t>yoshlari</w:t>
      </w:r>
      <w:proofErr w:type="spellEnd"/>
      <w:r w:rsidRPr="00267368">
        <w:rPr>
          <w:sz w:val="28"/>
          <w:szCs w:val="28"/>
          <w:lang w:val="en-US"/>
        </w:rPr>
        <w:t xml:space="preserve"> </w:t>
      </w:r>
      <w:proofErr w:type="spellStart"/>
      <w:r w:rsidRPr="00267368">
        <w:rPr>
          <w:sz w:val="28"/>
          <w:szCs w:val="28"/>
          <w:lang w:val="en-US"/>
        </w:rPr>
        <w:t>o‘rtasidagi</w:t>
      </w:r>
      <w:proofErr w:type="spellEnd"/>
      <w:r w:rsidRPr="00267368">
        <w:rPr>
          <w:sz w:val="28"/>
          <w:szCs w:val="28"/>
          <w:lang w:val="en-US"/>
        </w:rPr>
        <w:t xml:space="preserve"> </w:t>
      </w:r>
      <w:proofErr w:type="spellStart"/>
      <w:r w:rsidRPr="00267368">
        <w:rPr>
          <w:sz w:val="28"/>
          <w:szCs w:val="28"/>
          <w:lang w:val="en-US"/>
        </w:rPr>
        <w:t>uchrashuvlar</w:t>
      </w:r>
      <w:proofErr w:type="spellEnd"/>
      <w:r w:rsidRPr="00267368">
        <w:rPr>
          <w:sz w:val="28"/>
          <w:szCs w:val="28"/>
          <w:lang w:val="en-US"/>
        </w:rPr>
        <w:t>, “</w:t>
      </w:r>
      <w:proofErr w:type="spellStart"/>
      <w:r w:rsidRPr="00267368">
        <w:rPr>
          <w:sz w:val="28"/>
          <w:szCs w:val="28"/>
          <w:lang w:val="en-US"/>
        </w:rPr>
        <w:t>Munozara</w:t>
      </w:r>
      <w:proofErr w:type="spellEnd"/>
      <w:r w:rsidRPr="00267368">
        <w:rPr>
          <w:sz w:val="28"/>
          <w:szCs w:val="28"/>
          <w:lang w:val="en-US"/>
        </w:rPr>
        <w:t xml:space="preserve">” </w:t>
      </w:r>
      <w:proofErr w:type="spellStart"/>
      <w:r w:rsidRPr="00267368">
        <w:rPr>
          <w:sz w:val="28"/>
          <w:szCs w:val="28"/>
          <w:lang w:val="en-US"/>
        </w:rPr>
        <w:t>klubi</w:t>
      </w:r>
      <w:proofErr w:type="spellEnd"/>
      <w:r w:rsidRPr="00267368">
        <w:rPr>
          <w:sz w:val="28"/>
          <w:szCs w:val="28"/>
          <w:lang w:val="en-US"/>
        </w:rPr>
        <w:t xml:space="preserve"> </w:t>
      </w:r>
      <w:proofErr w:type="spellStart"/>
      <w:r w:rsidRPr="00267368">
        <w:rPr>
          <w:sz w:val="28"/>
          <w:szCs w:val="28"/>
          <w:lang w:val="en-US"/>
        </w:rPr>
        <w:t>munozaralari</w:t>
      </w:r>
      <w:proofErr w:type="spellEnd"/>
      <w:r w:rsidRPr="00267368">
        <w:rPr>
          <w:sz w:val="28"/>
          <w:szCs w:val="28"/>
          <w:lang w:val="en-US"/>
        </w:rPr>
        <w:t>, “</w:t>
      </w:r>
      <w:proofErr w:type="spellStart"/>
      <w:r w:rsidRPr="00267368">
        <w:rPr>
          <w:sz w:val="28"/>
          <w:szCs w:val="28"/>
          <w:lang w:val="en-US"/>
        </w:rPr>
        <w:t>Zakovat</w:t>
      </w:r>
      <w:proofErr w:type="spellEnd"/>
      <w:r w:rsidRPr="00267368">
        <w:rPr>
          <w:sz w:val="28"/>
          <w:szCs w:val="28"/>
          <w:lang w:val="en-US"/>
        </w:rPr>
        <w:t xml:space="preserve">” </w:t>
      </w:r>
      <w:proofErr w:type="spellStart"/>
      <w:r w:rsidRPr="00267368">
        <w:rPr>
          <w:sz w:val="28"/>
          <w:szCs w:val="28"/>
          <w:lang w:val="en-US"/>
        </w:rPr>
        <w:t>intellektual</w:t>
      </w:r>
      <w:proofErr w:type="spellEnd"/>
      <w:r w:rsidRPr="00267368">
        <w:rPr>
          <w:sz w:val="28"/>
          <w:szCs w:val="28"/>
          <w:lang w:val="en-US"/>
        </w:rPr>
        <w:t xml:space="preserve"> </w:t>
      </w:r>
      <w:proofErr w:type="spellStart"/>
      <w:r w:rsidRPr="00267368">
        <w:rPr>
          <w:sz w:val="28"/>
          <w:szCs w:val="28"/>
          <w:lang w:val="en-US"/>
        </w:rPr>
        <w:t>o‘yinlari</w:t>
      </w:r>
      <w:proofErr w:type="spellEnd"/>
      <w:r w:rsidRPr="00267368">
        <w:rPr>
          <w:sz w:val="28"/>
          <w:szCs w:val="28"/>
          <w:lang w:val="en-US"/>
        </w:rPr>
        <w:t xml:space="preserve">, </w:t>
      </w:r>
      <w:proofErr w:type="spellStart"/>
      <w:r w:rsidRPr="00267368">
        <w:rPr>
          <w:sz w:val="28"/>
          <w:szCs w:val="28"/>
          <w:lang w:val="en-US"/>
        </w:rPr>
        <w:t>mushoira</w:t>
      </w:r>
      <w:proofErr w:type="spellEnd"/>
      <w:r w:rsidRPr="00267368">
        <w:rPr>
          <w:sz w:val="28"/>
          <w:szCs w:val="28"/>
          <w:lang w:val="en-US"/>
        </w:rPr>
        <w:t xml:space="preserve"> </w:t>
      </w:r>
      <w:proofErr w:type="spellStart"/>
      <w:r w:rsidRPr="00267368">
        <w:rPr>
          <w:sz w:val="28"/>
          <w:szCs w:val="28"/>
          <w:lang w:val="en-US"/>
        </w:rPr>
        <w:t>kechalari</w:t>
      </w:r>
      <w:proofErr w:type="spellEnd"/>
      <w:r w:rsidRPr="00267368">
        <w:rPr>
          <w:sz w:val="28"/>
          <w:szCs w:val="28"/>
          <w:lang w:val="en-US"/>
        </w:rPr>
        <w:t>, “</w:t>
      </w:r>
      <w:proofErr w:type="spellStart"/>
      <w:r w:rsidRPr="00267368">
        <w:rPr>
          <w:sz w:val="28"/>
          <w:szCs w:val="28"/>
          <w:lang w:val="en-US"/>
        </w:rPr>
        <w:t>Yashil</w:t>
      </w:r>
      <w:proofErr w:type="spellEnd"/>
      <w:r w:rsidRPr="00267368">
        <w:rPr>
          <w:sz w:val="28"/>
          <w:szCs w:val="28"/>
          <w:lang w:val="en-US"/>
        </w:rPr>
        <w:t xml:space="preserve"> </w:t>
      </w:r>
      <w:proofErr w:type="spellStart"/>
      <w:r w:rsidRPr="00267368">
        <w:rPr>
          <w:sz w:val="28"/>
          <w:szCs w:val="28"/>
          <w:lang w:val="en-US"/>
        </w:rPr>
        <w:lastRenderedPageBreak/>
        <w:t>makon</w:t>
      </w:r>
      <w:proofErr w:type="spellEnd"/>
      <w:r w:rsidRPr="00267368">
        <w:rPr>
          <w:sz w:val="28"/>
          <w:szCs w:val="28"/>
          <w:lang w:val="en-US"/>
        </w:rPr>
        <w:t xml:space="preserve">” </w:t>
      </w:r>
      <w:proofErr w:type="spellStart"/>
      <w:r w:rsidRPr="00267368">
        <w:rPr>
          <w:sz w:val="28"/>
          <w:szCs w:val="28"/>
          <w:lang w:val="en-US"/>
        </w:rPr>
        <w:t>loyihasi</w:t>
      </w:r>
      <w:proofErr w:type="spellEnd"/>
      <w:r w:rsidRPr="00267368">
        <w:rPr>
          <w:sz w:val="28"/>
          <w:szCs w:val="28"/>
          <w:lang w:val="en-US"/>
        </w:rPr>
        <w:t xml:space="preserve"> </w:t>
      </w:r>
      <w:proofErr w:type="spellStart"/>
      <w:r w:rsidRPr="00267368">
        <w:rPr>
          <w:sz w:val="28"/>
          <w:szCs w:val="28"/>
          <w:lang w:val="en-US"/>
        </w:rPr>
        <w:t>doirasida</w:t>
      </w:r>
      <w:proofErr w:type="spellEnd"/>
      <w:r w:rsidRPr="00267368">
        <w:rPr>
          <w:sz w:val="28"/>
          <w:szCs w:val="28"/>
          <w:lang w:val="en-US"/>
        </w:rPr>
        <w:t xml:space="preserve"> </w:t>
      </w:r>
      <w:proofErr w:type="spellStart"/>
      <w:r w:rsidRPr="00267368">
        <w:rPr>
          <w:sz w:val="28"/>
          <w:szCs w:val="28"/>
          <w:lang w:val="en-US"/>
        </w:rPr>
        <w:t>ko‘chat</w:t>
      </w:r>
      <w:proofErr w:type="spellEnd"/>
      <w:r w:rsidRPr="00267368">
        <w:rPr>
          <w:sz w:val="28"/>
          <w:szCs w:val="28"/>
          <w:lang w:val="en-US"/>
        </w:rPr>
        <w:t xml:space="preserve"> </w:t>
      </w:r>
      <w:proofErr w:type="spellStart"/>
      <w:r w:rsidRPr="00267368">
        <w:rPr>
          <w:sz w:val="28"/>
          <w:szCs w:val="28"/>
          <w:lang w:val="en-US"/>
        </w:rPr>
        <w:t>ekish</w:t>
      </w:r>
      <w:proofErr w:type="spellEnd"/>
      <w:r w:rsidRPr="00267368">
        <w:rPr>
          <w:sz w:val="28"/>
          <w:szCs w:val="28"/>
          <w:lang w:val="en-US"/>
        </w:rPr>
        <w:t xml:space="preserve"> </w:t>
      </w:r>
      <w:proofErr w:type="spellStart"/>
      <w:r w:rsidRPr="00267368">
        <w:rPr>
          <w:sz w:val="28"/>
          <w:szCs w:val="28"/>
          <w:lang w:val="en-US"/>
        </w:rPr>
        <w:t>tadbirlari</w:t>
      </w:r>
      <w:proofErr w:type="spellEnd"/>
      <w:r w:rsidRPr="00267368">
        <w:rPr>
          <w:sz w:val="28"/>
          <w:szCs w:val="28"/>
          <w:lang w:val="en-US"/>
        </w:rPr>
        <w:t xml:space="preserve">, </w:t>
      </w:r>
      <w:proofErr w:type="spellStart"/>
      <w:r w:rsidRPr="00267368">
        <w:rPr>
          <w:sz w:val="28"/>
          <w:szCs w:val="28"/>
          <w:lang w:val="en-US"/>
        </w:rPr>
        <w:t>gulxan</w:t>
      </w:r>
      <w:proofErr w:type="spellEnd"/>
      <w:r w:rsidRPr="00267368">
        <w:rPr>
          <w:sz w:val="28"/>
          <w:szCs w:val="28"/>
          <w:lang w:val="en-US"/>
        </w:rPr>
        <w:t xml:space="preserve"> </w:t>
      </w:r>
      <w:proofErr w:type="spellStart"/>
      <w:r w:rsidRPr="00267368">
        <w:rPr>
          <w:sz w:val="28"/>
          <w:szCs w:val="28"/>
          <w:lang w:val="en-US"/>
        </w:rPr>
        <w:t>atrofida</w:t>
      </w:r>
      <w:proofErr w:type="spellEnd"/>
      <w:r w:rsidRPr="00267368">
        <w:rPr>
          <w:sz w:val="28"/>
          <w:szCs w:val="28"/>
          <w:lang w:val="en-US"/>
        </w:rPr>
        <w:t xml:space="preserve"> </w:t>
      </w:r>
      <w:proofErr w:type="spellStart"/>
      <w:r w:rsidRPr="00267368">
        <w:rPr>
          <w:sz w:val="28"/>
          <w:szCs w:val="28"/>
          <w:lang w:val="en-US"/>
        </w:rPr>
        <w:t>suhbat</w:t>
      </w:r>
      <w:proofErr w:type="spellEnd"/>
      <w:r w:rsidRPr="00267368">
        <w:rPr>
          <w:sz w:val="28"/>
          <w:szCs w:val="28"/>
          <w:lang w:val="en-US"/>
        </w:rPr>
        <w:t>, “</w:t>
      </w:r>
      <w:proofErr w:type="spellStart"/>
      <w:r w:rsidRPr="00267368">
        <w:rPr>
          <w:sz w:val="28"/>
          <w:szCs w:val="28"/>
          <w:lang w:val="en-US"/>
        </w:rPr>
        <w:t>Eng</w:t>
      </w:r>
      <w:proofErr w:type="spellEnd"/>
      <w:r w:rsidRPr="00267368">
        <w:rPr>
          <w:sz w:val="28"/>
          <w:szCs w:val="28"/>
          <w:lang w:val="en-US"/>
        </w:rPr>
        <w:t xml:space="preserve"> </w:t>
      </w:r>
      <w:proofErr w:type="spellStart"/>
      <w:r w:rsidRPr="00267368">
        <w:rPr>
          <w:sz w:val="28"/>
          <w:szCs w:val="28"/>
          <w:lang w:val="en-US"/>
        </w:rPr>
        <w:t>yaxshi</w:t>
      </w:r>
      <w:proofErr w:type="spellEnd"/>
      <w:r w:rsidRPr="00267368">
        <w:rPr>
          <w:sz w:val="28"/>
          <w:szCs w:val="28"/>
          <w:lang w:val="en-US"/>
        </w:rPr>
        <w:t xml:space="preserve"> </w:t>
      </w:r>
      <w:proofErr w:type="spellStart"/>
      <w:r w:rsidRPr="00267368">
        <w:rPr>
          <w:sz w:val="28"/>
          <w:szCs w:val="28"/>
          <w:lang w:val="en-US"/>
        </w:rPr>
        <w:t>insho</w:t>
      </w:r>
      <w:proofErr w:type="spellEnd"/>
      <w:r w:rsidRPr="00267368">
        <w:rPr>
          <w:sz w:val="28"/>
          <w:szCs w:val="28"/>
          <w:lang w:val="en-US"/>
        </w:rPr>
        <w:t xml:space="preserve">” </w:t>
      </w:r>
      <w:proofErr w:type="spellStart"/>
      <w:r w:rsidRPr="00267368">
        <w:rPr>
          <w:sz w:val="28"/>
          <w:szCs w:val="28"/>
          <w:lang w:val="en-US"/>
        </w:rPr>
        <w:t>tanlovlari</w:t>
      </w:r>
      <w:proofErr w:type="spellEnd"/>
      <w:r w:rsidRPr="00267368">
        <w:rPr>
          <w:sz w:val="28"/>
          <w:szCs w:val="28"/>
          <w:lang w:val="en-US"/>
        </w:rPr>
        <w:t xml:space="preserve"> </w:t>
      </w:r>
      <w:proofErr w:type="spellStart"/>
      <w:r w:rsidRPr="00267368">
        <w:rPr>
          <w:sz w:val="28"/>
          <w:szCs w:val="28"/>
          <w:lang w:val="en-US"/>
        </w:rPr>
        <w:t>tashkil</w:t>
      </w:r>
      <w:proofErr w:type="spellEnd"/>
      <w:r w:rsidRPr="00267368">
        <w:rPr>
          <w:sz w:val="28"/>
          <w:szCs w:val="28"/>
          <w:lang w:val="en-US"/>
        </w:rPr>
        <w:t xml:space="preserve"> </w:t>
      </w:r>
      <w:proofErr w:type="spellStart"/>
      <w:r w:rsidRPr="00267368">
        <w:rPr>
          <w:sz w:val="28"/>
          <w:szCs w:val="28"/>
          <w:lang w:val="en-US"/>
        </w:rPr>
        <w:t>etildi</w:t>
      </w:r>
      <w:proofErr w:type="spellEnd"/>
    </w:p>
    <w:p w:rsidR="00D32389" w:rsidRPr="00267368" w:rsidRDefault="00D32389" w:rsidP="00D32389">
      <w:pPr>
        <w:pStyle w:val="a3"/>
        <w:spacing w:before="120" w:after="0"/>
        <w:ind w:left="0" w:firstLine="567"/>
        <w:jc w:val="both"/>
        <w:rPr>
          <w:rFonts w:ascii="Times New Roman" w:hAnsi="Times New Roman"/>
          <w:sz w:val="28"/>
          <w:szCs w:val="28"/>
          <w:lang w:val="uz-Cyrl-UZ"/>
        </w:rPr>
      </w:pPr>
      <w:proofErr w:type="spellStart"/>
      <w:r w:rsidRPr="00267368">
        <w:rPr>
          <w:rFonts w:ascii="Times New Roman" w:hAnsi="Times New Roman"/>
          <w:sz w:val="28"/>
          <w:szCs w:val="28"/>
          <w:lang w:val="en-US"/>
        </w:rPr>
        <w:t>Oliy</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ta’lim</w:t>
      </w:r>
      <w:proofErr w:type="spellEnd"/>
      <w:r w:rsidRPr="00267368">
        <w:rPr>
          <w:rFonts w:ascii="Times New Roman" w:hAnsi="Times New Roman"/>
          <w:sz w:val="28"/>
          <w:szCs w:val="28"/>
          <w:lang w:val="en-US"/>
        </w:rPr>
        <w:t xml:space="preserve">, fan </w:t>
      </w:r>
      <w:proofErr w:type="spellStart"/>
      <w:r w:rsidRPr="00267368">
        <w:rPr>
          <w:rFonts w:ascii="Times New Roman" w:hAnsi="Times New Roman"/>
          <w:sz w:val="28"/>
          <w:szCs w:val="28"/>
          <w:lang w:val="en-US"/>
        </w:rPr>
        <w:t>va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innovatsiyalar</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vazirligi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hamda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Ichki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ishlar</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vazirligining</w:t>
      </w:r>
      <w:proofErr w:type="spellEnd"/>
      <w:r w:rsidRPr="00267368">
        <w:rPr>
          <w:rFonts w:ascii="Times New Roman" w:hAnsi="Times New Roman"/>
          <w:sz w:val="28"/>
          <w:szCs w:val="28"/>
          <w:lang w:val="en-US"/>
        </w:rPr>
        <w:t xml:space="preserve"> </w:t>
      </w:r>
      <w:proofErr w:type="spellStart"/>
      <w:proofErr w:type="gramStart"/>
      <w:r w:rsidRPr="00267368">
        <w:rPr>
          <w:rFonts w:ascii="Times New Roman" w:hAnsi="Times New Roman"/>
          <w:sz w:val="28"/>
          <w:szCs w:val="28"/>
          <w:lang w:val="en-US"/>
        </w:rPr>
        <w:t>qo‘</w:t>
      </w:r>
      <w:proofErr w:type="gramEnd"/>
      <w:r w:rsidRPr="00267368">
        <w:rPr>
          <w:rFonts w:ascii="Times New Roman" w:hAnsi="Times New Roman"/>
          <w:sz w:val="28"/>
          <w:szCs w:val="28"/>
          <w:lang w:val="en-US"/>
        </w:rPr>
        <w:t>shma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qaroriga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asosan</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TDSIning</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tegishli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buyrug‘i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bilan</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haftaning</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har</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payshanbasi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profilaktika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kuni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etib</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belgilangan</w:t>
      </w:r>
      <w:proofErr w:type="spellEnd"/>
      <w:r w:rsidRPr="00267368">
        <w:rPr>
          <w:rFonts w:ascii="Times New Roman" w:hAnsi="Times New Roman"/>
          <w:sz w:val="28"/>
          <w:szCs w:val="28"/>
          <w:lang w:val="en-US"/>
        </w:rPr>
        <w:t>. 2023/2024-</w:t>
      </w:r>
      <w:proofErr w:type="gramStart"/>
      <w:r w:rsidRPr="00267368">
        <w:rPr>
          <w:rFonts w:ascii="Times New Roman" w:hAnsi="Times New Roman"/>
          <w:sz w:val="28"/>
          <w:szCs w:val="28"/>
          <w:lang w:val="en-US"/>
        </w:rPr>
        <w:t>o‘</w:t>
      </w:r>
      <w:proofErr w:type="gramEnd"/>
      <w:r w:rsidRPr="00267368">
        <w:rPr>
          <w:rFonts w:ascii="Times New Roman" w:hAnsi="Times New Roman"/>
          <w:sz w:val="28"/>
          <w:szCs w:val="28"/>
          <w:lang w:val="en-US"/>
        </w:rPr>
        <w:t xml:space="preserve">quv </w:t>
      </w:r>
      <w:proofErr w:type="spellStart"/>
      <w:r w:rsidRPr="00267368">
        <w:rPr>
          <w:rFonts w:ascii="Times New Roman" w:hAnsi="Times New Roman"/>
          <w:sz w:val="28"/>
          <w:szCs w:val="28"/>
          <w:lang w:val="en-US"/>
        </w:rPr>
        <w:t>yili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davomida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huquqiy-targ‘ibot</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va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jinoyatchilikni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oldini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olishga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qaratilgan</w:t>
      </w:r>
      <w:proofErr w:type="spellEnd"/>
      <w:r w:rsidRPr="00267368">
        <w:rPr>
          <w:rFonts w:ascii="Times New Roman" w:hAnsi="Times New Roman"/>
          <w:sz w:val="28"/>
          <w:szCs w:val="28"/>
          <w:lang w:val="en-US"/>
        </w:rPr>
        <w:t xml:space="preserve"> </w:t>
      </w:r>
      <w:r w:rsidRPr="00267368">
        <w:rPr>
          <w:rFonts w:ascii="Times New Roman" w:hAnsi="Times New Roman"/>
          <w:b/>
          <w:sz w:val="28"/>
          <w:szCs w:val="28"/>
          <w:lang w:val="en-US"/>
        </w:rPr>
        <w:t xml:space="preserve">84 </w:t>
      </w:r>
      <w:proofErr w:type="spellStart"/>
      <w:r w:rsidRPr="00267368">
        <w:rPr>
          <w:rFonts w:ascii="Times New Roman" w:hAnsi="Times New Roman"/>
          <w:b/>
          <w:sz w:val="28"/>
          <w:szCs w:val="28"/>
          <w:lang w:val="en-US"/>
        </w:rPr>
        <w:t>dan</w:t>
      </w:r>
      <w:proofErr w:type="spellEnd"/>
      <w:r w:rsidRPr="00267368">
        <w:rPr>
          <w:rFonts w:ascii="Times New Roman" w:hAnsi="Times New Roman"/>
          <w:b/>
          <w:sz w:val="28"/>
          <w:szCs w:val="28"/>
          <w:lang w:val="en-US"/>
        </w:rPr>
        <w:t xml:space="preserve"> </w:t>
      </w:r>
      <w:proofErr w:type="spellStart"/>
      <w:r w:rsidRPr="00267368">
        <w:rPr>
          <w:rFonts w:ascii="Times New Roman" w:hAnsi="Times New Roman"/>
          <w:b/>
          <w:sz w:val="28"/>
          <w:szCs w:val="28"/>
          <w:lang w:val="en-US"/>
        </w:rPr>
        <w:t>ortiq</w:t>
      </w:r>
      <w:proofErr w:type="spellEnd"/>
      <w:r w:rsidRPr="00267368">
        <w:rPr>
          <w:rFonts w:ascii="Times New Roman" w:hAnsi="Times New Roman"/>
          <w:b/>
          <w:sz w:val="28"/>
          <w:szCs w:val="28"/>
          <w:lang w:val="en-US"/>
        </w:rPr>
        <w:t xml:space="preserve"> </w:t>
      </w:r>
      <w:proofErr w:type="spellStart"/>
      <w:r w:rsidRPr="00267368">
        <w:rPr>
          <w:rFonts w:ascii="Times New Roman" w:hAnsi="Times New Roman"/>
          <w:b/>
          <w:sz w:val="28"/>
          <w:szCs w:val="28"/>
          <w:lang w:val="en-US"/>
        </w:rPr>
        <w:t>tadbirlar</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seminarlar</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ochiq</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muloqot</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va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davra</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suhbatlari</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tashkil</w:t>
      </w:r>
      <w:proofErr w:type="spellEnd"/>
      <w:r w:rsidRPr="00267368">
        <w:rPr>
          <w:rFonts w:ascii="Times New Roman" w:hAnsi="Times New Roman"/>
          <w:sz w:val="28"/>
          <w:szCs w:val="28"/>
          <w:lang w:val="en-US"/>
        </w:rPr>
        <w:t xml:space="preserve"> </w:t>
      </w:r>
      <w:proofErr w:type="spellStart"/>
      <w:r w:rsidRPr="00267368">
        <w:rPr>
          <w:rFonts w:ascii="Times New Roman" w:hAnsi="Times New Roman"/>
          <w:sz w:val="28"/>
          <w:szCs w:val="28"/>
          <w:lang w:val="en-US"/>
        </w:rPr>
        <w:t>etildi</w:t>
      </w:r>
      <w:proofErr w:type="spellEnd"/>
      <w:r w:rsidRPr="00267368">
        <w:rPr>
          <w:rFonts w:ascii="Times New Roman" w:hAnsi="Times New Roman"/>
          <w:sz w:val="28"/>
          <w:szCs w:val="28"/>
          <w:lang w:val="en-US"/>
        </w:rPr>
        <w:t>.</w:t>
      </w:r>
    </w:p>
    <w:p w:rsidR="00D32389" w:rsidRPr="00267368" w:rsidRDefault="00D32389" w:rsidP="00D32389">
      <w:pPr>
        <w:pStyle w:val="a3"/>
        <w:spacing w:before="120" w:after="0"/>
        <w:ind w:left="0" w:firstLine="567"/>
        <w:jc w:val="both"/>
        <w:rPr>
          <w:rFonts w:ascii="Times New Roman" w:hAnsi="Times New Roman"/>
          <w:sz w:val="28"/>
          <w:szCs w:val="28"/>
          <w:highlight w:val="yellow"/>
          <w:lang w:val="uz-Cyrl-UZ"/>
        </w:rPr>
      </w:pPr>
      <w:r w:rsidRPr="00267368">
        <w:rPr>
          <w:rFonts w:ascii="Times New Roman" w:hAnsi="Times New Roman"/>
          <w:sz w:val="28"/>
          <w:szCs w:val="28"/>
          <w:lang w:val="uz-Cyrl-UZ"/>
        </w:rPr>
        <w:t xml:space="preserve">O‘tkazilgan tadbirlar to‘g‘risidagi bayonnomalar rasmiylashtirilib, ma’lumot ko‘rinishida veb saytga joylashtirib borilgan. </w:t>
      </w:r>
    </w:p>
    <w:p w:rsidR="00D32389" w:rsidRPr="00267368" w:rsidRDefault="00D32389" w:rsidP="00D32389">
      <w:pPr>
        <w:pStyle w:val="a3"/>
        <w:spacing w:before="120" w:after="0"/>
        <w:ind w:left="0" w:firstLine="567"/>
        <w:jc w:val="both"/>
        <w:rPr>
          <w:rFonts w:ascii="Times New Roman" w:hAnsi="Times New Roman"/>
          <w:b/>
          <w:sz w:val="28"/>
          <w:szCs w:val="28"/>
          <w:lang w:val="uz-Cyrl-UZ"/>
        </w:rPr>
      </w:pPr>
      <w:r w:rsidRPr="00267368">
        <w:rPr>
          <w:rFonts w:ascii="Times New Roman" w:hAnsi="Times New Roman"/>
          <w:sz w:val="28"/>
          <w:szCs w:val="28"/>
          <w:lang w:val="uz-Cyrl-UZ"/>
        </w:rPr>
        <w:t xml:space="preserve"> </w:t>
      </w:r>
      <w:r w:rsidRPr="00267368">
        <w:rPr>
          <w:rFonts w:ascii="Times New Roman" w:hAnsi="Times New Roman"/>
          <w:b/>
          <w:sz w:val="28"/>
          <w:szCs w:val="28"/>
          <w:lang w:val="uz-Cyrl-UZ"/>
        </w:rPr>
        <w:t>Ular quyidagicha:</w:t>
      </w:r>
    </w:p>
    <w:p w:rsidR="00D32389" w:rsidRPr="00267368" w:rsidRDefault="00D32389" w:rsidP="00D32389">
      <w:pPr>
        <w:pStyle w:val="a3"/>
        <w:numPr>
          <w:ilvl w:val="0"/>
          <w:numId w:val="1"/>
        </w:numPr>
        <w:tabs>
          <w:tab w:val="left" w:pos="851"/>
        </w:tabs>
        <w:spacing w:before="120" w:after="0"/>
        <w:ind w:left="0" w:firstLine="567"/>
        <w:jc w:val="both"/>
        <w:rPr>
          <w:rFonts w:ascii="Times New Roman" w:hAnsi="Times New Roman"/>
          <w:b/>
          <w:sz w:val="28"/>
          <w:szCs w:val="28"/>
          <w:lang w:val="uz-Cyrl-UZ"/>
        </w:rPr>
      </w:pPr>
      <w:r w:rsidRPr="00267368">
        <w:rPr>
          <w:rFonts w:ascii="Times New Roman" w:hAnsi="Times New Roman"/>
          <w:sz w:val="28"/>
          <w:szCs w:val="28"/>
          <w:lang w:val="uz-Cyrl-UZ"/>
        </w:rPr>
        <w:t xml:space="preserve">Jinoyatchilikning oldini olishga qaratilgan </w:t>
      </w:r>
      <w:r w:rsidRPr="00267368">
        <w:rPr>
          <w:rFonts w:ascii="Times New Roman" w:hAnsi="Times New Roman"/>
          <w:b/>
          <w:sz w:val="28"/>
          <w:szCs w:val="28"/>
          <w:lang w:val="uz-Cyrl-UZ"/>
        </w:rPr>
        <w:t>1</w:t>
      </w:r>
      <w:r w:rsidRPr="00267368">
        <w:rPr>
          <w:rFonts w:ascii="Times New Roman" w:hAnsi="Times New Roman"/>
          <w:b/>
          <w:sz w:val="28"/>
          <w:szCs w:val="28"/>
          <w:lang w:val="en-US"/>
        </w:rPr>
        <w:t>8</w:t>
      </w:r>
      <w:r w:rsidRPr="00267368">
        <w:rPr>
          <w:rFonts w:ascii="Times New Roman" w:hAnsi="Times New Roman"/>
          <w:b/>
          <w:sz w:val="28"/>
          <w:szCs w:val="28"/>
          <w:lang w:val="uz-Cyrl-UZ"/>
        </w:rPr>
        <w:t xml:space="preserve"> marotaba,</w:t>
      </w:r>
    </w:p>
    <w:p w:rsidR="00D32389" w:rsidRPr="00267368" w:rsidRDefault="00D32389" w:rsidP="00D32389">
      <w:pPr>
        <w:pStyle w:val="a3"/>
        <w:numPr>
          <w:ilvl w:val="0"/>
          <w:numId w:val="1"/>
        </w:numPr>
        <w:tabs>
          <w:tab w:val="left" w:pos="851"/>
        </w:tabs>
        <w:spacing w:before="120" w:after="0"/>
        <w:ind w:left="0" w:firstLine="567"/>
        <w:jc w:val="both"/>
        <w:rPr>
          <w:rFonts w:ascii="Times New Roman" w:hAnsi="Times New Roman"/>
          <w:b/>
          <w:sz w:val="28"/>
          <w:szCs w:val="28"/>
          <w:lang w:val="uz-Cyrl-UZ"/>
        </w:rPr>
      </w:pPr>
      <w:r w:rsidRPr="00267368">
        <w:rPr>
          <w:rFonts w:ascii="Times New Roman" w:hAnsi="Times New Roman"/>
          <w:sz w:val="28"/>
          <w:szCs w:val="28"/>
          <w:lang w:val="uz-Cyrl-UZ"/>
        </w:rPr>
        <w:t xml:space="preserve">Korrupsiyaga qarshi kurashish bo‘yicha </w:t>
      </w:r>
      <w:r w:rsidRPr="00267368">
        <w:rPr>
          <w:rFonts w:ascii="Times New Roman" w:hAnsi="Times New Roman"/>
          <w:b/>
          <w:sz w:val="28"/>
          <w:szCs w:val="28"/>
          <w:lang w:val="en-US"/>
        </w:rPr>
        <w:t>16</w:t>
      </w:r>
      <w:r w:rsidRPr="00267368">
        <w:rPr>
          <w:rFonts w:ascii="Times New Roman" w:hAnsi="Times New Roman"/>
          <w:b/>
          <w:sz w:val="28"/>
          <w:szCs w:val="28"/>
          <w:lang w:val="uz-Cyrl-UZ"/>
        </w:rPr>
        <w:t xml:space="preserve"> marotaba</w:t>
      </w:r>
      <w:r w:rsidRPr="00267368">
        <w:rPr>
          <w:rFonts w:ascii="Times New Roman" w:hAnsi="Times New Roman"/>
          <w:sz w:val="28"/>
          <w:szCs w:val="28"/>
          <w:lang w:val="uz-Cyrl-UZ"/>
        </w:rPr>
        <w:t>,</w:t>
      </w:r>
    </w:p>
    <w:p w:rsidR="00D32389" w:rsidRPr="00267368" w:rsidRDefault="00D32389" w:rsidP="00D32389">
      <w:pPr>
        <w:pStyle w:val="a3"/>
        <w:numPr>
          <w:ilvl w:val="0"/>
          <w:numId w:val="1"/>
        </w:numPr>
        <w:tabs>
          <w:tab w:val="left" w:pos="851"/>
        </w:tabs>
        <w:spacing w:before="120" w:after="0"/>
        <w:ind w:left="0" w:firstLine="567"/>
        <w:jc w:val="both"/>
        <w:rPr>
          <w:rFonts w:ascii="Times New Roman" w:hAnsi="Times New Roman"/>
          <w:b/>
          <w:sz w:val="28"/>
          <w:szCs w:val="28"/>
          <w:lang w:val="uz-Cyrl-UZ"/>
        </w:rPr>
      </w:pPr>
      <w:r w:rsidRPr="00267368">
        <w:rPr>
          <w:rFonts w:ascii="Times New Roman" w:hAnsi="Times New Roman"/>
          <w:sz w:val="28"/>
          <w:szCs w:val="28"/>
          <w:lang w:val="uz-Cyrl-UZ"/>
        </w:rPr>
        <w:t xml:space="preserve">Odam savdosiga qarshi kurashish bo‘yicha </w:t>
      </w:r>
      <w:r w:rsidRPr="00267368">
        <w:rPr>
          <w:rFonts w:ascii="Times New Roman" w:hAnsi="Times New Roman"/>
          <w:b/>
          <w:sz w:val="28"/>
          <w:szCs w:val="28"/>
          <w:lang w:val="en-US"/>
        </w:rPr>
        <w:t>4</w:t>
      </w:r>
      <w:r w:rsidRPr="00267368">
        <w:rPr>
          <w:rFonts w:ascii="Times New Roman" w:hAnsi="Times New Roman"/>
          <w:b/>
          <w:sz w:val="28"/>
          <w:szCs w:val="28"/>
          <w:lang w:val="uz-Cyrl-UZ"/>
        </w:rPr>
        <w:t xml:space="preserve"> marotaba</w:t>
      </w:r>
      <w:r w:rsidRPr="00267368">
        <w:rPr>
          <w:rFonts w:ascii="Times New Roman" w:hAnsi="Times New Roman"/>
          <w:sz w:val="28"/>
          <w:szCs w:val="28"/>
          <w:lang w:val="uz-Cyrl-UZ"/>
        </w:rPr>
        <w:t>,</w:t>
      </w:r>
    </w:p>
    <w:p w:rsidR="00D32389" w:rsidRPr="00267368" w:rsidRDefault="00D32389" w:rsidP="00D32389">
      <w:pPr>
        <w:pStyle w:val="a3"/>
        <w:numPr>
          <w:ilvl w:val="0"/>
          <w:numId w:val="1"/>
        </w:numPr>
        <w:tabs>
          <w:tab w:val="left" w:pos="851"/>
        </w:tabs>
        <w:spacing w:before="120" w:after="0"/>
        <w:ind w:left="0" w:firstLine="567"/>
        <w:jc w:val="both"/>
        <w:rPr>
          <w:rFonts w:ascii="Times New Roman" w:hAnsi="Times New Roman"/>
          <w:sz w:val="28"/>
          <w:szCs w:val="28"/>
          <w:lang w:val="uz-Cyrl-UZ"/>
        </w:rPr>
      </w:pPr>
      <w:r w:rsidRPr="00267368">
        <w:rPr>
          <w:rFonts w:ascii="Times New Roman" w:hAnsi="Times New Roman"/>
          <w:sz w:val="28"/>
          <w:szCs w:val="28"/>
          <w:lang w:val="uz-Cyrl-UZ"/>
        </w:rPr>
        <w:t xml:space="preserve">Huquqiy savodxonlik bo‘yicha </w:t>
      </w:r>
      <w:r w:rsidRPr="00267368">
        <w:rPr>
          <w:rFonts w:ascii="Times New Roman" w:hAnsi="Times New Roman"/>
          <w:b/>
          <w:sz w:val="28"/>
          <w:szCs w:val="28"/>
          <w:lang w:val="en-US"/>
        </w:rPr>
        <w:t>9</w:t>
      </w:r>
      <w:r w:rsidRPr="00267368">
        <w:rPr>
          <w:rFonts w:ascii="Times New Roman" w:hAnsi="Times New Roman"/>
          <w:b/>
          <w:sz w:val="28"/>
          <w:szCs w:val="28"/>
          <w:lang w:val="uz-Cyrl-UZ"/>
        </w:rPr>
        <w:t xml:space="preserve"> marotaba</w:t>
      </w:r>
      <w:r w:rsidRPr="00267368">
        <w:rPr>
          <w:rFonts w:ascii="Times New Roman" w:hAnsi="Times New Roman"/>
          <w:sz w:val="28"/>
          <w:szCs w:val="28"/>
          <w:lang w:val="uz-Cyrl-UZ"/>
        </w:rPr>
        <w:t>,</w:t>
      </w:r>
    </w:p>
    <w:p w:rsidR="00D32389" w:rsidRPr="00267368" w:rsidRDefault="00D32389" w:rsidP="00D32389">
      <w:pPr>
        <w:pStyle w:val="a3"/>
        <w:numPr>
          <w:ilvl w:val="0"/>
          <w:numId w:val="1"/>
        </w:numPr>
        <w:tabs>
          <w:tab w:val="left" w:pos="851"/>
        </w:tabs>
        <w:spacing w:before="120" w:after="0"/>
        <w:ind w:left="0" w:firstLine="567"/>
        <w:jc w:val="both"/>
        <w:rPr>
          <w:rFonts w:ascii="Times New Roman" w:hAnsi="Times New Roman"/>
          <w:sz w:val="28"/>
          <w:szCs w:val="28"/>
          <w:lang w:val="uz-Cyrl-UZ"/>
        </w:rPr>
      </w:pPr>
      <w:r w:rsidRPr="00267368">
        <w:rPr>
          <w:rFonts w:ascii="Times New Roman" w:hAnsi="Times New Roman"/>
          <w:sz w:val="28"/>
          <w:szCs w:val="28"/>
          <w:lang w:val="uz-Cyrl-UZ"/>
        </w:rPr>
        <w:t xml:space="preserve">Yo‘l harakati xavfsizligi bo‘yicha </w:t>
      </w:r>
      <w:r w:rsidRPr="00267368">
        <w:rPr>
          <w:rFonts w:ascii="Times New Roman" w:hAnsi="Times New Roman"/>
          <w:b/>
          <w:sz w:val="28"/>
          <w:szCs w:val="28"/>
          <w:lang w:val="en-US"/>
        </w:rPr>
        <w:t>7</w:t>
      </w:r>
      <w:r w:rsidRPr="00267368">
        <w:rPr>
          <w:rFonts w:ascii="Times New Roman" w:hAnsi="Times New Roman"/>
          <w:b/>
          <w:sz w:val="28"/>
          <w:szCs w:val="28"/>
          <w:lang w:val="uz-Cyrl-UZ"/>
        </w:rPr>
        <w:t xml:space="preserve"> marotaba,</w:t>
      </w:r>
    </w:p>
    <w:p w:rsidR="00D32389" w:rsidRPr="00267368" w:rsidRDefault="00D32389" w:rsidP="00D32389">
      <w:pPr>
        <w:pStyle w:val="a3"/>
        <w:numPr>
          <w:ilvl w:val="0"/>
          <w:numId w:val="1"/>
        </w:numPr>
        <w:tabs>
          <w:tab w:val="left" w:pos="851"/>
        </w:tabs>
        <w:spacing w:before="120" w:after="0"/>
        <w:ind w:left="0" w:firstLine="567"/>
        <w:jc w:val="both"/>
        <w:rPr>
          <w:rFonts w:ascii="Times New Roman" w:hAnsi="Times New Roman"/>
          <w:b/>
          <w:sz w:val="28"/>
          <w:szCs w:val="28"/>
          <w:lang w:val="uz-Cyrl-UZ"/>
        </w:rPr>
      </w:pPr>
      <w:r w:rsidRPr="00267368">
        <w:rPr>
          <w:rFonts w:ascii="Times New Roman" w:hAnsi="Times New Roman"/>
          <w:sz w:val="28"/>
          <w:szCs w:val="28"/>
          <w:lang w:val="uz-Cyrl-UZ"/>
        </w:rPr>
        <w:t xml:space="preserve">OITS va Giyohvandlikka qarshi kurashish bo‘yicha </w:t>
      </w:r>
      <w:r w:rsidRPr="00267368">
        <w:rPr>
          <w:rFonts w:ascii="Times New Roman" w:hAnsi="Times New Roman"/>
          <w:b/>
          <w:sz w:val="28"/>
          <w:szCs w:val="28"/>
          <w:lang w:val="en-US"/>
        </w:rPr>
        <w:t>7</w:t>
      </w:r>
      <w:r w:rsidRPr="00267368">
        <w:rPr>
          <w:rFonts w:ascii="Times New Roman" w:hAnsi="Times New Roman"/>
          <w:b/>
          <w:sz w:val="28"/>
          <w:szCs w:val="28"/>
          <w:lang w:val="uz-Cyrl-UZ"/>
        </w:rPr>
        <w:t xml:space="preserve"> marotaba,</w:t>
      </w:r>
    </w:p>
    <w:p w:rsidR="00D32389" w:rsidRPr="00267368" w:rsidRDefault="00D32389" w:rsidP="00D32389">
      <w:pPr>
        <w:pStyle w:val="a3"/>
        <w:numPr>
          <w:ilvl w:val="0"/>
          <w:numId w:val="1"/>
        </w:numPr>
        <w:tabs>
          <w:tab w:val="left" w:pos="851"/>
        </w:tabs>
        <w:spacing w:before="120" w:after="0"/>
        <w:ind w:left="0" w:firstLine="567"/>
        <w:jc w:val="both"/>
        <w:rPr>
          <w:rFonts w:ascii="Times New Roman" w:hAnsi="Times New Roman"/>
          <w:b/>
          <w:sz w:val="28"/>
          <w:szCs w:val="28"/>
          <w:lang w:val="uz-Cyrl-UZ"/>
        </w:rPr>
      </w:pPr>
      <w:r w:rsidRPr="00267368">
        <w:rPr>
          <w:rFonts w:ascii="Times New Roman" w:hAnsi="Times New Roman"/>
          <w:sz w:val="28"/>
          <w:szCs w:val="28"/>
          <w:lang w:val="uz-Cyrl-UZ"/>
        </w:rPr>
        <w:t xml:space="preserve">Diniy ekstremizm va terrorizmga qarshi kurashish bo‘yicha </w:t>
      </w:r>
      <w:r w:rsidRPr="00267368">
        <w:rPr>
          <w:rFonts w:ascii="Times New Roman" w:hAnsi="Times New Roman"/>
          <w:b/>
          <w:sz w:val="28"/>
          <w:szCs w:val="28"/>
          <w:lang w:val="en-US"/>
        </w:rPr>
        <w:t xml:space="preserve">14 </w:t>
      </w:r>
      <w:r w:rsidRPr="00267368">
        <w:rPr>
          <w:rFonts w:ascii="Times New Roman" w:hAnsi="Times New Roman"/>
          <w:b/>
          <w:sz w:val="28"/>
          <w:szCs w:val="28"/>
          <w:lang w:val="uz-Cyrl-UZ"/>
        </w:rPr>
        <w:t>marotaba</w:t>
      </w:r>
    </w:p>
    <w:p w:rsidR="00D32389" w:rsidRPr="00267368" w:rsidRDefault="00D32389" w:rsidP="00D32389">
      <w:pPr>
        <w:pStyle w:val="a3"/>
        <w:tabs>
          <w:tab w:val="left" w:pos="851"/>
        </w:tabs>
        <w:spacing w:before="120" w:after="0"/>
        <w:ind w:left="0" w:firstLine="567"/>
        <w:jc w:val="both"/>
        <w:rPr>
          <w:rFonts w:ascii="Times New Roman" w:hAnsi="Times New Roman"/>
          <w:sz w:val="28"/>
          <w:szCs w:val="28"/>
          <w:lang w:val="uz-Cyrl-UZ"/>
        </w:rPr>
      </w:pPr>
      <w:r w:rsidRPr="00267368">
        <w:rPr>
          <w:rFonts w:ascii="Times New Roman" w:hAnsi="Times New Roman"/>
          <w:sz w:val="28"/>
          <w:szCs w:val="28"/>
          <w:lang w:val="uz-Cyrl-UZ"/>
        </w:rPr>
        <w:t xml:space="preserve">Bundan tashqari </w:t>
      </w:r>
      <w:r w:rsidRPr="00267368">
        <w:rPr>
          <w:rFonts w:ascii="Times New Roman" w:hAnsi="Times New Roman"/>
          <w:b/>
          <w:sz w:val="28"/>
          <w:szCs w:val="28"/>
          <w:lang w:val="uz-Cyrl-UZ"/>
        </w:rPr>
        <w:t>“Axborot va murabbiylik soati”</w:t>
      </w:r>
      <w:r w:rsidRPr="00267368">
        <w:rPr>
          <w:rFonts w:ascii="Times New Roman" w:hAnsi="Times New Roman"/>
          <w:sz w:val="28"/>
          <w:szCs w:val="28"/>
          <w:lang w:val="uz-Cyrl-UZ"/>
        </w:rPr>
        <w:t xml:space="preserve"> mashg‘ulotlarida ham mazkur yo‘nalishlarda suhbatlar olib borilmoqda.</w:t>
      </w:r>
    </w:p>
    <w:p w:rsidR="00D32389" w:rsidRPr="00267368" w:rsidRDefault="00D32389" w:rsidP="00D32389">
      <w:pPr>
        <w:pStyle w:val="a3"/>
        <w:tabs>
          <w:tab w:val="left" w:pos="851"/>
        </w:tabs>
        <w:spacing w:before="120" w:after="0"/>
        <w:ind w:left="0" w:firstLine="567"/>
        <w:jc w:val="both"/>
        <w:rPr>
          <w:rFonts w:ascii="Times New Roman" w:hAnsi="Times New Roman"/>
          <w:sz w:val="28"/>
          <w:szCs w:val="28"/>
          <w:lang w:val="uz-Cyrl-UZ"/>
        </w:rPr>
      </w:pPr>
      <w:r w:rsidRPr="00267368">
        <w:rPr>
          <w:rFonts w:ascii="Times New Roman" w:hAnsi="Times New Roman"/>
          <w:sz w:val="28"/>
          <w:szCs w:val="28"/>
          <w:lang w:val="uz-Cyrl-UZ"/>
        </w:rPr>
        <w:t xml:space="preserve">Shu bilan birga, </w:t>
      </w:r>
      <w:r w:rsidRPr="00267368">
        <w:rPr>
          <w:rFonts w:ascii="Times New Roman" w:hAnsi="Times New Roman"/>
          <w:bCs/>
          <w:sz w:val="28"/>
          <w:szCs w:val="28"/>
          <w:lang w:val="uz-Cyrl-UZ"/>
        </w:rPr>
        <w:t xml:space="preserve">yurtimizda amalga oshirilayotgan siyosiy islohotlarni talabalar e’tiboriga yetkazib borishga qaratilagan </w:t>
      </w:r>
      <w:r w:rsidRPr="00267368">
        <w:rPr>
          <w:rFonts w:ascii="Times New Roman" w:hAnsi="Times New Roman"/>
          <w:b/>
          <w:bCs/>
          <w:sz w:val="28"/>
          <w:szCs w:val="28"/>
          <w:lang w:val="uz-Cyrl-UZ"/>
        </w:rPr>
        <w:t>80 marotabadan ortiq</w:t>
      </w:r>
      <w:r w:rsidRPr="00267368">
        <w:rPr>
          <w:rFonts w:ascii="Times New Roman" w:hAnsi="Times New Roman"/>
          <w:bCs/>
          <w:sz w:val="28"/>
          <w:szCs w:val="28"/>
          <w:lang w:val="uz-Cyrl-UZ"/>
        </w:rPr>
        <w:t xml:space="preserve"> targ‘ibot tadbirlari  o’tkazildi.</w:t>
      </w:r>
    </w:p>
    <w:p w:rsidR="00D32389" w:rsidRPr="00267368" w:rsidRDefault="00D32389" w:rsidP="00D32389">
      <w:pPr>
        <w:spacing w:before="120" w:after="0"/>
        <w:ind w:firstLine="708"/>
        <w:jc w:val="both"/>
        <w:rPr>
          <w:rFonts w:ascii="Times New Roman" w:eastAsia="Times New Roman" w:hAnsi="Times New Roman" w:cs="Times New Roman"/>
          <w:sz w:val="28"/>
          <w:szCs w:val="28"/>
          <w:lang w:val="uz-Cyrl-UZ" w:eastAsia="ru-RU"/>
        </w:rPr>
      </w:pPr>
      <w:r w:rsidRPr="00267368">
        <w:rPr>
          <w:rFonts w:ascii="Times New Roman" w:eastAsia="Times New Roman" w:hAnsi="Times New Roman" w:cs="Times New Roman"/>
          <w:sz w:val="28"/>
          <w:szCs w:val="28"/>
          <w:lang w:val="uz-Cyrl-UZ" w:eastAsia="ru-RU"/>
        </w:rPr>
        <w:t xml:space="preserve">Institutga Yashnobod tumanidagi </w:t>
      </w:r>
      <w:r w:rsidRPr="00267368">
        <w:rPr>
          <w:rFonts w:ascii="Times New Roman" w:eastAsia="Times New Roman" w:hAnsi="Times New Roman" w:cs="Times New Roman"/>
          <w:b/>
          <w:sz w:val="28"/>
          <w:szCs w:val="28"/>
          <w:lang w:val="uz-Cyrl-UZ" w:eastAsia="ru-RU"/>
        </w:rPr>
        <w:t xml:space="preserve">5 ta: </w:t>
      </w:r>
      <w:r w:rsidRPr="00267368">
        <w:rPr>
          <w:rFonts w:ascii="Times New Roman" w:eastAsia="Times New Roman" w:hAnsi="Times New Roman" w:cs="Times New Roman"/>
          <w:sz w:val="28"/>
          <w:szCs w:val="28"/>
          <w:lang w:val="uz-Cyrl-UZ" w:eastAsia="ru-RU"/>
        </w:rPr>
        <w:t xml:space="preserve">23-170-155-156-216-umumta’lim maktab biriktirilgan bo’lib hozirda o‘quvchilar va pedagoglar uchun kasbga yo‘naltirish bo‘yicha uchrashuv, davra suhbatlari va o‘quvchilar bo‘sh vaqtini mazmunli tashkil etishga qaratilgan Zakovat musobaqalari, ma’naviy-ma’rifiy va sport yo’nalishlarida jami </w:t>
      </w:r>
      <w:r w:rsidRPr="00267368">
        <w:rPr>
          <w:rFonts w:ascii="Times New Roman" w:eastAsia="Times New Roman" w:hAnsi="Times New Roman" w:cs="Times New Roman"/>
          <w:b/>
          <w:sz w:val="28"/>
          <w:szCs w:val="28"/>
          <w:lang w:val="uz-Cyrl-UZ" w:eastAsia="ru-RU"/>
        </w:rPr>
        <w:t>78 marotaba</w:t>
      </w:r>
      <w:r w:rsidRPr="00267368">
        <w:rPr>
          <w:rFonts w:ascii="Times New Roman" w:eastAsia="Times New Roman" w:hAnsi="Times New Roman" w:cs="Times New Roman"/>
          <w:sz w:val="28"/>
          <w:szCs w:val="28"/>
          <w:lang w:val="uz-Cyrl-UZ" w:eastAsia="ru-RU"/>
        </w:rPr>
        <w:t xml:space="preserve"> tadbirlar tashkil etildi.</w:t>
      </w:r>
    </w:p>
    <w:p w:rsidR="00D32389" w:rsidRPr="00267368" w:rsidRDefault="00D32389" w:rsidP="00D32389">
      <w:pPr>
        <w:spacing w:before="120" w:after="0"/>
        <w:ind w:firstLine="709"/>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Shuningdek, Toshkent davlat stomatologiya institutiga  Yashnobod tumanidagi “Asalobod”, “Jarqo‘rg‘on”, “Jo‘rabek”, “Yangi davr” MFYlaridagi </w:t>
      </w:r>
      <w:r w:rsidRPr="00267368">
        <w:rPr>
          <w:rFonts w:ascii="Times New Roman" w:hAnsi="Times New Roman" w:cs="Times New Roman"/>
          <w:b/>
          <w:sz w:val="28"/>
          <w:szCs w:val="28"/>
          <w:lang w:val="uz-Cyrl-UZ"/>
        </w:rPr>
        <w:t>29 nafar yosh</w:t>
      </w:r>
      <w:r w:rsidRPr="00267368">
        <w:rPr>
          <w:rFonts w:ascii="Times New Roman" w:hAnsi="Times New Roman" w:cs="Times New Roman"/>
          <w:sz w:val="28"/>
          <w:szCs w:val="28"/>
          <w:lang w:val="uz-Cyrl-UZ"/>
        </w:rPr>
        <w:t xml:space="preserve"> biriktirilgan. Ushbu yoshlarning imkoniyat va istaklari hamda ehtiyojlaridan kelib chiqib, ularning muammolarini hal qilish va bo‘sh vaqtlarini mazmunli tashkil etish bo‘yicha ishlar olib borilmoqda</w:t>
      </w:r>
    </w:p>
    <w:p w:rsidR="00D32389" w:rsidRPr="00267368" w:rsidRDefault="00D32389" w:rsidP="00D32389">
      <w:pPr>
        <w:spacing w:before="120" w:after="0"/>
        <w:ind w:firstLine="709"/>
        <w:jc w:val="center"/>
        <w:rPr>
          <w:rFonts w:ascii="Times New Roman" w:hAnsi="Times New Roman" w:cs="Times New Roman"/>
          <w:b/>
          <w:sz w:val="28"/>
          <w:szCs w:val="28"/>
          <w:lang w:val="en-US"/>
        </w:rPr>
      </w:pPr>
      <w:r w:rsidRPr="00267368">
        <w:rPr>
          <w:rFonts w:ascii="Times New Roman" w:hAnsi="Times New Roman" w:cs="Times New Roman"/>
          <w:b/>
          <w:sz w:val="28"/>
          <w:szCs w:val="28"/>
          <w:lang w:val="en-US"/>
        </w:rPr>
        <w:t>TAKLIFLAR</w:t>
      </w:r>
    </w:p>
    <w:p w:rsidR="00D32389" w:rsidRPr="00267368" w:rsidRDefault="00D32389" w:rsidP="00144139">
      <w:pPr>
        <w:pStyle w:val="a3"/>
        <w:numPr>
          <w:ilvl w:val="0"/>
          <w:numId w:val="6"/>
        </w:numPr>
        <w:spacing w:before="120" w:after="0"/>
        <w:ind w:left="0" w:firstLine="0"/>
        <w:jc w:val="both"/>
        <w:rPr>
          <w:rFonts w:ascii="Times New Roman" w:hAnsi="Times New Roman"/>
          <w:sz w:val="28"/>
          <w:szCs w:val="28"/>
          <w:lang w:val="uz-Cyrl-UZ"/>
        </w:rPr>
      </w:pPr>
      <w:r w:rsidRPr="00267368">
        <w:rPr>
          <w:rFonts w:ascii="Times New Roman" w:hAnsi="Times New Roman"/>
          <w:sz w:val="28"/>
          <w:szCs w:val="28"/>
          <w:lang w:val="uz-Cyrl-UZ"/>
        </w:rPr>
        <w:t>Fakultet Yoshlar bilan ishlash bo‘yicha dekan o‘rinbosarlari tomonidan fakultetlar hamda kafedralarda o‘zlarining tashabbuslari bilan yoshlar tarbiyasiga oid o‘tkaziladigan tadbirlar sonini va sifatini oshirish.</w:t>
      </w:r>
    </w:p>
    <w:p w:rsidR="00D32389" w:rsidRPr="00267368" w:rsidRDefault="00D32389" w:rsidP="00144139">
      <w:pPr>
        <w:pStyle w:val="a3"/>
        <w:numPr>
          <w:ilvl w:val="0"/>
          <w:numId w:val="6"/>
        </w:numPr>
        <w:spacing w:before="120" w:after="0"/>
        <w:ind w:left="0" w:firstLine="0"/>
        <w:jc w:val="both"/>
        <w:rPr>
          <w:rFonts w:ascii="Times New Roman" w:hAnsi="Times New Roman"/>
          <w:sz w:val="28"/>
          <w:szCs w:val="28"/>
          <w:lang w:val="uz-Cyrl-UZ"/>
        </w:rPr>
      </w:pPr>
      <w:r w:rsidRPr="00267368">
        <w:rPr>
          <w:rFonts w:ascii="Times New Roman" w:hAnsi="Times New Roman"/>
          <w:sz w:val="28"/>
          <w:szCs w:val="28"/>
          <w:lang w:val="uz-Cyrl-UZ"/>
        </w:rPr>
        <w:t xml:space="preserve">Talabalar barcha turdagi o‘quv mashg‘ulotlari (ma’ruza, amaliy, seminar, sikl, amaliyotlar va b.), shuningdek, qayta topshirish, sinovlar, imtihonlar jarayonlarida </w:t>
      </w:r>
      <w:r w:rsidRPr="00267368">
        <w:rPr>
          <w:rFonts w:ascii="Times New Roman" w:hAnsi="Times New Roman"/>
          <w:sz w:val="28"/>
          <w:szCs w:val="28"/>
          <w:lang w:val="uz-Cyrl-UZ"/>
        </w:rPr>
        <w:lastRenderedPageBreak/>
        <w:t>belgilangan o‘quv formasida (hamma uchun – xalat va kalpachok, o‘g‘il bolalar - soqol olingan) ishtirok etishida fakultet hamda kafedra professor-o‘qituvchilari mas’ul etib belgilash.</w:t>
      </w:r>
    </w:p>
    <w:p w:rsidR="00D32389" w:rsidRPr="00267368" w:rsidRDefault="00D32389" w:rsidP="00144139">
      <w:pPr>
        <w:pStyle w:val="a3"/>
        <w:numPr>
          <w:ilvl w:val="0"/>
          <w:numId w:val="6"/>
        </w:numPr>
        <w:spacing w:before="120" w:after="0"/>
        <w:ind w:left="0" w:firstLine="0"/>
        <w:jc w:val="both"/>
        <w:rPr>
          <w:rFonts w:ascii="Times New Roman" w:hAnsi="Times New Roman"/>
          <w:sz w:val="28"/>
          <w:szCs w:val="28"/>
          <w:lang w:val="uz-Cyrl-UZ"/>
        </w:rPr>
      </w:pPr>
      <w:r w:rsidRPr="00267368">
        <w:rPr>
          <w:rFonts w:ascii="Times New Roman" w:hAnsi="Times New Roman"/>
          <w:sz w:val="28"/>
          <w:szCs w:val="28"/>
          <w:lang w:val="uz-Cyrl-UZ"/>
        </w:rPr>
        <w:t xml:space="preserve">2024-2025-o‘quv yilidan Yoshlar bilan ishlash bo‘yicha dekan o‘rinbosarlari </w:t>
      </w:r>
      <w:r w:rsidRPr="00267368">
        <w:rPr>
          <w:rFonts w:ascii="Times New Roman" w:hAnsi="Times New Roman"/>
          <w:sz w:val="28"/>
          <w:szCs w:val="28"/>
          <w:lang w:val="uz-Cyrl-UZ"/>
        </w:rPr>
        <w:br/>
        <w:t>1-5 kurs talabalar bilan uchrashuvlari bo‘yicha alohida reja-grafigi ishlab chiqib, talabalarni Odob-ahloq kodeksi bilan tanishtirish hamda yoshlarni vatanparvarlik ruhida tarbiyalash maqsadida talabalarning qiziqishlaridan kelib chiqib fakultetda tadbirlar tashkil etish.</w:t>
      </w:r>
    </w:p>
    <w:p w:rsidR="00D32389" w:rsidRPr="00267368" w:rsidRDefault="00D32389" w:rsidP="00144139">
      <w:pPr>
        <w:pStyle w:val="a3"/>
        <w:numPr>
          <w:ilvl w:val="0"/>
          <w:numId w:val="6"/>
        </w:numPr>
        <w:spacing w:before="120" w:after="0"/>
        <w:ind w:left="0" w:firstLine="0"/>
        <w:jc w:val="both"/>
        <w:rPr>
          <w:rFonts w:ascii="Times New Roman" w:hAnsi="Times New Roman"/>
          <w:sz w:val="28"/>
          <w:szCs w:val="28"/>
          <w:lang w:val="uz-Cyrl-UZ"/>
        </w:rPr>
      </w:pPr>
      <w:r w:rsidRPr="00267368">
        <w:rPr>
          <w:rFonts w:ascii="Times New Roman" w:hAnsi="Times New Roman"/>
          <w:sz w:val="28"/>
          <w:szCs w:val="28"/>
          <w:lang w:val="uz-Cyrl-UZ"/>
        </w:rPr>
        <w:t>Institut hududida tamaki istemolini taqiqlovchi e’lonlar doskasini, hodimlar va talabalar gavjum joylarga o‘rnatish, tamaki mahsulotlarini iste’mol qilishga barham berish chora-tadbirlarini kuchaytirish.</w:t>
      </w:r>
    </w:p>
    <w:p w:rsidR="007A1DAE" w:rsidRPr="00267368" w:rsidRDefault="007A1DAE" w:rsidP="00E857F2">
      <w:pPr>
        <w:spacing w:after="0"/>
        <w:jc w:val="both"/>
        <w:rPr>
          <w:rFonts w:ascii="Times New Roman" w:eastAsia="Times New Roman" w:hAnsi="Times New Roman" w:cs="Times New Roman"/>
          <w:sz w:val="28"/>
          <w:szCs w:val="28"/>
          <w:lang w:val="uz-Cyrl-UZ"/>
        </w:rPr>
      </w:pPr>
    </w:p>
    <w:p w:rsidR="00D32389" w:rsidRPr="00267368" w:rsidRDefault="00681E68" w:rsidP="00D32389">
      <w:pPr>
        <w:spacing w:after="0"/>
        <w:jc w:val="both"/>
        <w:rPr>
          <w:rFonts w:ascii="Times New Roman" w:eastAsia="Times New Roman" w:hAnsi="Times New Roman" w:cs="Times New Roman"/>
          <w:b/>
          <w:bCs/>
          <w:sz w:val="28"/>
          <w:szCs w:val="28"/>
          <w:lang w:val="uz-Cyrl-UZ"/>
        </w:rPr>
      </w:pPr>
      <w:r w:rsidRPr="00267368">
        <w:rPr>
          <w:rFonts w:ascii="Times New Roman" w:hAnsi="Times New Roman" w:cs="Times New Roman"/>
          <w:b/>
          <w:sz w:val="28"/>
          <w:szCs w:val="28"/>
          <w:lang w:val="uz-Cyrl-UZ"/>
        </w:rPr>
        <w:t>3-masala:</w:t>
      </w:r>
      <w:r w:rsidRPr="00267368">
        <w:rPr>
          <w:rFonts w:ascii="Times New Roman" w:hAnsi="Times New Roman" w:cs="Times New Roman"/>
          <w:sz w:val="28"/>
          <w:szCs w:val="28"/>
          <w:lang w:val="uz-Cyrl-UZ"/>
        </w:rPr>
        <w:t xml:space="preserve"> </w:t>
      </w:r>
      <w:r w:rsidR="00D32389" w:rsidRPr="00267368">
        <w:rPr>
          <w:rFonts w:ascii="Times New Roman" w:eastAsia="Times New Roman" w:hAnsi="Times New Roman" w:cs="Times New Roman"/>
          <w:bCs/>
          <w:sz w:val="28"/>
          <w:szCs w:val="28"/>
          <w:lang w:val="uz-Cyrl-UZ"/>
        </w:rPr>
        <w:t>2024-2025 oʼquv yiliga talabalarni qabul qilish boʼyicha tayyorgarlik ishlari</w:t>
      </w:r>
    </w:p>
    <w:p w:rsidR="00D32389" w:rsidRPr="00267368" w:rsidRDefault="00D32389" w:rsidP="00D32389">
      <w:pPr>
        <w:spacing w:after="0"/>
        <w:jc w:val="both"/>
        <w:rPr>
          <w:rFonts w:ascii="Times New Roman" w:eastAsia="Times New Roman" w:hAnsi="Times New Roman" w:cs="Times New Roman"/>
          <w:sz w:val="28"/>
          <w:szCs w:val="28"/>
          <w:lang w:val="uz-Cyrl-UZ"/>
        </w:rPr>
      </w:pPr>
      <w:r w:rsidRPr="00267368">
        <w:rPr>
          <w:rFonts w:ascii="Times New Roman" w:eastAsia="Times New Roman" w:hAnsi="Times New Roman" w:cs="Times New Roman"/>
          <w:b/>
          <w:sz w:val="28"/>
          <w:szCs w:val="28"/>
          <w:lang w:val="uz-Cyrl-UZ"/>
        </w:rPr>
        <w:t xml:space="preserve">Ma’ruzachi: </w:t>
      </w:r>
      <w:r w:rsidRPr="00267368">
        <w:rPr>
          <w:rFonts w:ascii="Times New Roman" w:eastAsia="Times New Roman" w:hAnsi="Times New Roman" w:cs="Times New Roman"/>
          <w:sz w:val="28"/>
          <w:szCs w:val="28"/>
          <w:lang w:val="uz-Cyrl-UZ"/>
        </w:rPr>
        <w:t>Qabul hayʼati masʼul kotibi R.A.Yunusov</w:t>
      </w:r>
    </w:p>
    <w:p w:rsidR="00121D10" w:rsidRPr="00267368" w:rsidRDefault="00121D10" w:rsidP="00D32389">
      <w:pPr>
        <w:spacing w:after="0"/>
        <w:jc w:val="both"/>
        <w:rPr>
          <w:rFonts w:ascii="Times New Roman" w:hAnsi="Times New Roman" w:cs="Times New Roman"/>
          <w:b/>
          <w:sz w:val="28"/>
          <w:szCs w:val="28"/>
          <w:lang w:val="uz-Cyrl-UZ"/>
        </w:rPr>
      </w:pPr>
    </w:p>
    <w:p w:rsidR="00D32389" w:rsidRPr="00267368" w:rsidRDefault="00681E68" w:rsidP="00D32389">
      <w:pPr>
        <w:spacing w:after="0"/>
        <w:jc w:val="both"/>
        <w:rPr>
          <w:rFonts w:ascii="Times New Roman" w:eastAsia="Times New Roman" w:hAnsi="Times New Roman" w:cs="Times New Roman"/>
          <w:bCs/>
          <w:sz w:val="28"/>
          <w:szCs w:val="28"/>
          <w:lang w:val="en-US"/>
        </w:rPr>
      </w:pPr>
      <w:r w:rsidRPr="00267368">
        <w:rPr>
          <w:rFonts w:ascii="Times New Roman" w:hAnsi="Times New Roman" w:cs="Times New Roman"/>
          <w:b/>
          <w:sz w:val="28"/>
          <w:szCs w:val="28"/>
          <w:lang w:val="uz-Cyrl-UZ"/>
        </w:rPr>
        <w:t>4-masala:</w:t>
      </w:r>
      <w:r w:rsidRPr="00267368">
        <w:rPr>
          <w:rFonts w:ascii="Times New Roman" w:hAnsi="Times New Roman" w:cs="Times New Roman"/>
          <w:sz w:val="28"/>
          <w:szCs w:val="28"/>
          <w:lang w:val="uz-Cyrl-UZ"/>
        </w:rPr>
        <w:t xml:space="preserve"> </w:t>
      </w:r>
      <w:r w:rsidR="00D32389" w:rsidRPr="00267368">
        <w:rPr>
          <w:rFonts w:ascii="Times New Roman" w:eastAsia="Times New Roman" w:hAnsi="Times New Roman" w:cs="Times New Roman"/>
          <w:bCs/>
          <w:sz w:val="28"/>
          <w:szCs w:val="28"/>
          <w:lang w:val="en-US"/>
        </w:rPr>
        <w:t xml:space="preserve">TDSI </w:t>
      </w:r>
      <w:proofErr w:type="spellStart"/>
      <w:r w:rsidR="00D32389" w:rsidRPr="00267368">
        <w:rPr>
          <w:rFonts w:ascii="Times New Roman" w:eastAsia="Times New Roman" w:hAnsi="Times New Roman" w:cs="Times New Roman"/>
          <w:bCs/>
          <w:sz w:val="28"/>
          <w:szCs w:val="28"/>
          <w:lang w:val="en-US"/>
        </w:rPr>
        <w:t>akademik</w:t>
      </w:r>
      <w:proofErr w:type="spellEnd"/>
      <w:r w:rsidR="00D32389" w:rsidRPr="00267368">
        <w:rPr>
          <w:rFonts w:ascii="Times New Roman" w:eastAsia="Times New Roman" w:hAnsi="Times New Roman" w:cs="Times New Roman"/>
          <w:bCs/>
          <w:sz w:val="28"/>
          <w:szCs w:val="28"/>
          <w:lang w:val="en-US"/>
        </w:rPr>
        <w:t xml:space="preserve"> </w:t>
      </w:r>
      <w:proofErr w:type="spellStart"/>
      <w:r w:rsidR="00D32389" w:rsidRPr="00267368">
        <w:rPr>
          <w:rFonts w:ascii="Times New Roman" w:eastAsia="Times New Roman" w:hAnsi="Times New Roman" w:cs="Times New Roman"/>
          <w:bCs/>
          <w:sz w:val="28"/>
          <w:szCs w:val="28"/>
          <w:lang w:val="en-US"/>
        </w:rPr>
        <w:t>litseyi</w:t>
      </w:r>
      <w:proofErr w:type="spellEnd"/>
      <w:r w:rsidR="00D32389" w:rsidRPr="00267368">
        <w:rPr>
          <w:rFonts w:ascii="Times New Roman" w:eastAsia="Times New Roman" w:hAnsi="Times New Roman" w:cs="Times New Roman"/>
          <w:bCs/>
          <w:sz w:val="28"/>
          <w:szCs w:val="28"/>
          <w:lang w:val="en-US"/>
        </w:rPr>
        <w:t xml:space="preserve"> </w:t>
      </w:r>
      <w:proofErr w:type="spellStart"/>
      <w:r w:rsidR="00D32389" w:rsidRPr="00267368">
        <w:rPr>
          <w:rFonts w:ascii="Times New Roman" w:eastAsia="Times New Roman" w:hAnsi="Times New Roman" w:cs="Times New Roman"/>
          <w:bCs/>
          <w:sz w:val="28"/>
          <w:szCs w:val="28"/>
          <w:lang w:val="en-US"/>
        </w:rPr>
        <w:t>faoliyati</w:t>
      </w:r>
      <w:proofErr w:type="spellEnd"/>
      <w:r w:rsidR="00D32389" w:rsidRPr="00267368">
        <w:rPr>
          <w:rFonts w:ascii="Times New Roman" w:eastAsia="Times New Roman" w:hAnsi="Times New Roman" w:cs="Times New Roman"/>
          <w:bCs/>
          <w:sz w:val="28"/>
          <w:szCs w:val="28"/>
          <w:lang w:val="en-US"/>
        </w:rPr>
        <w:t xml:space="preserve"> </w:t>
      </w:r>
      <w:proofErr w:type="spellStart"/>
      <w:r w:rsidR="00D32389" w:rsidRPr="00267368">
        <w:rPr>
          <w:rFonts w:ascii="Times New Roman" w:eastAsia="Times New Roman" w:hAnsi="Times New Roman" w:cs="Times New Roman"/>
          <w:bCs/>
          <w:sz w:val="28"/>
          <w:szCs w:val="28"/>
          <w:lang w:val="en-US"/>
        </w:rPr>
        <w:t>va</w:t>
      </w:r>
      <w:proofErr w:type="spellEnd"/>
      <w:r w:rsidR="00D32389" w:rsidRPr="00267368">
        <w:rPr>
          <w:rFonts w:ascii="Times New Roman" w:eastAsia="Times New Roman" w:hAnsi="Times New Roman" w:cs="Times New Roman"/>
          <w:bCs/>
          <w:sz w:val="28"/>
          <w:szCs w:val="28"/>
          <w:lang w:val="en-US"/>
        </w:rPr>
        <w:t xml:space="preserve"> </w:t>
      </w:r>
      <w:proofErr w:type="spellStart"/>
      <w:r w:rsidR="00D32389" w:rsidRPr="00267368">
        <w:rPr>
          <w:rFonts w:ascii="Times New Roman" w:eastAsia="Times New Roman" w:hAnsi="Times New Roman" w:cs="Times New Roman"/>
          <w:bCs/>
          <w:sz w:val="28"/>
          <w:szCs w:val="28"/>
          <w:lang w:val="en-US"/>
        </w:rPr>
        <w:t>istiqbol</w:t>
      </w:r>
      <w:proofErr w:type="spellEnd"/>
      <w:r w:rsidR="00D32389" w:rsidRPr="00267368">
        <w:rPr>
          <w:rFonts w:ascii="Times New Roman" w:eastAsia="Times New Roman" w:hAnsi="Times New Roman" w:cs="Times New Roman"/>
          <w:bCs/>
          <w:sz w:val="28"/>
          <w:szCs w:val="28"/>
          <w:lang w:val="en-US"/>
        </w:rPr>
        <w:t xml:space="preserve"> </w:t>
      </w:r>
      <w:proofErr w:type="spellStart"/>
      <w:r w:rsidR="00D32389" w:rsidRPr="00267368">
        <w:rPr>
          <w:rFonts w:ascii="Times New Roman" w:eastAsia="Times New Roman" w:hAnsi="Times New Roman" w:cs="Times New Roman"/>
          <w:bCs/>
          <w:sz w:val="28"/>
          <w:szCs w:val="28"/>
          <w:lang w:val="en-US"/>
        </w:rPr>
        <w:t>rejalari</w:t>
      </w:r>
      <w:proofErr w:type="spellEnd"/>
    </w:p>
    <w:p w:rsidR="00D32389" w:rsidRPr="00267368" w:rsidRDefault="00D32389" w:rsidP="00D32389">
      <w:pPr>
        <w:spacing w:after="0"/>
        <w:jc w:val="both"/>
        <w:rPr>
          <w:rFonts w:ascii="Times New Roman" w:eastAsia="Times New Roman" w:hAnsi="Times New Roman" w:cs="Times New Roman"/>
          <w:bCs/>
          <w:sz w:val="28"/>
          <w:szCs w:val="28"/>
          <w:lang w:val="en-US"/>
        </w:rPr>
      </w:pPr>
      <w:r w:rsidRPr="00267368">
        <w:rPr>
          <w:rFonts w:ascii="Times New Roman" w:eastAsia="Times New Roman" w:hAnsi="Times New Roman" w:cs="Times New Roman"/>
          <w:b/>
          <w:sz w:val="28"/>
          <w:szCs w:val="28"/>
          <w:lang w:val="uz-Cyrl-UZ"/>
        </w:rPr>
        <w:t>Ma’ruzachi</w:t>
      </w:r>
      <w:r w:rsidRPr="00267368">
        <w:rPr>
          <w:rFonts w:ascii="Times New Roman" w:eastAsia="Times New Roman" w:hAnsi="Times New Roman" w:cs="Times New Roman"/>
          <w:sz w:val="28"/>
          <w:szCs w:val="28"/>
          <w:lang w:val="uz-Cyrl-UZ"/>
        </w:rPr>
        <w:t>:</w:t>
      </w:r>
      <w:r w:rsidRPr="00267368">
        <w:rPr>
          <w:rFonts w:ascii="Times New Roman" w:eastAsia="Times New Roman" w:hAnsi="Times New Roman" w:cs="Times New Roman"/>
          <w:bCs/>
          <w:sz w:val="28"/>
          <w:szCs w:val="28"/>
          <w:lang w:val="uz-Cyrl-UZ"/>
        </w:rPr>
        <w:t xml:space="preserve"> TDSI akademik litseyi direktori Sh.A.Mirahimova</w:t>
      </w:r>
    </w:p>
    <w:p w:rsidR="00B048DA" w:rsidRPr="00267368" w:rsidRDefault="00B048DA" w:rsidP="00D32389">
      <w:pPr>
        <w:spacing w:after="0"/>
        <w:jc w:val="both"/>
        <w:rPr>
          <w:rFonts w:ascii="Times New Roman" w:hAnsi="Times New Roman" w:cs="Times New Roman"/>
          <w:sz w:val="28"/>
          <w:szCs w:val="28"/>
          <w:lang w:val="en-US"/>
        </w:rPr>
      </w:pPr>
    </w:p>
    <w:p w:rsidR="00D32389" w:rsidRPr="00267368" w:rsidRDefault="00D32389" w:rsidP="00D32389">
      <w:pPr>
        <w:spacing w:after="0"/>
        <w:jc w:val="center"/>
        <w:rPr>
          <w:rFonts w:ascii="Times New Roman" w:eastAsia="Times New Roman" w:hAnsi="Times New Roman" w:cs="Times New Roman"/>
          <w:b/>
          <w:bCs/>
          <w:sz w:val="28"/>
          <w:szCs w:val="28"/>
          <w:lang w:val="en-US"/>
        </w:rPr>
      </w:pPr>
      <w:r w:rsidRPr="00267368">
        <w:rPr>
          <w:rFonts w:ascii="Times New Roman" w:eastAsia="Times New Roman" w:hAnsi="Times New Roman" w:cs="Times New Roman"/>
          <w:b/>
          <w:bCs/>
          <w:sz w:val="28"/>
          <w:szCs w:val="28"/>
          <w:lang w:val="en-US"/>
        </w:rPr>
        <w:t>TDSI AKADEMIK LITSEYI FAOLIYATI VA ISTIQBOL REJALARI</w:t>
      </w:r>
    </w:p>
    <w:p w:rsidR="00D32389" w:rsidRPr="00267368" w:rsidRDefault="00D32389" w:rsidP="00D32389">
      <w:pPr>
        <w:spacing w:after="0"/>
        <w:jc w:val="center"/>
        <w:rPr>
          <w:rFonts w:ascii="Times New Roman" w:eastAsia="Times New Roman" w:hAnsi="Times New Roman" w:cs="Times New Roman"/>
          <w:b/>
          <w:bCs/>
          <w:sz w:val="28"/>
          <w:szCs w:val="28"/>
          <w:lang w:val="en-US"/>
        </w:rPr>
      </w:pPr>
    </w:p>
    <w:p w:rsidR="00D32389" w:rsidRPr="00267368" w:rsidRDefault="00D32389" w:rsidP="00D32389">
      <w:pPr>
        <w:pStyle w:val="ab"/>
        <w:spacing w:before="0" w:beforeAutospacing="0" w:after="0" w:afterAutospacing="0"/>
        <w:jc w:val="both"/>
        <w:rPr>
          <w:sz w:val="28"/>
          <w:szCs w:val="28"/>
          <w:lang w:val="uz-Cyrl-UZ"/>
        </w:rPr>
      </w:pPr>
      <w:r w:rsidRPr="00267368">
        <w:rPr>
          <w:rFonts w:eastAsiaTheme="minorEastAsia"/>
          <w:color w:val="000000" w:themeColor="text1"/>
          <w:kern w:val="24"/>
          <w:sz w:val="28"/>
          <w:szCs w:val="28"/>
          <w:lang w:val="uz-Cyrl-UZ"/>
        </w:rPr>
        <w:t xml:space="preserve">          Toshkent davlat stomatologiya instituti akademik litseyi o‘z faoliyatini 2022-2026 yillarga mo‘ljallangan rivojlantirish chora-tadbirlar dasturi, litseyning   2019-2030 yillarga mo‘ljallangan istiqbol rejasi, shuningdek, O‘zbekiston Respublikasi Prezidentining    2020 yil 3 dekabrdagi “Iqtidorli yoshlarni saralab olish tizimi va akademik litseylar faoliyatini takomillashtirish chora-tadbirlari to‘g‘risida”gi 4910-son qarori yuzasidan TDSIning akademik litsey o‘quv, ma’naviy va moliyaviy-xo‘jalik ishlarini rivojlantirish yuzasidan yo‘l xaritasi asosida amalga oshirib kelmoqda.</w:t>
      </w:r>
    </w:p>
    <w:p w:rsidR="00D32389" w:rsidRPr="00267368" w:rsidRDefault="00D32389" w:rsidP="00D32389">
      <w:pPr>
        <w:spacing w:after="0" w:line="240" w:lineRule="auto"/>
        <w:jc w:val="both"/>
        <w:rPr>
          <w:rFonts w:ascii="Times New Roman" w:hAnsi="Times New Roman" w:cs="Times New Roman"/>
          <w:bCs/>
          <w:sz w:val="28"/>
          <w:szCs w:val="28"/>
          <w:lang w:val="uz-Cyrl-UZ"/>
        </w:rPr>
      </w:pPr>
      <w:r w:rsidRPr="00267368">
        <w:rPr>
          <w:rFonts w:ascii="Times New Roman" w:hAnsi="Times New Roman" w:cs="Times New Roman"/>
          <w:b/>
          <w:sz w:val="28"/>
          <w:szCs w:val="28"/>
          <w:lang w:val="uz-Cyrl-UZ"/>
        </w:rPr>
        <w:t xml:space="preserve">          </w:t>
      </w:r>
      <w:r w:rsidRPr="00267368">
        <w:rPr>
          <w:rFonts w:ascii="Times New Roman" w:hAnsi="Times New Roman" w:cs="Times New Roman"/>
          <w:bCs/>
          <w:sz w:val="28"/>
          <w:szCs w:val="28"/>
          <w:lang w:val="uz-Cyrl-UZ"/>
        </w:rPr>
        <w:t xml:space="preserve">Akademik litsey o‘quvchilari kontingenti 2023-2024 o‘quv yili Jami o‘quvchilar soni 292 nafar  shulardan 1-kurslarda 163 nafar, o‘zbek  ta’lim tili bo‘yicha  </w:t>
      </w:r>
      <w:r w:rsidRPr="00267368">
        <w:rPr>
          <w:rFonts w:ascii="Times New Roman" w:hAnsi="Times New Roman" w:cs="Times New Roman"/>
          <w:bCs/>
          <w:color w:val="000000" w:themeColor="text1"/>
          <w:sz w:val="28"/>
          <w:szCs w:val="28"/>
          <w:lang w:val="uz-Cyrl-UZ"/>
        </w:rPr>
        <w:t>114</w:t>
      </w:r>
      <w:r w:rsidRPr="00267368">
        <w:rPr>
          <w:rFonts w:ascii="Times New Roman" w:hAnsi="Times New Roman" w:cs="Times New Roman"/>
          <w:bCs/>
          <w:sz w:val="28"/>
          <w:szCs w:val="28"/>
          <w:lang w:val="uz-Cyrl-UZ"/>
        </w:rPr>
        <w:t xml:space="preserve"> nafar, rus ta’lim bo‘yicha jami o‘quvchilar soni 49  nafar, 2- kurs jami o‘quvchilar soni 129 nafar, o‘zbek ta’limi bo‘yicha 83 nafar , rus ta’lim tili bo‘yicha 46 nafar.</w:t>
      </w:r>
    </w:p>
    <w:p w:rsidR="00D32389" w:rsidRPr="00267368" w:rsidRDefault="00D32389" w:rsidP="00D32389">
      <w:pPr>
        <w:spacing w:after="0" w:line="240" w:lineRule="auto"/>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 xml:space="preserve">Toshkent davlat stomatologiya instituti akademik litseyi o‘qituvchilari salohiyati; </w:t>
      </w:r>
      <w:r w:rsidRPr="00267368">
        <w:rPr>
          <w:rFonts w:ascii="Times New Roman" w:hAnsi="Times New Roman" w:cs="Times New Roman"/>
          <w:sz w:val="28"/>
          <w:szCs w:val="28"/>
          <w:lang w:val="uz-Cyrl-UZ"/>
        </w:rPr>
        <w:t>Jami o‘qituvchilar soni     26 nafar bo‘lib,  shundan fan nomzodlari 5 nafar, bosh o‘qituvchi 10 nafar, yetakchi o‘qituvchi   7 nafar, katta o‘qituvchi 6 nafar, oliy ma’lumotli o‘qituvchi 3 nafarni tashkil qiladi.</w:t>
      </w:r>
    </w:p>
    <w:p w:rsidR="00D32389" w:rsidRPr="00267368" w:rsidRDefault="00D32389" w:rsidP="00D32389">
      <w:pPr>
        <w:spacing w:after="0" w:line="240" w:lineRule="auto"/>
        <w:ind w:firstLine="708"/>
        <w:jc w:val="both"/>
        <w:rPr>
          <w:rFonts w:ascii="Times New Roman" w:hAnsi="Times New Roman" w:cs="Times New Roman"/>
          <w:bCs/>
          <w:sz w:val="28"/>
          <w:szCs w:val="28"/>
          <w:lang w:val="uz-Cyrl-UZ"/>
        </w:rPr>
      </w:pPr>
      <w:r w:rsidRPr="00267368">
        <w:rPr>
          <w:rFonts w:ascii="Times New Roman" w:hAnsi="Times New Roman" w:cs="Times New Roman"/>
          <w:bCs/>
          <w:sz w:val="28"/>
          <w:szCs w:val="28"/>
          <w:lang w:val="uz-Cyrl-UZ"/>
        </w:rPr>
        <w:t xml:space="preserve">TDSI ning “O`zbek tili va pedagogika” kafedrasi bilan hamkorlikda “O`zbek tili fanidan glossariy-tayanch atamalar, tarqatmalar, testlar va nazorat materiallari ”  nomli o`quv uslubiy qo`llanma yaratildi. </w:t>
      </w:r>
    </w:p>
    <w:p w:rsidR="00D32389" w:rsidRPr="00267368" w:rsidRDefault="00D32389" w:rsidP="00D32389">
      <w:pPr>
        <w:spacing w:after="0" w:line="240" w:lineRule="auto"/>
        <w:ind w:firstLine="708"/>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lastRenderedPageBreak/>
        <w:t>TDSI ning “Biofizika va axborot texnologiyalari” kafedrasi bilan hamkorlikda “Fizika fanini tibbiy bilimlar asosida o`qitish”  nomli uslubiy qo`llanma yaratildi.</w:t>
      </w:r>
      <w:r w:rsidRPr="00267368">
        <w:rPr>
          <w:rFonts w:ascii="Times New Roman" w:hAnsi="Times New Roman" w:cs="Times New Roman"/>
          <w:bCs/>
          <w:sz w:val="28"/>
          <w:szCs w:val="28"/>
          <w:lang w:val="uz-Cyrl-UZ"/>
        </w:rPr>
        <w:tab/>
        <w:t xml:space="preserve"> </w:t>
      </w:r>
    </w:p>
    <w:p w:rsidR="00D32389" w:rsidRPr="00267368" w:rsidRDefault="00D32389" w:rsidP="00D32389">
      <w:pPr>
        <w:spacing w:after="0" w:line="240" w:lineRule="auto"/>
        <w:jc w:val="both"/>
        <w:rPr>
          <w:rFonts w:ascii="Times New Roman" w:hAnsi="Times New Roman" w:cs="Times New Roman"/>
          <w:sz w:val="28"/>
          <w:szCs w:val="28"/>
          <w:lang w:val="en-US"/>
        </w:rPr>
      </w:pPr>
      <w:proofErr w:type="spellStart"/>
      <w:r w:rsidRPr="00267368">
        <w:rPr>
          <w:rFonts w:ascii="Times New Roman" w:eastAsiaTheme="majorEastAsia" w:hAnsi="Times New Roman" w:cs="Times New Roman"/>
          <w:bCs/>
          <w:color w:val="000000" w:themeColor="text1"/>
          <w:kern w:val="24"/>
          <w:sz w:val="28"/>
          <w:szCs w:val="28"/>
          <w:lang w:val="en-US"/>
        </w:rPr>
        <w:t>Oliy</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ta`lim</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muassasasalar</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tasarrufidagi</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proofErr w:type="gramStart"/>
      <w:r w:rsidRPr="00267368">
        <w:rPr>
          <w:rFonts w:ascii="Times New Roman" w:eastAsiaTheme="majorEastAsia" w:hAnsi="Times New Roman" w:cs="Times New Roman"/>
          <w:bCs/>
          <w:color w:val="000000" w:themeColor="text1"/>
          <w:kern w:val="24"/>
          <w:sz w:val="28"/>
          <w:szCs w:val="28"/>
          <w:lang w:val="en-US"/>
        </w:rPr>
        <w:t>o‘</w:t>
      </w:r>
      <w:proofErr w:type="gramEnd"/>
      <w:r w:rsidRPr="00267368">
        <w:rPr>
          <w:rFonts w:ascii="Times New Roman" w:eastAsiaTheme="majorEastAsia" w:hAnsi="Times New Roman" w:cs="Times New Roman"/>
          <w:bCs/>
          <w:color w:val="000000" w:themeColor="text1"/>
          <w:kern w:val="24"/>
          <w:sz w:val="28"/>
          <w:szCs w:val="28"/>
          <w:lang w:val="en-US"/>
        </w:rPr>
        <w:t>rta</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maxsus</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va</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professonal</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ta’lim</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muassasalarining</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o‘quvchilarini</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Rektor</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stipendiyasi</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bilan</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rag`batlantirish</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joriy</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etilgan</w:t>
      </w:r>
      <w:proofErr w:type="spellEnd"/>
      <w:r w:rsidRPr="00267368">
        <w:rPr>
          <w:rFonts w:ascii="Times New Roman" w:eastAsiaTheme="majorEastAsia" w:hAnsi="Times New Roman" w:cs="Times New Roman"/>
          <w:bCs/>
          <w:color w:val="000000" w:themeColor="text1"/>
          <w:kern w:val="24"/>
          <w:sz w:val="28"/>
          <w:szCs w:val="28"/>
          <w:lang w:val="en-US"/>
        </w:rPr>
        <w:t xml:space="preserve">. 2023-2024 </w:t>
      </w:r>
      <w:proofErr w:type="spellStart"/>
      <w:r w:rsidRPr="00267368">
        <w:rPr>
          <w:rFonts w:ascii="Times New Roman" w:eastAsiaTheme="majorEastAsia" w:hAnsi="Times New Roman" w:cs="Times New Roman"/>
          <w:bCs/>
          <w:color w:val="000000" w:themeColor="text1"/>
          <w:kern w:val="24"/>
          <w:sz w:val="28"/>
          <w:szCs w:val="28"/>
          <w:lang w:val="en-US"/>
        </w:rPr>
        <w:t>o`quv</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yilida</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akademik</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litseyning</w:t>
      </w:r>
      <w:proofErr w:type="spellEnd"/>
      <w:r w:rsidRPr="00267368">
        <w:rPr>
          <w:rFonts w:ascii="Times New Roman" w:eastAsiaTheme="majorEastAsia" w:hAnsi="Times New Roman" w:cs="Times New Roman"/>
          <w:bCs/>
          <w:color w:val="000000" w:themeColor="text1"/>
          <w:kern w:val="24"/>
          <w:sz w:val="28"/>
          <w:szCs w:val="28"/>
          <w:lang w:val="en-US"/>
        </w:rPr>
        <w:t xml:space="preserve"> 2-bosqich </w:t>
      </w:r>
      <w:proofErr w:type="spellStart"/>
      <w:r w:rsidRPr="00267368">
        <w:rPr>
          <w:rFonts w:ascii="Times New Roman" w:eastAsiaTheme="majorEastAsia" w:hAnsi="Times New Roman" w:cs="Times New Roman"/>
          <w:bCs/>
          <w:color w:val="000000" w:themeColor="text1"/>
          <w:kern w:val="24"/>
          <w:sz w:val="28"/>
          <w:szCs w:val="28"/>
          <w:lang w:val="en-US"/>
        </w:rPr>
        <w:t>o‘quvchisi</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Zaydullin</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Asad</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Rektor</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stipendiyasi</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ga</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sazovor</w:t>
      </w:r>
      <w:proofErr w:type="spellEnd"/>
      <w:r w:rsidRPr="00267368">
        <w:rPr>
          <w:rFonts w:ascii="Times New Roman" w:eastAsiaTheme="majorEastAsia" w:hAnsi="Times New Roman" w:cs="Times New Roman"/>
          <w:bCs/>
          <w:color w:val="000000" w:themeColor="text1"/>
          <w:kern w:val="24"/>
          <w:sz w:val="28"/>
          <w:szCs w:val="28"/>
          <w:lang w:val="en-US"/>
        </w:rPr>
        <w:t xml:space="preserve"> </w:t>
      </w:r>
      <w:proofErr w:type="spellStart"/>
      <w:r w:rsidRPr="00267368">
        <w:rPr>
          <w:rFonts w:ascii="Times New Roman" w:eastAsiaTheme="majorEastAsia" w:hAnsi="Times New Roman" w:cs="Times New Roman"/>
          <w:bCs/>
          <w:color w:val="000000" w:themeColor="text1"/>
          <w:kern w:val="24"/>
          <w:sz w:val="28"/>
          <w:szCs w:val="28"/>
          <w:lang w:val="en-US"/>
        </w:rPr>
        <w:t>bo‘ldi</w:t>
      </w:r>
      <w:proofErr w:type="spellEnd"/>
      <w:r w:rsidRPr="00267368">
        <w:rPr>
          <w:rFonts w:ascii="Times New Roman" w:eastAsiaTheme="majorEastAsia" w:hAnsi="Times New Roman" w:cs="Times New Roman"/>
          <w:bCs/>
          <w:color w:val="000000" w:themeColor="text1"/>
          <w:kern w:val="24"/>
          <w:sz w:val="28"/>
          <w:szCs w:val="28"/>
          <w:lang w:val="en-US"/>
        </w:rPr>
        <w:br/>
        <w:t xml:space="preserve"> </w:t>
      </w:r>
      <w:r w:rsidRPr="00267368">
        <w:rPr>
          <w:rFonts w:ascii="Times New Roman" w:eastAsiaTheme="minorEastAsia" w:hAnsi="Times New Roman" w:cs="Times New Roman"/>
          <w:color w:val="000000" w:themeColor="text1"/>
          <w:kern w:val="24"/>
          <w:sz w:val="28"/>
          <w:szCs w:val="28"/>
          <w:lang w:val="en-US"/>
        </w:rPr>
        <w:t xml:space="preserve">            </w:t>
      </w:r>
      <w:r w:rsidRPr="00267368">
        <w:rPr>
          <w:rFonts w:ascii="Times New Roman" w:eastAsiaTheme="minorEastAsia" w:hAnsi="Times New Roman" w:cs="Times New Roman"/>
          <w:color w:val="000000" w:themeColor="text1"/>
          <w:kern w:val="24"/>
          <w:sz w:val="28"/>
          <w:szCs w:val="28"/>
          <w:lang w:val="uz-Cyrl-UZ"/>
        </w:rPr>
        <w:t>O‘zbekiston Respublikasi Prezidentining 2020 yil 3 dekabrdagi “Iqtidorli yoshlarni saralab olish tizimi va akademik litseylar faoliyatini takomillashtirish chora-tadbirlari to‘g‘risida”gi PQ-4910-sonli qarori</w:t>
      </w:r>
      <w:r w:rsidRPr="00267368">
        <w:rPr>
          <w:rFonts w:ascii="Times New Roman" w:eastAsiaTheme="minorEastAsia" w:hAnsi="Times New Roman" w:cs="Times New Roman"/>
          <w:color w:val="000000" w:themeColor="text1"/>
          <w:kern w:val="24"/>
          <w:sz w:val="28"/>
          <w:szCs w:val="28"/>
          <w:lang w:val="en-US"/>
        </w:rPr>
        <w:t xml:space="preserve"> </w:t>
      </w:r>
      <w:proofErr w:type="spellStart"/>
      <w:r w:rsidRPr="00267368">
        <w:rPr>
          <w:rFonts w:ascii="Times New Roman" w:eastAsiaTheme="minorEastAsia" w:hAnsi="Times New Roman" w:cs="Times New Roman"/>
          <w:color w:val="000000" w:themeColor="text1"/>
          <w:kern w:val="24"/>
          <w:sz w:val="28"/>
          <w:szCs w:val="28"/>
          <w:lang w:val="en-US"/>
        </w:rPr>
        <w:t>asosida</w:t>
      </w:r>
      <w:proofErr w:type="spellEnd"/>
      <w:r w:rsidRPr="00267368">
        <w:rPr>
          <w:rFonts w:ascii="Times New Roman" w:eastAsiaTheme="minorEastAsia" w:hAnsi="Times New Roman" w:cs="Times New Roman"/>
          <w:color w:val="000000" w:themeColor="text1"/>
          <w:kern w:val="24"/>
          <w:sz w:val="28"/>
          <w:szCs w:val="28"/>
          <w:lang w:val="en-US"/>
        </w:rPr>
        <w:t xml:space="preserve"> </w:t>
      </w:r>
      <w:r w:rsidRPr="00267368">
        <w:rPr>
          <w:rFonts w:ascii="Times New Roman" w:eastAsiaTheme="minorEastAsia" w:hAnsi="Times New Roman" w:cs="Times New Roman"/>
          <w:color w:val="000000" w:themeColor="text1"/>
          <w:kern w:val="24"/>
          <w:sz w:val="28"/>
          <w:szCs w:val="28"/>
          <w:lang w:val="uz-Cyrl-UZ"/>
        </w:rPr>
        <w:t xml:space="preserve">akademik litseyni </w:t>
      </w:r>
      <w:r w:rsidRPr="00267368">
        <w:rPr>
          <w:rFonts w:ascii="Times New Roman" w:eastAsiaTheme="minorEastAsia" w:hAnsi="Times New Roman" w:cs="Times New Roman"/>
          <w:color w:val="000000" w:themeColor="text1"/>
          <w:kern w:val="24"/>
          <w:sz w:val="28"/>
          <w:szCs w:val="28"/>
          <w:lang w:val="en-US"/>
        </w:rPr>
        <w:t>r</w:t>
      </w:r>
      <w:r w:rsidRPr="00267368">
        <w:rPr>
          <w:rFonts w:ascii="Times New Roman" w:eastAsiaTheme="minorEastAsia" w:hAnsi="Times New Roman" w:cs="Times New Roman"/>
          <w:color w:val="000000" w:themeColor="text1"/>
          <w:kern w:val="24"/>
          <w:sz w:val="28"/>
          <w:szCs w:val="28"/>
          <w:lang w:val="uz-Cyrl-UZ"/>
        </w:rPr>
        <w:t>ivojlantirishga qaratilgan “Yo‘l xaritasi”ning  7-bandiga asosan o‘qishda alohida a’lo ko‘rsatkichlarga erishgan, barcha  fanlardan  eng  yuqori o‘zlashtirish natijalariga ega bo‘lgan litseyning jami 10 nafar o‘quvchilari</w:t>
      </w:r>
      <w:proofErr w:type="spellStart"/>
      <w:r w:rsidRPr="00267368">
        <w:rPr>
          <w:rFonts w:ascii="Times New Roman" w:eastAsiaTheme="minorEastAsia" w:hAnsi="Times New Roman" w:cs="Times New Roman"/>
          <w:color w:val="000000" w:themeColor="text1"/>
          <w:kern w:val="24"/>
          <w:sz w:val="28"/>
          <w:szCs w:val="28"/>
          <w:lang w:val="en-US"/>
        </w:rPr>
        <w:t>ni</w:t>
      </w:r>
      <w:proofErr w:type="spellEnd"/>
      <w:r w:rsidRPr="00267368">
        <w:rPr>
          <w:rFonts w:ascii="Times New Roman" w:eastAsiaTheme="minorEastAsia" w:hAnsi="Times New Roman" w:cs="Times New Roman"/>
          <w:color w:val="000000" w:themeColor="text1"/>
          <w:kern w:val="24"/>
          <w:sz w:val="28"/>
          <w:szCs w:val="28"/>
          <w:lang w:val="uz-Cyrl-UZ"/>
        </w:rPr>
        <w:t xml:space="preserve"> “Akademik litsey iftixori” stipendiyasiga </w:t>
      </w:r>
      <w:proofErr w:type="spellStart"/>
      <w:r w:rsidRPr="00267368">
        <w:rPr>
          <w:rFonts w:ascii="Times New Roman" w:eastAsiaTheme="minorEastAsia" w:hAnsi="Times New Roman" w:cs="Times New Roman"/>
          <w:color w:val="000000" w:themeColor="text1"/>
          <w:kern w:val="24"/>
          <w:sz w:val="28"/>
          <w:szCs w:val="28"/>
          <w:lang w:val="en-US"/>
        </w:rPr>
        <w:t>nomzodlarni</w:t>
      </w:r>
      <w:proofErr w:type="spellEnd"/>
      <w:r w:rsidRPr="00267368">
        <w:rPr>
          <w:rFonts w:ascii="Times New Roman" w:eastAsiaTheme="minorEastAsia" w:hAnsi="Times New Roman" w:cs="Times New Roman"/>
          <w:color w:val="000000" w:themeColor="text1"/>
          <w:kern w:val="24"/>
          <w:sz w:val="28"/>
          <w:szCs w:val="28"/>
          <w:lang w:val="uz-Cyrl-UZ"/>
        </w:rPr>
        <w:t xml:space="preserve"> </w:t>
      </w:r>
      <w:r w:rsidRPr="00267368">
        <w:rPr>
          <w:rFonts w:ascii="Times New Roman" w:eastAsiaTheme="minorEastAsia" w:hAnsi="Times New Roman" w:cs="Times New Roman"/>
          <w:color w:val="000000" w:themeColor="text1"/>
          <w:kern w:val="24"/>
          <w:sz w:val="28"/>
          <w:szCs w:val="28"/>
          <w:lang w:val="en-US"/>
        </w:rPr>
        <w:t xml:space="preserve"> </w:t>
      </w:r>
      <w:proofErr w:type="spellStart"/>
      <w:r w:rsidRPr="00267368">
        <w:rPr>
          <w:rFonts w:ascii="Times New Roman" w:eastAsiaTheme="minorEastAsia" w:hAnsi="Times New Roman" w:cs="Times New Roman"/>
          <w:color w:val="000000" w:themeColor="text1"/>
          <w:kern w:val="24"/>
          <w:sz w:val="28"/>
          <w:szCs w:val="28"/>
          <w:lang w:val="en-US"/>
        </w:rPr>
        <w:t>taqdim</w:t>
      </w:r>
      <w:proofErr w:type="spellEnd"/>
      <w:r w:rsidRPr="00267368">
        <w:rPr>
          <w:rFonts w:ascii="Times New Roman" w:eastAsiaTheme="minorEastAsia" w:hAnsi="Times New Roman" w:cs="Times New Roman"/>
          <w:color w:val="000000" w:themeColor="text1"/>
          <w:kern w:val="24"/>
          <w:sz w:val="28"/>
          <w:szCs w:val="28"/>
          <w:lang w:val="en-US"/>
        </w:rPr>
        <w:t xml:space="preserve"> </w:t>
      </w:r>
      <w:proofErr w:type="spellStart"/>
      <w:r w:rsidRPr="00267368">
        <w:rPr>
          <w:rFonts w:ascii="Times New Roman" w:eastAsiaTheme="minorEastAsia" w:hAnsi="Times New Roman" w:cs="Times New Roman"/>
          <w:color w:val="000000" w:themeColor="text1"/>
          <w:kern w:val="24"/>
          <w:sz w:val="28"/>
          <w:szCs w:val="28"/>
          <w:lang w:val="en-US"/>
        </w:rPr>
        <w:t>etish</w:t>
      </w:r>
      <w:proofErr w:type="spellEnd"/>
      <w:r w:rsidRPr="00267368">
        <w:rPr>
          <w:rFonts w:ascii="Times New Roman" w:eastAsiaTheme="minorEastAsia" w:hAnsi="Times New Roman" w:cs="Times New Roman"/>
          <w:color w:val="000000" w:themeColor="text1"/>
          <w:kern w:val="24"/>
          <w:sz w:val="28"/>
          <w:szCs w:val="28"/>
          <w:lang w:val="en-US"/>
        </w:rPr>
        <w:t xml:space="preserve"> </w:t>
      </w:r>
      <w:proofErr w:type="spellStart"/>
      <w:r w:rsidRPr="00267368">
        <w:rPr>
          <w:rFonts w:ascii="Times New Roman" w:eastAsiaTheme="minorEastAsia" w:hAnsi="Times New Roman" w:cs="Times New Roman"/>
          <w:color w:val="000000" w:themeColor="text1"/>
          <w:kern w:val="24"/>
          <w:sz w:val="28"/>
          <w:szCs w:val="28"/>
          <w:lang w:val="en-US"/>
        </w:rPr>
        <w:t>va</w:t>
      </w:r>
      <w:proofErr w:type="spellEnd"/>
      <w:r w:rsidRPr="00267368">
        <w:rPr>
          <w:rFonts w:ascii="Times New Roman" w:hAnsi="Times New Roman" w:cs="Times New Roman"/>
          <w:sz w:val="28"/>
          <w:szCs w:val="28"/>
          <w:lang w:val="uz-Cyrl-UZ"/>
        </w:rPr>
        <w:t xml:space="preserve"> byudjet</w:t>
      </w:r>
      <w:r w:rsidRPr="00267368">
        <w:rPr>
          <w:rFonts w:ascii="Times New Roman" w:hAnsi="Times New Roman" w:cs="Times New Roman"/>
          <w:sz w:val="28"/>
          <w:szCs w:val="28"/>
          <w:lang w:val="en-US"/>
        </w:rPr>
        <w:t xml:space="preserve"> </w:t>
      </w:r>
      <w:r w:rsidRPr="00267368">
        <w:rPr>
          <w:rFonts w:ascii="Times New Roman" w:hAnsi="Times New Roman" w:cs="Times New Roman"/>
          <w:sz w:val="28"/>
          <w:szCs w:val="28"/>
          <w:lang w:val="uz-Cyrl-UZ"/>
        </w:rPr>
        <w:t>mablag‘lar hisobidan bazaviy hisoblash miqdorining 2 baravari miqdorid rag‘batlantiril</w:t>
      </w:r>
      <w:proofErr w:type="spellStart"/>
      <w:r w:rsidRPr="00267368">
        <w:rPr>
          <w:rFonts w:ascii="Times New Roman" w:hAnsi="Times New Roman" w:cs="Times New Roman"/>
          <w:sz w:val="28"/>
          <w:szCs w:val="28"/>
          <w:lang w:val="en-US"/>
        </w:rPr>
        <w:t>ish</w:t>
      </w:r>
      <w:proofErr w:type="spellEnd"/>
      <w:r w:rsidRPr="00267368">
        <w:rPr>
          <w:rFonts w:ascii="Times New Roman" w:eastAsiaTheme="minorEastAsia" w:hAnsi="Times New Roman" w:cs="Times New Roman"/>
          <w:color w:val="000000" w:themeColor="text1"/>
          <w:kern w:val="24"/>
          <w:sz w:val="28"/>
          <w:szCs w:val="28"/>
          <w:lang w:val="en-US"/>
        </w:rPr>
        <w:t xml:space="preserve"> </w:t>
      </w:r>
      <w:proofErr w:type="spellStart"/>
      <w:r w:rsidRPr="00267368">
        <w:rPr>
          <w:rFonts w:ascii="Times New Roman" w:eastAsiaTheme="minorEastAsia" w:hAnsi="Times New Roman" w:cs="Times New Roman"/>
          <w:color w:val="000000" w:themeColor="text1"/>
          <w:kern w:val="24"/>
          <w:sz w:val="28"/>
          <w:szCs w:val="28"/>
          <w:lang w:val="en-US"/>
        </w:rPr>
        <w:t>belgilangan</w:t>
      </w:r>
      <w:proofErr w:type="spellEnd"/>
      <w:r w:rsidRPr="00267368">
        <w:rPr>
          <w:rFonts w:ascii="Times New Roman" w:eastAsiaTheme="minorEastAsia" w:hAnsi="Times New Roman" w:cs="Times New Roman"/>
          <w:color w:val="000000" w:themeColor="text1"/>
          <w:kern w:val="24"/>
          <w:sz w:val="28"/>
          <w:szCs w:val="28"/>
          <w:lang w:val="en-US"/>
        </w:rPr>
        <w:t xml:space="preserve">. </w:t>
      </w:r>
      <w:proofErr w:type="spellStart"/>
      <w:r w:rsidRPr="00267368">
        <w:rPr>
          <w:rFonts w:ascii="Times New Roman" w:eastAsiaTheme="minorEastAsia" w:hAnsi="Times New Roman" w:cs="Times New Roman"/>
          <w:color w:val="000000" w:themeColor="text1"/>
          <w:kern w:val="24"/>
          <w:sz w:val="28"/>
          <w:szCs w:val="28"/>
          <w:lang w:val="en-US"/>
        </w:rPr>
        <w:t>Shunga</w:t>
      </w:r>
      <w:proofErr w:type="spellEnd"/>
      <w:r w:rsidRPr="00267368">
        <w:rPr>
          <w:rFonts w:ascii="Times New Roman" w:eastAsiaTheme="minorEastAsia" w:hAnsi="Times New Roman" w:cs="Times New Roman"/>
          <w:color w:val="000000" w:themeColor="text1"/>
          <w:kern w:val="24"/>
          <w:sz w:val="28"/>
          <w:szCs w:val="28"/>
          <w:lang w:val="en-US"/>
        </w:rPr>
        <w:t xml:space="preserve"> </w:t>
      </w:r>
      <w:proofErr w:type="spellStart"/>
      <w:proofErr w:type="gramStart"/>
      <w:r w:rsidRPr="00267368">
        <w:rPr>
          <w:rFonts w:ascii="Times New Roman" w:eastAsiaTheme="minorEastAsia" w:hAnsi="Times New Roman" w:cs="Times New Roman"/>
          <w:color w:val="000000" w:themeColor="text1"/>
          <w:kern w:val="24"/>
          <w:sz w:val="28"/>
          <w:szCs w:val="28"/>
          <w:lang w:val="en-US"/>
        </w:rPr>
        <w:t>asosan</w:t>
      </w:r>
      <w:proofErr w:type="spellEnd"/>
      <w:r w:rsidRPr="00267368">
        <w:rPr>
          <w:rFonts w:ascii="Times New Roman" w:eastAsiaTheme="minorEastAsia" w:hAnsi="Times New Roman" w:cs="Times New Roman"/>
          <w:color w:val="000000" w:themeColor="text1"/>
          <w:kern w:val="24"/>
          <w:sz w:val="28"/>
          <w:szCs w:val="28"/>
          <w:lang w:val="en-US"/>
        </w:rPr>
        <w:t xml:space="preserve">  2022</w:t>
      </w:r>
      <w:proofErr w:type="gramEnd"/>
      <w:r w:rsidRPr="00267368">
        <w:rPr>
          <w:rFonts w:ascii="Times New Roman" w:eastAsiaTheme="minorEastAsia" w:hAnsi="Times New Roman" w:cs="Times New Roman"/>
          <w:color w:val="000000" w:themeColor="text1"/>
          <w:kern w:val="24"/>
          <w:sz w:val="28"/>
          <w:szCs w:val="28"/>
          <w:lang w:val="en-US"/>
        </w:rPr>
        <w:t xml:space="preserve">-2023 </w:t>
      </w:r>
      <w:proofErr w:type="spellStart"/>
      <w:r w:rsidRPr="00267368">
        <w:rPr>
          <w:rFonts w:ascii="Times New Roman" w:eastAsiaTheme="minorEastAsia" w:hAnsi="Times New Roman" w:cs="Times New Roman"/>
          <w:color w:val="000000" w:themeColor="text1"/>
          <w:kern w:val="24"/>
          <w:sz w:val="28"/>
          <w:szCs w:val="28"/>
          <w:lang w:val="en-US"/>
        </w:rPr>
        <w:t>o’quv</w:t>
      </w:r>
      <w:proofErr w:type="spellEnd"/>
      <w:r w:rsidRPr="00267368">
        <w:rPr>
          <w:rFonts w:ascii="Times New Roman" w:eastAsiaTheme="minorEastAsia" w:hAnsi="Times New Roman" w:cs="Times New Roman"/>
          <w:color w:val="000000" w:themeColor="text1"/>
          <w:kern w:val="24"/>
          <w:sz w:val="28"/>
          <w:szCs w:val="28"/>
          <w:lang w:val="en-US"/>
        </w:rPr>
        <w:t xml:space="preserve"> </w:t>
      </w:r>
      <w:proofErr w:type="spellStart"/>
      <w:r w:rsidRPr="00267368">
        <w:rPr>
          <w:rFonts w:ascii="Times New Roman" w:eastAsiaTheme="minorEastAsia" w:hAnsi="Times New Roman" w:cs="Times New Roman"/>
          <w:color w:val="000000" w:themeColor="text1"/>
          <w:kern w:val="24"/>
          <w:sz w:val="28"/>
          <w:szCs w:val="28"/>
          <w:lang w:val="en-US"/>
        </w:rPr>
        <w:t>yili</w:t>
      </w:r>
      <w:proofErr w:type="spellEnd"/>
    </w:p>
    <w:p w:rsidR="00D32389" w:rsidRPr="00267368" w:rsidRDefault="00D32389" w:rsidP="00D32389">
      <w:pPr>
        <w:pStyle w:val="ab"/>
        <w:spacing w:before="0" w:beforeAutospacing="0" w:after="0" w:afterAutospacing="0"/>
        <w:jc w:val="both"/>
        <w:rPr>
          <w:rFonts w:eastAsiaTheme="minorEastAsia"/>
          <w:color w:val="000000" w:themeColor="text1"/>
          <w:kern w:val="24"/>
          <w:sz w:val="28"/>
          <w:szCs w:val="28"/>
          <w:lang w:val="en-US"/>
        </w:rPr>
      </w:pPr>
      <w:r w:rsidRPr="00267368">
        <w:rPr>
          <w:rFonts w:eastAsiaTheme="minorEastAsia"/>
          <w:color w:val="000000" w:themeColor="text1"/>
          <w:kern w:val="24"/>
          <w:sz w:val="28"/>
          <w:szCs w:val="28"/>
          <w:lang w:val="en-US"/>
        </w:rPr>
        <w:t xml:space="preserve">2-yarim </w:t>
      </w:r>
      <w:proofErr w:type="spellStart"/>
      <w:r w:rsidRPr="00267368">
        <w:rPr>
          <w:rFonts w:eastAsiaTheme="minorEastAsia"/>
          <w:color w:val="000000" w:themeColor="text1"/>
          <w:kern w:val="24"/>
          <w:sz w:val="28"/>
          <w:szCs w:val="28"/>
          <w:lang w:val="en-US"/>
        </w:rPr>
        <w:t>yilligi</w:t>
      </w:r>
      <w:proofErr w:type="spellEnd"/>
      <w:r w:rsidRPr="00267368">
        <w:rPr>
          <w:rFonts w:eastAsiaTheme="minorEastAsia"/>
          <w:color w:val="000000" w:themeColor="text1"/>
          <w:kern w:val="24"/>
          <w:sz w:val="28"/>
          <w:szCs w:val="28"/>
          <w:lang w:val="en-US"/>
        </w:rPr>
        <w:t xml:space="preserve"> </w:t>
      </w:r>
      <w:proofErr w:type="spellStart"/>
      <w:r w:rsidRPr="00267368">
        <w:rPr>
          <w:rFonts w:eastAsiaTheme="minorEastAsia"/>
          <w:color w:val="000000" w:themeColor="text1"/>
          <w:kern w:val="24"/>
          <w:sz w:val="28"/>
          <w:szCs w:val="28"/>
          <w:lang w:val="en-US"/>
        </w:rPr>
        <w:t>natijalariga</w:t>
      </w:r>
      <w:proofErr w:type="spellEnd"/>
      <w:r w:rsidRPr="00267368">
        <w:rPr>
          <w:rFonts w:eastAsiaTheme="minorEastAsia"/>
          <w:color w:val="000000" w:themeColor="text1"/>
          <w:kern w:val="24"/>
          <w:sz w:val="28"/>
          <w:szCs w:val="28"/>
          <w:lang w:val="en-US"/>
        </w:rPr>
        <w:t xml:space="preserve"> </w:t>
      </w:r>
      <w:proofErr w:type="spellStart"/>
      <w:r w:rsidRPr="00267368">
        <w:rPr>
          <w:rFonts w:eastAsiaTheme="minorEastAsia"/>
          <w:color w:val="000000" w:themeColor="text1"/>
          <w:kern w:val="24"/>
          <w:sz w:val="28"/>
          <w:szCs w:val="28"/>
          <w:lang w:val="en-US"/>
        </w:rPr>
        <w:t>ko`ra</w:t>
      </w:r>
      <w:proofErr w:type="spellEnd"/>
      <w:r w:rsidRPr="00267368">
        <w:rPr>
          <w:rFonts w:eastAsiaTheme="minorEastAsia"/>
          <w:color w:val="000000" w:themeColor="text1"/>
          <w:kern w:val="24"/>
          <w:sz w:val="28"/>
          <w:szCs w:val="28"/>
          <w:lang w:val="en-US"/>
        </w:rPr>
        <w:t xml:space="preserve"> 10 </w:t>
      </w:r>
      <w:proofErr w:type="spellStart"/>
      <w:r w:rsidRPr="00267368">
        <w:rPr>
          <w:rFonts w:eastAsiaTheme="minorEastAsia"/>
          <w:color w:val="000000" w:themeColor="text1"/>
          <w:kern w:val="24"/>
          <w:sz w:val="28"/>
          <w:szCs w:val="28"/>
          <w:lang w:val="en-US"/>
        </w:rPr>
        <w:t>nafar</w:t>
      </w:r>
      <w:proofErr w:type="spellEnd"/>
      <w:r w:rsidRPr="00267368">
        <w:rPr>
          <w:rFonts w:eastAsiaTheme="minorEastAsia"/>
          <w:color w:val="000000" w:themeColor="text1"/>
          <w:kern w:val="24"/>
          <w:sz w:val="28"/>
          <w:szCs w:val="28"/>
          <w:lang w:val="en-US"/>
        </w:rPr>
        <w:t xml:space="preserve">, 2023-2024 </w:t>
      </w:r>
      <w:proofErr w:type="spellStart"/>
      <w:r w:rsidRPr="00267368">
        <w:rPr>
          <w:rFonts w:eastAsiaTheme="minorEastAsia"/>
          <w:color w:val="000000" w:themeColor="text1"/>
          <w:kern w:val="24"/>
          <w:sz w:val="28"/>
          <w:szCs w:val="28"/>
          <w:lang w:val="en-US"/>
        </w:rPr>
        <w:t>o’quv</w:t>
      </w:r>
      <w:proofErr w:type="spellEnd"/>
      <w:r w:rsidRPr="00267368">
        <w:rPr>
          <w:rFonts w:eastAsiaTheme="minorEastAsia"/>
          <w:color w:val="000000" w:themeColor="text1"/>
          <w:kern w:val="24"/>
          <w:sz w:val="28"/>
          <w:szCs w:val="28"/>
          <w:lang w:val="en-US"/>
        </w:rPr>
        <w:t xml:space="preserve"> </w:t>
      </w:r>
      <w:proofErr w:type="spellStart"/>
      <w:r w:rsidRPr="00267368">
        <w:rPr>
          <w:rFonts w:eastAsiaTheme="minorEastAsia"/>
          <w:color w:val="000000" w:themeColor="text1"/>
          <w:kern w:val="24"/>
          <w:sz w:val="28"/>
          <w:szCs w:val="28"/>
          <w:lang w:val="en-US"/>
        </w:rPr>
        <w:t>yili</w:t>
      </w:r>
      <w:proofErr w:type="spellEnd"/>
      <w:r w:rsidRPr="00267368">
        <w:rPr>
          <w:rFonts w:eastAsiaTheme="minorEastAsia"/>
          <w:color w:val="000000" w:themeColor="text1"/>
          <w:kern w:val="24"/>
          <w:sz w:val="28"/>
          <w:szCs w:val="28"/>
          <w:lang w:val="en-US"/>
        </w:rPr>
        <w:t xml:space="preserve"> 1-yarim </w:t>
      </w:r>
      <w:proofErr w:type="spellStart"/>
      <w:r w:rsidRPr="00267368">
        <w:rPr>
          <w:rFonts w:eastAsiaTheme="minorEastAsia"/>
          <w:color w:val="000000" w:themeColor="text1"/>
          <w:kern w:val="24"/>
          <w:sz w:val="28"/>
          <w:szCs w:val="28"/>
          <w:lang w:val="en-US"/>
        </w:rPr>
        <w:t>yilligi</w:t>
      </w:r>
      <w:proofErr w:type="spellEnd"/>
      <w:r w:rsidRPr="00267368">
        <w:rPr>
          <w:rFonts w:eastAsiaTheme="minorEastAsia"/>
          <w:color w:val="000000" w:themeColor="text1"/>
          <w:kern w:val="24"/>
          <w:sz w:val="28"/>
          <w:szCs w:val="28"/>
          <w:lang w:val="en-US"/>
        </w:rPr>
        <w:t xml:space="preserve"> </w:t>
      </w:r>
      <w:proofErr w:type="spellStart"/>
      <w:r w:rsidRPr="00267368">
        <w:rPr>
          <w:rFonts w:eastAsiaTheme="minorEastAsia"/>
          <w:color w:val="000000" w:themeColor="text1"/>
          <w:kern w:val="24"/>
          <w:sz w:val="28"/>
          <w:szCs w:val="28"/>
          <w:lang w:val="en-US"/>
        </w:rPr>
        <w:t>natijalari</w:t>
      </w:r>
      <w:proofErr w:type="spellEnd"/>
      <w:r w:rsidRPr="00267368">
        <w:rPr>
          <w:rFonts w:eastAsiaTheme="minorEastAsia"/>
          <w:color w:val="000000" w:themeColor="text1"/>
          <w:kern w:val="24"/>
          <w:sz w:val="28"/>
          <w:szCs w:val="28"/>
          <w:lang w:val="en-US"/>
        </w:rPr>
        <w:t xml:space="preserve"> </w:t>
      </w:r>
      <w:proofErr w:type="spellStart"/>
      <w:r w:rsidRPr="00267368">
        <w:rPr>
          <w:rFonts w:eastAsiaTheme="minorEastAsia"/>
          <w:color w:val="000000" w:themeColor="text1"/>
          <w:kern w:val="24"/>
          <w:sz w:val="28"/>
          <w:szCs w:val="28"/>
          <w:lang w:val="en-US"/>
        </w:rPr>
        <w:t>ko`ra</w:t>
      </w:r>
      <w:proofErr w:type="spellEnd"/>
      <w:r w:rsidRPr="00267368">
        <w:rPr>
          <w:rFonts w:eastAsiaTheme="minorEastAsia"/>
          <w:color w:val="000000" w:themeColor="text1"/>
          <w:kern w:val="24"/>
          <w:sz w:val="28"/>
          <w:szCs w:val="28"/>
          <w:lang w:val="en-US"/>
        </w:rPr>
        <w:t xml:space="preserve"> 10 </w:t>
      </w:r>
      <w:proofErr w:type="spellStart"/>
      <w:r w:rsidRPr="00267368">
        <w:rPr>
          <w:rFonts w:eastAsiaTheme="minorEastAsia"/>
          <w:color w:val="000000" w:themeColor="text1"/>
          <w:kern w:val="24"/>
          <w:sz w:val="28"/>
          <w:szCs w:val="28"/>
          <w:lang w:val="en-US"/>
        </w:rPr>
        <w:t>nafar</w:t>
      </w:r>
      <w:proofErr w:type="spellEnd"/>
      <w:r w:rsidRPr="00267368">
        <w:rPr>
          <w:rFonts w:eastAsiaTheme="minorEastAsia"/>
          <w:color w:val="000000" w:themeColor="text1"/>
          <w:kern w:val="24"/>
          <w:sz w:val="28"/>
          <w:szCs w:val="28"/>
          <w:lang w:val="en-US"/>
        </w:rPr>
        <w:t xml:space="preserve"> </w:t>
      </w:r>
      <w:proofErr w:type="spellStart"/>
      <w:r w:rsidRPr="00267368">
        <w:rPr>
          <w:rFonts w:eastAsiaTheme="minorEastAsia"/>
          <w:color w:val="000000" w:themeColor="text1"/>
          <w:kern w:val="24"/>
          <w:sz w:val="28"/>
          <w:szCs w:val="28"/>
          <w:lang w:val="en-US"/>
        </w:rPr>
        <w:t>akademik</w:t>
      </w:r>
      <w:proofErr w:type="spellEnd"/>
      <w:r w:rsidRPr="00267368">
        <w:rPr>
          <w:rFonts w:eastAsiaTheme="minorEastAsia"/>
          <w:color w:val="000000" w:themeColor="text1"/>
          <w:kern w:val="24"/>
          <w:sz w:val="28"/>
          <w:szCs w:val="28"/>
          <w:lang w:val="en-US"/>
        </w:rPr>
        <w:t xml:space="preserve"> </w:t>
      </w:r>
      <w:proofErr w:type="spellStart"/>
      <w:r w:rsidRPr="00267368">
        <w:rPr>
          <w:rFonts w:eastAsiaTheme="minorEastAsia"/>
          <w:color w:val="000000" w:themeColor="text1"/>
          <w:kern w:val="24"/>
          <w:sz w:val="28"/>
          <w:szCs w:val="28"/>
          <w:lang w:val="en-US"/>
        </w:rPr>
        <w:t>litseyning</w:t>
      </w:r>
      <w:proofErr w:type="spellEnd"/>
      <w:r w:rsidRPr="00267368">
        <w:rPr>
          <w:rFonts w:eastAsiaTheme="minorEastAsia"/>
          <w:color w:val="000000" w:themeColor="text1"/>
          <w:kern w:val="24"/>
          <w:sz w:val="28"/>
          <w:szCs w:val="28"/>
          <w:lang w:val="en-US"/>
        </w:rPr>
        <w:t xml:space="preserve"> 1-2-bosqich </w:t>
      </w:r>
      <w:proofErr w:type="spellStart"/>
      <w:r w:rsidRPr="00267368">
        <w:rPr>
          <w:rFonts w:eastAsiaTheme="minorEastAsia"/>
          <w:color w:val="000000" w:themeColor="text1"/>
          <w:kern w:val="24"/>
          <w:sz w:val="28"/>
          <w:szCs w:val="28"/>
          <w:lang w:val="en-US"/>
        </w:rPr>
        <w:t>o’quvchilariga</w:t>
      </w:r>
      <w:proofErr w:type="spellEnd"/>
      <w:r w:rsidRPr="00267368">
        <w:rPr>
          <w:rFonts w:eastAsiaTheme="minorEastAsia"/>
          <w:color w:val="000000" w:themeColor="text1"/>
          <w:kern w:val="24"/>
          <w:sz w:val="28"/>
          <w:szCs w:val="28"/>
          <w:lang w:val="en-US"/>
        </w:rPr>
        <w:t xml:space="preserve"> </w:t>
      </w:r>
      <w:r w:rsidRPr="00267368">
        <w:rPr>
          <w:rFonts w:eastAsiaTheme="minorEastAsia"/>
          <w:color w:val="000000" w:themeColor="text1"/>
          <w:kern w:val="24"/>
          <w:sz w:val="28"/>
          <w:szCs w:val="28"/>
          <w:lang w:val="uz-Cyrl-UZ"/>
        </w:rPr>
        <w:t>“Akademik litsey iftixori” stipendiyasi</w:t>
      </w:r>
      <w:r w:rsidRPr="00267368">
        <w:rPr>
          <w:rFonts w:eastAsiaTheme="minorEastAsia"/>
          <w:color w:val="000000" w:themeColor="text1"/>
          <w:kern w:val="24"/>
          <w:sz w:val="28"/>
          <w:szCs w:val="28"/>
          <w:lang w:val="en-US"/>
        </w:rPr>
        <w:t xml:space="preserve"> </w:t>
      </w:r>
      <w:proofErr w:type="spellStart"/>
      <w:r w:rsidRPr="00267368">
        <w:rPr>
          <w:rFonts w:eastAsiaTheme="minorEastAsia"/>
          <w:color w:val="000000" w:themeColor="text1"/>
          <w:kern w:val="24"/>
          <w:sz w:val="28"/>
          <w:szCs w:val="28"/>
          <w:lang w:val="en-US"/>
        </w:rPr>
        <w:t>berildi</w:t>
      </w:r>
      <w:proofErr w:type="spellEnd"/>
      <w:r w:rsidRPr="00267368">
        <w:rPr>
          <w:rFonts w:eastAsiaTheme="minorEastAsia"/>
          <w:color w:val="000000" w:themeColor="text1"/>
          <w:kern w:val="24"/>
          <w:sz w:val="28"/>
          <w:szCs w:val="28"/>
          <w:lang w:val="en-US"/>
        </w:rPr>
        <w:t>.</w:t>
      </w:r>
    </w:p>
    <w:p w:rsidR="00D32389" w:rsidRPr="00267368" w:rsidRDefault="00D32389" w:rsidP="00D32389">
      <w:pPr>
        <w:spacing w:after="0" w:line="240" w:lineRule="auto"/>
        <w:ind w:firstLine="708"/>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 xml:space="preserve">Akademik litseyning uch  nafar xorijiy til o‘qituvchilari milliy va xalqaro sertifikatiga ega bo‘ldilar  </w:t>
      </w:r>
    </w:p>
    <w:p w:rsidR="00D32389" w:rsidRPr="00267368" w:rsidRDefault="00D32389" w:rsidP="00D32389">
      <w:pPr>
        <w:spacing w:after="0" w:line="240" w:lineRule="auto"/>
        <w:ind w:firstLine="708"/>
        <w:jc w:val="both"/>
        <w:rPr>
          <w:rFonts w:ascii="Times New Roman" w:hAnsi="Times New Roman" w:cs="Times New Roman"/>
          <w:sz w:val="28"/>
          <w:szCs w:val="28"/>
          <w:lang w:val="uz-Cyrl-UZ"/>
        </w:rPr>
      </w:pPr>
      <w:r w:rsidRPr="00267368">
        <w:rPr>
          <w:rFonts w:ascii="Times New Roman" w:eastAsiaTheme="majorEastAsia" w:hAnsi="Times New Roman" w:cs="Times New Roman"/>
          <w:bCs/>
          <w:color w:val="000000" w:themeColor="text1"/>
          <w:kern w:val="24"/>
          <w:sz w:val="28"/>
          <w:szCs w:val="28"/>
          <w:lang w:val="uz-Cyrl-UZ"/>
        </w:rPr>
        <w:t>Fanlarni bilish darajasi to’g’risida Milliy sertifikatga 8 nafar  , shundan  biologiya fanidan         3 nafar, kimyo fanidan 3 nafar , ona tili va adabiyoti fanidan 1 nafar  va matematika fanidan 1 nafar pedagoglar ega bo’ldilar.</w:t>
      </w:r>
    </w:p>
    <w:p w:rsidR="00D32389" w:rsidRPr="00267368" w:rsidRDefault="00D32389" w:rsidP="00D32389">
      <w:pPr>
        <w:spacing w:after="0" w:line="240" w:lineRule="auto"/>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Chet tilini bilish va egallash darajasini aniqlash hamda davlat namunasidagi malaka sertifikatini berish uchun akademik litsey 2-bosqich bitiruvchi o‘quvchilaridan qatnashgan 30 nafar o‘quvchidan  14 nafari o‘tkazilgan test sinovi natijalariga ko‘ra  2 nafar o’quvchi C1, 4 nafar o’quvchi B2 ,8 nafar o’quvchi B1 milliy sertifikatiga ega bo‘lishdi.</w:t>
      </w:r>
    </w:p>
    <w:p w:rsidR="00D32389" w:rsidRPr="00267368" w:rsidRDefault="00D32389" w:rsidP="00D32389">
      <w:pPr>
        <w:spacing w:after="0" w:line="240" w:lineRule="auto"/>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2023/2024 o‘quv yili bo‘yicha TDSI bilan hamkorlikda o‘tkazilgan tadbirlar,  integratsion darslar, ma’ruza, davra suhbatlari,  seminar, konferensiyalar, muzeyga tashriflarning soni 128</w:t>
      </w:r>
      <w:r w:rsidRPr="00267368">
        <w:rPr>
          <w:rFonts w:ascii="Times New Roman" w:hAnsi="Times New Roman" w:cs="Times New Roman"/>
          <w:bCs/>
          <w:color w:val="FF0000"/>
          <w:sz w:val="28"/>
          <w:szCs w:val="28"/>
          <w:lang w:val="uz-Cyrl-UZ"/>
        </w:rPr>
        <w:t xml:space="preserve"> </w:t>
      </w:r>
      <w:r w:rsidRPr="00267368">
        <w:rPr>
          <w:rFonts w:ascii="Times New Roman" w:hAnsi="Times New Roman" w:cs="Times New Roman"/>
          <w:sz w:val="28"/>
          <w:szCs w:val="28"/>
          <w:lang w:val="uz-Cyrl-UZ"/>
        </w:rPr>
        <w:t>tani jumladan, akademik litseyda</w:t>
      </w:r>
      <w:r w:rsidRPr="00267368">
        <w:rPr>
          <w:rFonts w:ascii="Times New Roman" w:hAnsi="Times New Roman" w:cs="Times New Roman"/>
          <w:color w:val="000000" w:themeColor="text1"/>
          <w:sz w:val="28"/>
          <w:szCs w:val="28"/>
          <w:lang w:val="uz-Cyrl-UZ"/>
        </w:rPr>
        <w:t xml:space="preserve"> 88 </w:t>
      </w:r>
      <w:r w:rsidRPr="00267368">
        <w:rPr>
          <w:rFonts w:ascii="Times New Roman" w:hAnsi="Times New Roman" w:cs="Times New Roman"/>
          <w:sz w:val="28"/>
          <w:szCs w:val="28"/>
          <w:lang w:val="uz-Cyrl-UZ"/>
        </w:rPr>
        <w:t>ta, TDSI da</w:t>
      </w:r>
      <w:r w:rsidRPr="00267368">
        <w:rPr>
          <w:rFonts w:ascii="Times New Roman" w:hAnsi="Times New Roman" w:cs="Times New Roman"/>
          <w:color w:val="000000" w:themeColor="text1"/>
          <w:sz w:val="28"/>
          <w:szCs w:val="28"/>
          <w:lang w:val="uz-Cyrl-UZ"/>
        </w:rPr>
        <w:t xml:space="preserve"> 40 </w:t>
      </w:r>
      <w:r w:rsidRPr="00267368">
        <w:rPr>
          <w:rFonts w:ascii="Times New Roman" w:hAnsi="Times New Roman" w:cs="Times New Roman"/>
          <w:sz w:val="28"/>
          <w:szCs w:val="28"/>
          <w:lang w:val="uz-Cyrl-UZ"/>
        </w:rPr>
        <w:t>tani tashkil etdi.</w:t>
      </w:r>
    </w:p>
    <w:p w:rsidR="00D32389" w:rsidRPr="00267368" w:rsidRDefault="00D32389" w:rsidP="00D32389">
      <w:pPr>
        <w:pStyle w:val="ab"/>
        <w:spacing w:before="0" w:beforeAutospacing="0" w:after="0" w:afterAutospacing="0" w:line="240" w:lineRule="atLeast"/>
        <w:ind w:firstLine="708"/>
        <w:jc w:val="both"/>
        <w:rPr>
          <w:bCs/>
          <w:sz w:val="28"/>
          <w:szCs w:val="28"/>
          <w:lang w:val="uz-Cyrl-UZ"/>
        </w:rPr>
      </w:pPr>
      <w:r w:rsidRPr="00267368">
        <w:rPr>
          <w:bCs/>
          <w:sz w:val="28"/>
          <w:szCs w:val="28"/>
          <w:lang w:val="uz-Cyrl-UZ"/>
        </w:rPr>
        <w:t>Akademik litseyning kimyo fani o`qituvchisi Z.Tashpulatova Al-Farobiy nomli qo`zog`iston milliy universitetida o`tkazilgan xalqaro ilmiy konferensiyada ishtirok etib, faxrli III o`rinni egallab dirlom bilan taqdirlandi.</w:t>
      </w:r>
    </w:p>
    <w:p w:rsidR="00D32389" w:rsidRPr="00267368" w:rsidRDefault="00D32389" w:rsidP="00D32389">
      <w:pPr>
        <w:pStyle w:val="ab"/>
        <w:spacing w:before="0" w:beforeAutospacing="0" w:after="0" w:afterAutospacing="0"/>
        <w:ind w:firstLine="708"/>
        <w:jc w:val="both"/>
        <w:rPr>
          <w:sz w:val="28"/>
          <w:szCs w:val="28"/>
          <w:lang w:val="uz-Cyrl-UZ"/>
        </w:rPr>
      </w:pPr>
      <w:r w:rsidRPr="00267368">
        <w:rPr>
          <w:bCs/>
          <w:sz w:val="28"/>
          <w:szCs w:val="28"/>
          <w:lang w:val="uz-Cyrl-UZ"/>
        </w:rPr>
        <w:t>TPTI tomonidan Xalqaro oila kuni munosabati bilan “Oila sog`lom ekan, jamiyat mustahkam, mamlakat barqarordir” mavzusida tashkil etilgan anjumanda akademik litsey o`qituvchisi  A.Aristanbekova ma`ruza bilan ishtirok etib sertifikat va estalik sovg’alar bilan taqdirlandi,.</w:t>
      </w:r>
    </w:p>
    <w:p w:rsidR="00D32389" w:rsidRPr="00267368" w:rsidRDefault="00D32389" w:rsidP="00D32389">
      <w:pPr>
        <w:spacing w:after="0" w:line="240" w:lineRule="auto"/>
        <w:ind w:firstLine="708"/>
        <w:jc w:val="both"/>
        <w:rPr>
          <w:rFonts w:ascii="Times New Roman" w:hAnsi="Times New Roman" w:cs="Times New Roman"/>
          <w:bCs/>
          <w:sz w:val="28"/>
          <w:szCs w:val="28"/>
          <w:lang w:val="en-US"/>
        </w:rPr>
      </w:pPr>
      <w:proofErr w:type="spellStart"/>
      <w:r w:rsidRPr="00267368">
        <w:rPr>
          <w:rFonts w:ascii="Times New Roman" w:hAnsi="Times New Roman" w:cs="Times New Roman"/>
          <w:bCs/>
          <w:sz w:val="28"/>
          <w:szCs w:val="28"/>
          <w:lang w:val="en-US"/>
        </w:rPr>
        <w:t>Akademik</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litseyda</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Rossiya</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Federatsiyasi</w:t>
      </w:r>
      <w:proofErr w:type="spellEnd"/>
      <w:r w:rsidRPr="00267368">
        <w:rPr>
          <w:rFonts w:ascii="Times New Roman" w:hAnsi="Times New Roman" w:cs="Times New Roman"/>
          <w:bCs/>
          <w:sz w:val="28"/>
          <w:szCs w:val="28"/>
          <w:lang w:val="en-US"/>
        </w:rPr>
        <w:t xml:space="preserve"> Irkutsk </w:t>
      </w:r>
      <w:proofErr w:type="spellStart"/>
      <w:r w:rsidRPr="00267368">
        <w:rPr>
          <w:rFonts w:ascii="Times New Roman" w:hAnsi="Times New Roman" w:cs="Times New Roman"/>
          <w:bCs/>
          <w:sz w:val="28"/>
          <w:szCs w:val="28"/>
          <w:lang w:val="en-US"/>
        </w:rPr>
        <w:t>davlat</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tibbiyot</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universiteti</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vakili</w:t>
      </w:r>
      <w:proofErr w:type="spellEnd"/>
      <w:r w:rsidRPr="00267368">
        <w:rPr>
          <w:rFonts w:ascii="Times New Roman" w:hAnsi="Times New Roman" w:cs="Times New Roman"/>
          <w:bCs/>
          <w:sz w:val="28"/>
          <w:szCs w:val="28"/>
          <w:lang w:val="en-US"/>
        </w:rPr>
        <w:t xml:space="preserve"> N.M. </w:t>
      </w:r>
      <w:proofErr w:type="spellStart"/>
      <w:r w:rsidRPr="00267368">
        <w:rPr>
          <w:rFonts w:ascii="Times New Roman" w:hAnsi="Times New Roman" w:cs="Times New Roman"/>
          <w:bCs/>
          <w:sz w:val="28"/>
          <w:szCs w:val="28"/>
          <w:lang w:val="en-US"/>
        </w:rPr>
        <w:t>Stepanova</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bilan</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uchrashuv</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tashkil</w:t>
      </w:r>
      <w:proofErr w:type="spellEnd"/>
      <w:r w:rsidRPr="00267368">
        <w:rPr>
          <w:rFonts w:ascii="Times New Roman" w:hAnsi="Times New Roman" w:cs="Times New Roman"/>
          <w:bCs/>
          <w:sz w:val="28"/>
          <w:szCs w:val="28"/>
          <w:lang w:val="en-US"/>
        </w:rPr>
        <w:t xml:space="preserve"> </w:t>
      </w:r>
      <w:proofErr w:type="spellStart"/>
      <w:r w:rsidRPr="00267368">
        <w:rPr>
          <w:rFonts w:ascii="Times New Roman" w:hAnsi="Times New Roman" w:cs="Times New Roman"/>
          <w:bCs/>
          <w:sz w:val="28"/>
          <w:szCs w:val="28"/>
          <w:lang w:val="en-US"/>
        </w:rPr>
        <w:t>etildi</w:t>
      </w:r>
      <w:proofErr w:type="spellEnd"/>
      <w:r w:rsidRPr="00267368">
        <w:rPr>
          <w:rFonts w:ascii="Times New Roman" w:hAnsi="Times New Roman" w:cs="Times New Roman"/>
          <w:bCs/>
          <w:sz w:val="28"/>
          <w:szCs w:val="28"/>
          <w:lang w:val="en-US"/>
        </w:rPr>
        <w:t>.</w:t>
      </w:r>
    </w:p>
    <w:p w:rsidR="00D32389" w:rsidRPr="00267368" w:rsidRDefault="00D32389" w:rsidP="00D32389">
      <w:pPr>
        <w:spacing w:after="0" w:line="240" w:lineRule="atLeast"/>
        <w:ind w:firstLine="708"/>
        <w:jc w:val="both"/>
        <w:rPr>
          <w:rFonts w:ascii="Times New Roman" w:hAnsi="Times New Roman" w:cs="Times New Roman"/>
          <w:bCs/>
          <w:sz w:val="28"/>
          <w:szCs w:val="28"/>
          <w:lang w:val="en-US"/>
        </w:rPr>
      </w:pPr>
      <w:r w:rsidRPr="00267368">
        <w:rPr>
          <w:rFonts w:ascii="Times New Roman" w:eastAsiaTheme="majorEastAsia" w:hAnsi="Times New Roman" w:cs="Times New Roman"/>
          <w:color w:val="000000" w:themeColor="text1"/>
          <w:kern w:val="24"/>
          <w:sz w:val="28"/>
          <w:szCs w:val="28"/>
          <w:lang w:val="en-US"/>
        </w:rPr>
        <w:t xml:space="preserve">Webster </w:t>
      </w:r>
      <w:proofErr w:type="spellStart"/>
      <w:r w:rsidRPr="00267368">
        <w:rPr>
          <w:rFonts w:ascii="Times New Roman" w:eastAsiaTheme="majorEastAsia" w:hAnsi="Times New Roman" w:cs="Times New Roman"/>
          <w:color w:val="000000" w:themeColor="text1"/>
          <w:kern w:val="24"/>
          <w:sz w:val="28"/>
          <w:szCs w:val="28"/>
          <w:lang w:val="en-US"/>
        </w:rPr>
        <w:t>universitety</w:t>
      </w:r>
      <w:proofErr w:type="spellEnd"/>
      <w:r w:rsidRPr="00267368">
        <w:rPr>
          <w:rFonts w:ascii="Times New Roman" w:eastAsiaTheme="majorEastAsia" w:hAnsi="Times New Roman" w:cs="Times New Roman"/>
          <w:color w:val="000000" w:themeColor="text1"/>
          <w:kern w:val="24"/>
          <w:sz w:val="28"/>
          <w:szCs w:val="28"/>
          <w:lang w:val="en-US"/>
        </w:rPr>
        <w:t xml:space="preserve"> </w:t>
      </w:r>
      <w:proofErr w:type="spellStart"/>
      <w:r w:rsidRPr="00267368">
        <w:rPr>
          <w:rFonts w:ascii="Times New Roman" w:eastAsiaTheme="majorEastAsia" w:hAnsi="Times New Roman" w:cs="Times New Roman"/>
          <w:color w:val="000000" w:themeColor="text1"/>
          <w:kern w:val="24"/>
          <w:sz w:val="28"/>
          <w:szCs w:val="28"/>
          <w:lang w:val="en-US"/>
        </w:rPr>
        <w:t>mas’ullari</w:t>
      </w:r>
      <w:proofErr w:type="spellEnd"/>
      <w:r w:rsidRPr="00267368">
        <w:rPr>
          <w:rFonts w:ascii="Times New Roman" w:eastAsiaTheme="majorEastAsia" w:hAnsi="Times New Roman" w:cs="Times New Roman"/>
          <w:color w:val="000000" w:themeColor="text1"/>
          <w:kern w:val="24"/>
          <w:sz w:val="28"/>
          <w:szCs w:val="28"/>
          <w:lang w:val="en-US"/>
        </w:rPr>
        <w:t xml:space="preserve"> </w:t>
      </w:r>
      <w:proofErr w:type="spellStart"/>
      <w:proofErr w:type="gramStart"/>
      <w:r w:rsidRPr="00267368">
        <w:rPr>
          <w:rFonts w:ascii="Times New Roman" w:eastAsiaTheme="majorEastAsia" w:hAnsi="Times New Roman" w:cs="Times New Roman"/>
          <w:color w:val="000000" w:themeColor="text1"/>
          <w:kern w:val="24"/>
          <w:sz w:val="28"/>
          <w:szCs w:val="28"/>
          <w:lang w:val="en-US"/>
        </w:rPr>
        <w:t>tomonidan</w:t>
      </w:r>
      <w:proofErr w:type="spellEnd"/>
      <w:r w:rsidRPr="00267368">
        <w:rPr>
          <w:rFonts w:ascii="Times New Roman" w:eastAsiaTheme="majorEastAsia" w:hAnsi="Times New Roman" w:cs="Times New Roman"/>
          <w:color w:val="000000" w:themeColor="text1"/>
          <w:kern w:val="24"/>
          <w:sz w:val="28"/>
          <w:szCs w:val="28"/>
          <w:lang w:val="en-US"/>
        </w:rPr>
        <w:t xml:space="preserve">  </w:t>
      </w:r>
      <w:proofErr w:type="spellStart"/>
      <w:r w:rsidRPr="00267368">
        <w:rPr>
          <w:rFonts w:ascii="Times New Roman" w:eastAsiaTheme="majorEastAsia" w:hAnsi="Times New Roman" w:cs="Times New Roman"/>
          <w:color w:val="000000" w:themeColor="text1"/>
          <w:kern w:val="24"/>
          <w:sz w:val="28"/>
          <w:szCs w:val="28"/>
          <w:lang w:val="en-US"/>
        </w:rPr>
        <w:t>targ’ibot</w:t>
      </w:r>
      <w:proofErr w:type="spellEnd"/>
      <w:proofErr w:type="gramEnd"/>
      <w:r w:rsidRPr="00267368">
        <w:rPr>
          <w:rFonts w:ascii="Times New Roman" w:eastAsiaTheme="majorEastAsia" w:hAnsi="Times New Roman" w:cs="Times New Roman"/>
          <w:color w:val="000000" w:themeColor="text1"/>
          <w:kern w:val="24"/>
          <w:sz w:val="28"/>
          <w:szCs w:val="28"/>
          <w:lang w:val="en-US"/>
        </w:rPr>
        <w:t xml:space="preserve"> </w:t>
      </w:r>
      <w:proofErr w:type="spellStart"/>
      <w:r w:rsidRPr="00267368">
        <w:rPr>
          <w:rFonts w:ascii="Times New Roman" w:eastAsiaTheme="majorEastAsia" w:hAnsi="Times New Roman" w:cs="Times New Roman"/>
          <w:color w:val="000000" w:themeColor="text1"/>
          <w:kern w:val="24"/>
          <w:sz w:val="28"/>
          <w:szCs w:val="28"/>
          <w:lang w:val="en-US"/>
        </w:rPr>
        <w:t>va</w:t>
      </w:r>
      <w:proofErr w:type="spellEnd"/>
      <w:r w:rsidRPr="00267368">
        <w:rPr>
          <w:rFonts w:ascii="Times New Roman" w:eastAsiaTheme="majorEastAsia" w:hAnsi="Times New Roman" w:cs="Times New Roman"/>
          <w:color w:val="000000" w:themeColor="text1"/>
          <w:kern w:val="24"/>
          <w:sz w:val="28"/>
          <w:szCs w:val="28"/>
          <w:lang w:val="en-US"/>
        </w:rPr>
        <w:t xml:space="preserve"> </w:t>
      </w:r>
      <w:proofErr w:type="spellStart"/>
      <w:r w:rsidRPr="00267368">
        <w:rPr>
          <w:rFonts w:ascii="Times New Roman" w:eastAsiaTheme="majorEastAsia" w:hAnsi="Times New Roman" w:cs="Times New Roman"/>
          <w:color w:val="000000" w:themeColor="text1"/>
          <w:kern w:val="24"/>
          <w:sz w:val="28"/>
          <w:szCs w:val="28"/>
          <w:lang w:val="en-US"/>
        </w:rPr>
        <w:t>tashviqot</w:t>
      </w:r>
      <w:proofErr w:type="spellEnd"/>
      <w:r w:rsidRPr="00267368">
        <w:rPr>
          <w:rFonts w:ascii="Times New Roman" w:eastAsiaTheme="majorEastAsia" w:hAnsi="Times New Roman" w:cs="Times New Roman"/>
          <w:color w:val="000000" w:themeColor="text1"/>
          <w:kern w:val="24"/>
          <w:sz w:val="28"/>
          <w:szCs w:val="28"/>
          <w:lang w:val="en-US"/>
        </w:rPr>
        <w:t xml:space="preserve"> </w:t>
      </w:r>
      <w:proofErr w:type="spellStart"/>
      <w:r w:rsidRPr="00267368">
        <w:rPr>
          <w:rFonts w:ascii="Times New Roman" w:eastAsiaTheme="majorEastAsia" w:hAnsi="Times New Roman" w:cs="Times New Roman"/>
          <w:color w:val="000000" w:themeColor="text1"/>
          <w:kern w:val="24"/>
          <w:sz w:val="28"/>
          <w:szCs w:val="28"/>
          <w:lang w:val="en-US"/>
        </w:rPr>
        <w:t>ishlari</w:t>
      </w:r>
      <w:proofErr w:type="spellEnd"/>
      <w:r w:rsidRPr="00267368">
        <w:rPr>
          <w:rFonts w:ascii="Times New Roman" w:eastAsiaTheme="majorEastAsia" w:hAnsi="Times New Roman" w:cs="Times New Roman"/>
          <w:color w:val="000000" w:themeColor="text1"/>
          <w:kern w:val="24"/>
          <w:sz w:val="28"/>
          <w:szCs w:val="28"/>
          <w:lang w:val="en-US"/>
        </w:rPr>
        <w:t xml:space="preserve"> </w:t>
      </w:r>
      <w:proofErr w:type="spellStart"/>
      <w:r w:rsidRPr="00267368">
        <w:rPr>
          <w:rFonts w:ascii="Times New Roman" w:eastAsiaTheme="majorEastAsia" w:hAnsi="Times New Roman" w:cs="Times New Roman"/>
          <w:color w:val="000000" w:themeColor="text1"/>
          <w:kern w:val="24"/>
          <w:sz w:val="28"/>
          <w:szCs w:val="28"/>
          <w:lang w:val="en-US"/>
        </w:rPr>
        <w:t>amalga</w:t>
      </w:r>
      <w:proofErr w:type="spellEnd"/>
      <w:r w:rsidRPr="00267368">
        <w:rPr>
          <w:rFonts w:ascii="Times New Roman" w:eastAsiaTheme="majorEastAsia" w:hAnsi="Times New Roman" w:cs="Times New Roman"/>
          <w:color w:val="000000" w:themeColor="text1"/>
          <w:kern w:val="24"/>
          <w:sz w:val="28"/>
          <w:szCs w:val="28"/>
          <w:lang w:val="en-US"/>
        </w:rPr>
        <w:t xml:space="preserve"> </w:t>
      </w:r>
      <w:proofErr w:type="spellStart"/>
      <w:r w:rsidRPr="00267368">
        <w:rPr>
          <w:rFonts w:ascii="Times New Roman" w:eastAsiaTheme="majorEastAsia" w:hAnsi="Times New Roman" w:cs="Times New Roman"/>
          <w:color w:val="000000" w:themeColor="text1"/>
          <w:kern w:val="24"/>
          <w:sz w:val="28"/>
          <w:szCs w:val="28"/>
          <w:lang w:val="en-US"/>
        </w:rPr>
        <w:t>oshirildi</w:t>
      </w:r>
      <w:proofErr w:type="spellEnd"/>
      <w:r w:rsidRPr="00267368">
        <w:rPr>
          <w:rFonts w:ascii="Times New Roman" w:eastAsiaTheme="majorEastAsia" w:hAnsi="Times New Roman" w:cs="Times New Roman"/>
          <w:color w:val="000000" w:themeColor="text1"/>
          <w:kern w:val="24"/>
          <w:sz w:val="28"/>
          <w:szCs w:val="28"/>
          <w:lang w:val="en-US"/>
        </w:rPr>
        <w:t>.</w:t>
      </w:r>
    </w:p>
    <w:p w:rsidR="00D32389" w:rsidRPr="00267368" w:rsidRDefault="00D32389" w:rsidP="00D32389">
      <w:pPr>
        <w:pStyle w:val="ab"/>
        <w:spacing w:before="0" w:beforeAutospacing="0" w:after="0" w:afterAutospacing="0" w:line="240" w:lineRule="atLeast"/>
        <w:jc w:val="both"/>
        <w:rPr>
          <w:sz w:val="28"/>
          <w:szCs w:val="28"/>
          <w:lang w:val="en-US"/>
        </w:rPr>
      </w:pPr>
      <w:r w:rsidRPr="00267368">
        <w:rPr>
          <w:sz w:val="28"/>
          <w:szCs w:val="28"/>
          <w:lang w:val="en-US"/>
        </w:rPr>
        <w:t xml:space="preserve">           </w:t>
      </w:r>
      <w:r w:rsidRPr="00267368">
        <w:rPr>
          <w:sz w:val="28"/>
          <w:szCs w:val="28"/>
          <w:lang w:val="uz-Cyrl-UZ"/>
        </w:rPr>
        <w:t>S.Yu.Yunusov nomidagi O‘simliklar moddalari kimyosi institutiga Toshkent davlat stomatologiya instituti akademik litsey o‘quvchilarining   tashrifi tashkil qilind</w:t>
      </w:r>
      <w:proofErr w:type="spellStart"/>
      <w:r w:rsidRPr="00267368">
        <w:rPr>
          <w:sz w:val="28"/>
          <w:szCs w:val="28"/>
          <w:lang w:val="en-US"/>
        </w:rPr>
        <w:t>i</w:t>
      </w:r>
      <w:proofErr w:type="spellEnd"/>
      <w:r w:rsidRPr="00267368">
        <w:rPr>
          <w:sz w:val="28"/>
          <w:szCs w:val="28"/>
          <w:lang w:val="en-US"/>
        </w:rPr>
        <w:t>.</w:t>
      </w:r>
    </w:p>
    <w:p w:rsidR="00D32389" w:rsidRPr="00267368" w:rsidRDefault="00D32389" w:rsidP="00D32389">
      <w:pPr>
        <w:pStyle w:val="ab"/>
        <w:spacing w:before="0" w:beforeAutospacing="0" w:after="0" w:afterAutospacing="0"/>
        <w:jc w:val="both"/>
        <w:rPr>
          <w:sz w:val="28"/>
          <w:szCs w:val="28"/>
          <w:lang w:val="uz-Cyrl-UZ"/>
        </w:rPr>
      </w:pPr>
      <w:r w:rsidRPr="00267368">
        <w:rPr>
          <w:sz w:val="28"/>
          <w:szCs w:val="28"/>
          <w:lang w:val="uz-Cyrl-UZ"/>
        </w:rPr>
        <w:lastRenderedPageBreak/>
        <w:t xml:space="preserve">          </w:t>
      </w:r>
      <w:r w:rsidRPr="00267368">
        <w:rPr>
          <w:rFonts w:eastAsiaTheme="minorEastAsia"/>
          <w:color w:val="000000" w:themeColor="text1"/>
          <w:kern w:val="24"/>
          <w:sz w:val="28"/>
          <w:szCs w:val="28"/>
          <w:lang w:val="uz-Cyrl-UZ"/>
        </w:rPr>
        <w:t>Akademik litsey bitiruvchi guruh o’quvchilari “TA’LIM – KASB” Xalqaro ko’rgazmasida ishtirok etdilar</w:t>
      </w:r>
    </w:p>
    <w:p w:rsidR="00D32389" w:rsidRPr="00267368" w:rsidRDefault="00D32389" w:rsidP="00D32389">
      <w:pPr>
        <w:pStyle w:val="ab"/>
        <w:tabs>
          <w:tab w:val="left" w:pos="709"/>
        </w:tabs>
        <w:spacing w:before="0" w:beforeAutospacing="0" w:after="0" w:afterAutospacing="0"/>
        <w:jc w:val="center"/>
        <w:rPr>
          <w:rFonts w:eastAsiaTheme="majorEastAsia"/>
          <w:bCs/>
          <w:color w:val="000000" w:themeColor="text1"/>
          <w:kern w:val="24"/>
          <w:sz w:val="28"/>
          <w:szCs w:val="28"/>
          <w:lang w:val="uz-Cyrl-UZ"/>
        </w:rPr>
      </w:pPr>
      <w:r w:rsidRPr="00267368">
        <w:rPr>
          <w:rFonts w:eastAsiaTheme="majorEastAsia"/>
          <w:bCs/>
          <w:color w:val="000000" w:themeColor="text1"/>
          <w:kern w:val="24"/>
          <w:sz w:val="28"/>
          <w:szCs w:val="28"/>
          <w:lang w:val="uz-Cyrl-UZ"/>
        </w:rPr>
        <w:t xml:space="preserve">      </w:t>
      </w:r>
      <w:r w:rsidRPr="00267368">
        <w:rPr>
          <w:rFonts w:eastAsiaTheme="minorEastAsia"/>
          <w:color w:val="000000" w:themeColor="text1"/>
          <w:kern w:val="24"/>
          <w:sz w:val="28"/>
          <w:szCs w:val="28"/>
          <w:lang w:val="uz-Cyrl-UZ"/>
        </w:rPr>
        <w:t xml:space="preserve">Akademik litseyda </w:t>
      </w:r>
      <w:r w:rsidRPr="00267368">
        <w:rPr>
          <w:rFonts w:eastAsiaTheme="majorEastAsia"/>
          <w:bCs/>
          <w:color w:val="000000" w:themeColor="text1"/>
          <w:kern w:val="24"/>
          <w:sz w:val="28"/>
          <w:szCs w:val="28"/>
          <w:lang w:val="uz-Cyrl-UZ"/>
        </w:rPr>
        <w:t>Toshkent shahridagi umumta’lim maktablari 9-sinf  bitiruvchilari    uchun “Ochiq eshiklar kuni” targ‘ibot tadbiri tashkil etildi.Tadbirda TDSI rahbariyati, kafedralar professor-o’qituvchilari, tuman maktablaridan 1000 dan ortiq o’quvchilar ishtirok etdilar.</w:t>
      </w:r>
    </w:p>
    <w:p w:rsidR="00D32389" w:rsidRPr="00267368" w:rsidRDefault="00D32389" w:rsidP="00D32389">
      <w:pPr>
        <w:spacing w:after="0" w:line="240" w:lineRule="auto"/>
        <w:ind w:firstLine="708"/>
        <w:jc w:val="both"/>
        <w:rPr>
          <w:rFonts w:ascii="Times New Roman" w:eastAsiaTheme="minorEastAsia" w:hAnsi="Times New Roman" w:cs="Times New Roman"/>
          <w:color w:val="000000" w:themeColor="text1"/>
          <w:kern w:val="24"/>
          <w:sz w:val="28"/>
          <w:szCs w:val="28"/>
          <w:lang w:val="uz-Cyrl-UZ" w:eastAsia="ru-RU"/>
        </w:rPr>
      </w:pPr>
      <w:r w:rsidRPr="00267368">
        <w:rPr>
          <w:rFonts w:ascii="Times New Roman" w:eastAsiaTheme="minorEastAsia" w:hAnsi="Times New Roman" w:cs="Times New Roman"/>
          <w:bCs/>
          <w:color w:val="000000" w:themeColor="text1"/>
          <w:kern w:val="24"/>
          <w:sz w:val="28"/>
          <w:szCs w:val="28"/>
          <w:lang w:val="uz-Cyrl-UZ" w:eastAsia="ru-RU"/>
        </w:rPr>
        <w:t>Akademik litsey  o'quvchilari  "Barkamol avlod" respublika bosqichida sportning “Gandbol”, “Workout” turlari bo'yicha  musobaqada ishtirok etib faxirli      1-o'rinni egalladilar.</w:t>
      </w:r>
    </w:p>
    <w:p w:rsidR="00D32389" w:rsidRPr="00267368" w:rsidRDefault="00D32389" w:rsidP="00D32389">
      <w:pPr>
        <w:spacing w:after="0" w:line="240" w:lineRule="auto"/>
        <w:ind w:firstLine="567"/>
        <w:jc w:val="both"/>
        <w:rPr>
          <w:rFonts w:ascii="Times New Roman" w:hAnsi="Times New Roman" w:cs="Times New Roman"/>
          <w:sz w:val="28"/>
          <w:szCs w:val="28"/>
          <w:lang w:val="uz-Cyrl-UZ"/>
        </w:rPr>
      </w:pPr>
      <w:r w:rsidRPr="00267368">
        <w:rPr>
          <w:rFonts w:ascii="Times New Roman" w:eastAsiaTheme="minorEastAsia" w:hAnsi="Times New Roman" w:cs="Times New Roman"/>
          <w:color w:val="000000" w:themeColor="text1"/>
          <w:kern w:val="24"/>
          <w:sz w:val="28"/>
          <w:szCs w:val="28"/>
          <w:lang w:val="uz-Cyrl-UZ" w:eastAsia="ru-RU"/>
        </w:rPr>
        <w:t xml:space="preserve"> </w:t>
      </w:r>
      <w:r w:rsidRPr="00267368">
        <w:rPr>
          <w:rFonts w:ascii="Times New Roman" w:hAnsi="Times New Roman" w:cs="Times New Roman"/>
          <w:sz w:val="28"/>
          <w:szCs w:val="28"/>
          <w:lang w:val="uz-Cyrl-UZ"/>
        </w:rPr>
        <w:t>O‘zbekiston Respublikasi Oliy ta’lim, fan va innovatsiyalar vazirligi huzuridagi Bilim va malakalarini baholash agentligi</w:t>
      </w:r>
      <w:r w:rsidRPr="00267368">
        <w:rPr>
          <w:rFonts w:ascii="Times New Roman" w:eastAsiaTheme="majorEastAsia" w:hAnsi="Times New Roman" w:cs="Times New Roman"/>
          <w:bCs/>
          <w:color w:val="000000" w:themeColor="text1"/>
          <w:kern w:val="24"/>
          <w:sz w:val="28"/>
          <w:szCs w:val="28"/>
          <w:lang w:val="uz-Cyrl-UZ"/>
        </w:rPr>
        <w:t xml:space="preserve"> tomonidan 2024-yil 11-aprel  va 2-may kunlari akademik litsey bitiruvchilari bilan   OTM bakalavriatiga o‘qishga qabul qilish bo‘yicha </w:t>
      </w:r>
      <w:r w:rsidRPr="00267368">
        <w:rPr>
          <w:rFonts w:ascii="Times New Roman" w:hAnsi="Times New Roman" w:cs="Times New Roman"/>
          <w:sz w:val="28"/>
          <w:szCs w:val="28"/>
          <w:lang w:val="uz-Cyrl-UZ"/>
        </w:rPr>
        <w:t>o‘quvchilarning intellektual qobiliyat darajasini aniqlash uchun</w:t>
      </w:r>
      <w:r w:rsidRPr="00267368">
        <w:rPr>
          <w:rFonts w:ascii="Times New Roman" w:eastAsiaTheme="majorEastAsia" w:hAnsi="Times New Roman" w:cs="Times New Roman"/>
          <w:bCs/>
          <w:color w:val="000000" w:themeColor="text1"/>
          <w:kern w:val="24"/>
          <w:sz w:val="28"/>
          <w:szCs w:val="28"/>
          <w:lang w:val="uz-Cyrl-UZ"/>
        </w:rPr>
        <w:t xml:space="preserve"> kimyo va biologiya fanlaridan test topshiriqlari aprobatsiyadan o‘tkazildi.</w:t>
      </w:r>
    </w:p>
    <w:p w:rsidR="00D32389" w:rsidRPr="00267368" w:rsidRDefault="00D32389" w:rsidP="00D32389">
      <w:pPr>
        <w:spacing w:after="0" w:line="240" w:lineRule="auto"/>
        <w:ind w:firstLine="708"/>
        <w:jc w:val="both"/>
        <w:rPr>
          <w:rFonts w:ascii="Times New Roman" w:hAnsi="Times New Roman" w:cs="Times New Roman"/>
          <w:sz w:val="28"/>
          <w:szCs w:val="28"/>
          <w:lang w:val="uz-Cyrl-UZ"/>
        </w:rPr>
      </w:pPr>
      <w:r w:rsidRPr="00267368">
        <w:rPr>
          <w:rFonts w:ascii="Times New Roman" w:hAnsi="Times New Roman" w:cs="Times New Roman"/>
          <w:bCs/>
          <w:sz w:val="28"/>
          <w:szCs w:val="28"/>
          <w:lang w:val="uz-Cyrl-UZ"/>
        </w:rPr>
        <w:t xml:space="preserve">TDSI o‘quv ishlari prorektori, akademik litsey direktori </w:t>
      </w:r>
      <w:r w:rsidRPr="00267368">
        <w:rPr>
          <w:rFonts w:ascii="Times New Roman" w:hAnsi="Times New Roman" w:cs="Times New Roman"/>
          <w:bCs/>
          <w:sz w:val="28"/>
          <w:szCs w:val="28"/>
          <w:lang w:val="uz-Cyrl-UZ"/>
        </w:rPr>
        <w:br/>
        <w:t>S.R.Baymakov tomonidan  o‘quvchilar bilan ularga yaratilgan shart-sharoitlar yuzasidan  suhbat o‘tkazildi.</w:t>
      </w:r>
    </w:p>
    <w:p w:rsidR="00D32389" w:rsidRPr="00267368" w:rsidRDefault="00D32389" w:rsidP="00D32389">
      <w:pPr>
        <w:pStyle w:val="a3"/>
        <w:spacing w:after="0" w:line="240" w:lineRule="auto"/>
        <w:jc w:val="both"/>
        <w:rPr>
          <w:rFonts w:ascii="Times New Roman" w:hAnsi="Times New Roman"/>
          <w:bCs/>
          <w:sz w:val="28"/>
          <w:szCs w:val="28"/>
          <w:lang w:val="uz-Cyrl-UZ"/>
        </w:rPr>
      </w:pPr>
      <w:r w:rsidRPr="00267368">
        <w:rPr>
          <w:rFonts w:ascii="Times New Roman" w:hAnsi="Times New Roman"/>
          <w:bCs/>
          <w:sz w:val="28"/>
          <w:szCs w:val="28"/>
          <w:lang w:val="uz-Cyrl-UZ"/>
        </w:rPr>
        <w:t>TDSI tomonidan 2023-2024 o‘quv yilida akademik litsey pedagog va xodimlariga oylik ustamalar va moddiy texnika bazasi uchun 600 000  000 so‘m mablag‘ ajratildi.</w:t>
      </w:r>
    </w:p>
    <w:p w:rsidR="00D32389" w:rsidRPr="00267368" w:rsidRDefault="00D32389" w:rsidP="00D32389">
      <w:pPr>
        <w:pStyle w:val="a3"/>
        <w:spacing w:after="0" w:line="240" w:lineRule="auto"/>
        <w:rPr>
          <w:rFonts w:ascii="Times New Roman" w:hAnsi="Times New Roman"/>
          <w:bCs/>
          <w:sz w:val="28"/>
          <w:szCs w:val="28"/>
          <w:lang w:val="uz-Cyrl-UZ"/>
        </w:rPr>
      </w:pPr>
      <w:r w:rsidRPr="00267368">
        <w:rPr>
          <w:rFonts w:ascii="Times New Roman" w:hAnsi="Times New Roman"/>
          <w:b/>
          <w:bCs/>
          <w:sz w:val="28"/>
          <w:szCs w:val="28"/>
          <w:lang w:val="uz-Cyrl-UZ"/>
        </w:rPr>
        <w:t xml:space="preserve"> </w:t>
      </w:r>
      <w:r w:rsidRPr="00267368">
        <w:rPr>
          <w:rFonts w:ascii="Times New Roman" w:hAnsi="Times New Roman"/>
          <w:bCs/>
          <w:sz w:val="28"/>
          <w:szCs w:val="28"/>
          <w:lang w:val="uz-Cyrl-UZ"/>
        </w:rPr>
        <w:t>Shundan</w:t>
      </w:r>
      <w:r w:rsidRPr="00267368">
        <w:rPr>
          <w:rFonts w:ascii="Times New Roman" w:hAnsi="Times New Roman"/>
          <w:bCs/>
          <w:sz w:val="28"/>
          <w:szCs w:val="28"/>
          <w:lang w:val="uz-Cyrl-UZ"/>
        </w:rPr>
        <w:br/>
        <w:t>-Pedagog va xodimlariga oylik ustamalar uchun 350 000 000 so’m berildi</w:t>
      </w:r>
      <w:r w:rsidRPr="00267368">
        <w:rPr>
          <w:rFonts w:ascii="Times New Roman" w:hAnsi="Times New Roman"/>
          <w:bCs/>
          <w:sz w:val="28"/>
          <w:szCs w:val="28"/>
          <w:lang w:val="uz-Cyrl-UZ"/>
        </w:rPr>
        <w:br/>
        <w:t xml:space="preserve">-Konditsioner (maishiy)-2 dona  </w:t>
      </w:r>
      <w:r w:rsidRPr="00267368">
        <w:rPr>
          <w:rFonts w:ascii="Times New Roman" w:hAnsi="Times New Roman"/>
          <w:bCs/>
          <w:sz w:val="28"/>
          <w:szCs w:val="28"/>
          <w:lang w:val="uz-Cyrl-UZ"/>
        </w:rPr>
        <w:br/>
        <w:t>-interaktiv elektron doska – 5 dona</w:t>
      </w:r>
      <w:r w:rsidRPr="00267368">
        <w:rPr>
          <w:rFonts w:ascii="Times New Roman" w:hAnsi="Times New Roman"/>
          <w:bCs/>
          <w:sz w:val="28"/>
          <w:szCs w:val="28"/>
          <w:lang w:val="uz-Cyrl-UZ"/>
        </w:rPr>
        <w:br/>
        <w:t>-kompyuter – 1 dona</w:t>
      </w:r>
      <w:r w:rsidRPr="00267368">
        <w:rPr>
          <w:rFonts w:ascii="Times New Roman" w:hAnsi="Times New Roman"/>
          <w:bCs/>
          <w:sz w:val="28"/>
          <w:szCs w:val="28"/>
          <w:lang w:val="uz-Cyrl-UZ"/>
        </w:rPr>
        <w:br/>
        <w:t xml:space="preserve">-o’quvchilar stol - stul jamlanmasi 2 komplekt xarid qilindi </w:t>
      </w:r>
      <w:r w:rsidRPr="00267368">
        <w:rPr>
          <w:rFonts w:ascii="Times New Roman" w:hAnsi="Times New Roman"/>
          <w:bCs/>
          <w:sz w:val="28"/>
          <w:szCs w:val="28"/>
          <w:lang w:val="uz-Cyrl-UZ"/>
        </w:rPr>
        <w:br/>
        <w:t>Quyidagi adabiyotlar va jihozlarni olinishi  rejalashtirilgan</w:t>
      </w:r>
      <w:r w:rsidRPr="00267368">
        <w:rPr>
          <w:rFonts w:ascii="Times New Roman" w:hAnsi="Times New Roman"/>
          <w:bCs/>
          <w:sz w:val="28"/>
          <w:szCs w:val="28"/>
          <w:lang w:val="uz-Cyrl-UZ"/>
        </w:rPr>
        <w:br/>
        <w:t>-Badiiy adabiyotlar – 200 dona</w:t>
      </w:r>
      <w:r w:rsidRPr="00267368">
        <w:rPr>
          <w:rFonts w:ascii="Times New Roman" w:hAnsi="Times New Roman"/>
          <w:bCs/>
          <w:sz w:val="28"/>
          <w:szCs w:val="28"/>
          <w:lang w:val="uz-Cyrl-UZ"/>
        </w:rPr>
        <w:br/>
        <w:t xml:space="preserve">-konditsioner (maishiy)-2 dona  </w:t>
      </w:r>
      <w:r w:rsidRPr="00267368">
        <w:rPr>
          <w:rFonts w:ascii="Times New Roman" w:hAnsi="Times New Roman"/>
          <w:bCs/>
          <w:sz w:val="28"/>
          <w:szCs w:val="28"/>
          <w:lang w:val="uz-Cyrl-UZ"/>
        </w:rPr>
        <w:br/>
        <w:t>-interaktiv elektron doska – 5 dona</w:t>
      </w:r>
      <w:r w:rsidRPr="00267368">
        <w:rPr>
          <w:rFonts w:ascii="Times New Roman" w:hAnsi="Times New Roman"/>
          <w:bCs/>
          <w:sz w:val="28"/>
          <w:szCs w:val="28"/>
          <w:lang w:val="uz-Cyrl-UZ"/>
        </w:rPr>
        <w:br/>
        <w:t>-kompyuter – 5 dona</w:t>
      </w:r>
      <w:r w:rsidRPr="00267368">
        <w:rPr>
          <w:rFonts w:ascii="Times New Roman" w:hAnsi="Times New Roman"/>
          <w:bCs/>
          <w:sz w:val="28"/>
          <w:szCs w:val="28"/>
          <w:lang w:val="uz-Cyrl-UZ"/>
        </w:rPr>
        <w:br/>
        <w:t xml:space="preserve">-o’quvchilar stol - stul jamlanmasi 2 komplek                                                           </w:t>
      </w:r>
    </w:p>
    <w:p w:rsidR="00D32389" w:rsidRPr="00267368" w:rsidRDefault="00D32389" w:rsidP="00D32389">
      <w:pPr>
        <w:pStyle w:val="a3"/>
        <w:spacing w:after="0" w:line="240" w:lineRule="auto"/>
        <w:rPr>
          <w:rFonts w:ascii="Times New Roman" w:hAnsi="Times New Roman"/>
          <w:b/>
          <w:bCs/>
          <w:sz w:val="28"/>
          <w:szCs w:val="28"/>
          <w:lang w:val="uz-Cyrl-UZ"/>
        </w:rPr>
      </w:pPr>
    </w:p>
    <w:p w:rsidR="00D32389" w:rsidRPr="00267368" w:rsidRDefault="00D32389" w:rsidP="00D32389">
      <w:pPr>
        <w:pStyle w:val="a3"/>
        <w:spacing w:after="0" w:line="240" w:lineRule="auto"/>
        <w:rPr>
          <w:rFonts w:ascii="Times New Roman" w:hAnsi="Times New Roman"/>
          <w:b/>
          <w:bCs/>
          <w:sz w:val="28"/>
          <w:szCs w:val="28"/>
          <w:lang w:val="uz-Cyrl-UZ"/>
        </w:rPr>
      </w:pPr>
      <w:r w:rsidRPr="00267368">
        <w:rPr>
          <w:rFonts w:ascii="Times New Roman" w:hAnsi="Times New Roman"/>
          <w:b/>
          <w:bCs/>
          <w:sz w:val="28"/>
          <w:szCs w:val="28"/>
          <w:lang w:val="uz-Cyrl-UZ"/>
        </w:rPr>
        <w:t>Takliflar</w:t>
      </w:r>
    </w:p>
    <w:p w:rsidR="00D32389" w:rsidRPr="00267368" w:rsidRDefault="00D32389" w:rsidP="00144139">
      <w:pPr>
        <w:pStyle w:val="a3"/>
        <w:numPr>
          <w:ilvl w:val="0"/>
          <w:numId w:val="7"/>
        </w:numPr>
        <w:spacing w:after="0" w:line="240" w:lineRule="auto"/>
        <w:rPr>
          <w:rFonts w:ascii="Times New Roman" w:hAnsi="Times New Roman"/>
          <w:sz w:val="28"/>
          <w:szCs w:val="28"/>
          <w:lang w:val="uz-Cyrl-UZ"/>
        </w:rPr>
      </w:pPr>
      <w:r w:rsidRPr="00267368">
        <w:rPr>
          <w:rFonts w:ascii="Times New Roman" w:hAnsi="Times New Roman"/>
          <w:bCs/>
          <w:sz w:val="28"/>
          <w:szCs w:val="28"/>
          <w:lang w:val="uz-Cyrl-UZ"/>
        </w:rPr>
        <w:t>Akademik litseyda faoliyat olib borayotgan pedagog kadrlarni ilmiy faoliyat bilan shug‘ullanishlari uchun ilmiy tadqiqot institutlari va TDSI bilan hamkorlik ishlarini yanada kuchaytirish, ilmiy darajaga ega bo‘lgan pedagog kadrlar ulushini ko‘tarish.</w:t>
      </w:r>
    </w:p>
    <w:p w:rsidR="00D32389" w:rsidRPr="00267368" w:rsidRDefault="00D32389" w:rsidP="00144139">
      <w:pPr>
        <w:pStyle w:val="a3"/>
        <w:numPr>
          <w:ilvl w:val="0"/>
          <w:numId w:val="7"/>
        </w:numPr>
        <w:spacing w:after="0" w:line="240" w:lineRule="auto"/>
        <w:rPr>
          <w:rFonts w:ascii="Times New Roman" w:hAnsi="Times New Roman"/>
          <w:sz w:val="28"/>
          <w:szCs w:val="28"/>
          <w:lang w:val="uz-Cyrl-UZ"/>
        </w:rPr>
      </w:pPr>
      <w:r w:rsidRPr="00267368">
        <w:rPr>
          <w:rFonts w:ascii="Times New Roman" w:hAnsi="Times New Roman"/>
          <w:bCs/>
          <w:sz w:val="28"/>
          <w:szCs w:val="28"/>
          <w:lang w:val="uz-Cyrl-UZ"/>
        </w:rPr>
        <w:t>Akademik litseyda ta’lim yo‘nalishlari bo‘yicha kimyo va biologiya fanlaridan laboratoriya mashg‘ulotlarini o‘tkazish uchun talab darajasidagi zaruriy reaktiv moddalar bilan ta’minlash chora-tadbirlarini ishlab chiqish hamda 2023 yil smetasiga reaktiv moddalar xaridi uchun mablag‘ ajratish choralarini ko‘rish kerak.</w:t>
      </w:r>
    </w:p>
    <w:p w:rsidR="00D32389" w:rsidRPr="00267368" w:rsidRDefault="00D32389" w:rsidP="00144139">
      <w:pPr>
        <w:pStyle w:val="a3"/>
        <w:numPr>
          <w:ilvl w:val="0"/>
          <w:numId w:val="7"/>
        </w:numPr>
        <w:spacing w:after="0" w:line="240" w:lineRule="auto"/>
        <w:rPr>
          <w:rFonts w:ascii="Times New Roman" w:hAnsi="Times New Roman"/>
          <w:sz w:val="28"/>
          <w:szCs w:val="28"/>
          <w:lang w:val="en-US"/>
        </w:rPr>
      </w:pPr>
      <w:r w:rsidRPr="00267368">
        <w:rPr>
          <w:rFonts w:ascii="Times New Roman" w:hAnsi="Times New Roman"/>
          <w:bCs/>
          <w:sz w:val="28"/>
          <w:szCs w:val="28"/>
          <w:lang w:val="uz-Cyrl-UZ"/>
        </w:rPr>
        <w:t>Akademik litsey yakuniy davlat attestatsiyasi natijalarini oliy ta’lim muassasasiga kirish sinovlariga tenglashtirish.</w:t>
      </w:r>
    </w:p>
    <w:p w:rsidR="00D32389" w:rsidRPr="00267368" w:rsidRDefault="00D32389" w:rsidP="00D32389">
      <w:pPr>
        <w:pStyle w:val="a3"/>
        <w:spacing w:after="0" w:line="240" w:lineRule="auto"/>
        <w:jc w:val="center"/>
        <w:rPr>
          <w:rFonts w:ascii="Times New Roman" w:hAnsi="Times New Roman"/>
          <w:b/>
          <w:bCs/>
          <w:sz w:val="28"/>
          <w:szCs w:val="28"/>
          <w:lang w:val="en-US"/>
        </w:rPr>
      </w:pPr>
      <w:proofErr w:type="spellStart"/>
      <w:r w:rsidRPr="00267368">
        <w:rPr>
          <w:rFonts w:ascii="Times New Roman" w:hAnsi="Times New Roman"/>
          <w:b/>
          <w:bCs/>
          <w:sz w:val="28"/>
          <w:szCs w:val="28"/>
          <w:lang w:val="en-US"/>
        </w:rPr>
        <w:lastRenderedPageBreak/>
        <w:t>Akademik</w:t>
      </w:r>
      <w:proofErr w:type="spellEnd"/>
      <w:r w:rsidRPr="00267368">
        <w:rPr>
          <w:rFonts w:ascii="Times New Roman" w:hAnsi="Times New Roman"/>
          <w:b/>
          <w:bCs/>
          <w:sz w:val="28"/>
          <w:szCs w:val="28"/>
          <w:lang w:val="en-US"/>
        </w:rPr>
        <w:t xml:space="preserve"> </w:t>
      </w:r>
      <w:proofErr w:type="spellStart"/>
      <w:r w:rsidRPr="00267368">
        <w:rPr>
          <w:rFonts w:ascii="Times New Roman" w:hAnsi="Times New Roman"/>
          <w:b/>
          <w:bCs/>
          <w:sz w:val="28"/>
          <w:szCs w:val="28"/>
          <w:lang w:val="en-US"/>
        </w:rPr>
        <w:t>litseyining</w:t>
      </w:r>
      <w:proofErr w:type="spellEnd"/>
      <w:r w:rsidRPr="00267368">
        <w:rPr>
          <w:rFonts w:ascii="Times New Roman" w:hAnsi="Times New Roman"/>
          <w:b/>
          <w:bCs/>
          <w:sz w:val="28"/>
          <w:szCs w:val="28"/>
          <w:lang w:val="en-US"/>
        </w:rPr>
        <w:t xml:space="preserve"> </w:t>
      </w:r>
      <w:proofErr w:type="spellStart"/>
      <w:r w:rsidRPr="00267368">
        <w:rPr>
          <w:rFonts w:ascii="Times New Roman" w:hAnsi="Times New Roman"/>
          <w:b/>
          <w:bCs/>
          <w:sz w:val="28"/>
          <w:szCs w:val="28"/>
          <w:lang w:val="en-US"/>
        </w:rPr>
        <w:t>faoliyati</w:t>
      </w:r>
      <w:proofErr w:type="spellEnd"/>
      <w:r w:rsidRPr="00267368">
        <w:rPr>
          <w:rFonts w:ascii="Times New Roman" w:hAnsi="Times New Roman"/>
          <w:b/>
          <w:bCs/>
          <w:sz w:val="28"/>
          <w:szCs w:val="28"/>
          <w:lang w:val="en-US"/>
        </w:rPr>
        <w:t xml:space="preserve"> </w:t>
      </w:r>
      <w:proofErr w:type="spellStart"/>
      <w:r w:rsidRPr="00267368">
        <w:rPr>
          <w:rFonts w:ascii="Times New Roman" w:hAnsi="Times New Roman"/>
          <w:b/>
          <w:bCs/>
          <w:sz w:val="28"/>
          <w:szCs w:val="28"/>
          <w:lang w:val="en-US"/>
        </w:rPr>
        <w:t>va</w:t>
      </w:r>
      <w:proofErr w:type="spellEnd"/>
      <w:r w:rsidRPr="00267368">
        <w:rPr>
          <w:rFonts w:ascii="Times New Roman" w:hAnsi="Times New Roman"/>
          <w:b/>
          <w:bCs/>
          <w:sz w:val="28"/>
          <w:szCs w:val="28"/>
          <w:lang w:val="en-US"/>
        </w:rPr>
        <w:t xml:space="preserve"> </w:t>
      </w:r>
      <w:proofErr w:type="spellStart"/>
      <w:r w:rsidRPr="00267368">
        <w:rPr>
          <w:rFonts w:ascii="Times New Roman" w:hAnsi="Times New Roman"/>
          <w:b/>
          <w:bCs/>
          <w:sz w:val="28"/>
          <w:szCs w:val="28"/>
          <w:lang w:val="en-US"/>
        </w:rPr>
        <w:t>istiqboldagi</w:t>
      </w:r>
      <w:proofErr w:type="spellEnd"/>
      <w:r w:rsidRPr="00267368">
        <w:rPr>
          <w:rFonts w:ascii="Times New Roman" w:hAnsi="Times New Roman"/>
          <w:b/>
          <w:bCs/>
          <w:sz w:val="28"/>
          <w:szCs w:val="28"/>
          <w:lang w:val="en-US"/>
        </w:rPr>
        <w:t xml:space="preserve"> </w:t>
      </w:r>
      <w:proofErr w:type="spellStart"/>
      <w:r w:rsidRPr="00267368">
        <w:rPr>
          <w:rFonts w:ascii="Times New Roman" w:hAnsi="Times New Roman"/>
          <w:b/>
          <w:bCs/>
          <w:sz w:val="28"/>
          <w:szCs w:val="28"/>
          <w:lang w:val="en-US"/>
        </w:rPr>
        <w:t>rejalari</w:t>
      </w:r>
      <w:proofErr w:type="spellEnd"/>
      <w:r w:rsidRPr="00267368">
        <w:rPr>
          <w:rFonts w:ascii="Times New Roman" w:hAnsi="Times New Roman"/>
          <w:b/>
          <w:bCs/>
          <w:sz w:val="28"/>
          <w:szCs w:val="28"/>
          <w:lang w:val="en-US"/>
        </w:rPr>
        <w:t xml:space="preserve"> </w:t>
      </w:r>
      <w:proofErr w:type="spellStart"/>
      <w:r w:rsidRPr="00267368">
        <w:rPr>
          <w:rFonts w:ascii="Times New Roman" w:hAnsi="Times New Roman"/>
          <w:b/>
          <w:bCs/>
          <w:sz w:val="28"/>
          <w:szCs w:val="28"/>
          <w:lang w:val="en-US"/>
        </w:rPr>
        <w:t>yuzasidan</w:t>
      </w:r>
      <w:proofErr w:type="spellEnd"/>
      <w:r w:rsidRPr="00267368">
        <w:rPr>
          <w:rFonts w:ascii="Times New Roman" w:hAnsi="Times New Roman"/>
          <w:b/>
          <w:bCs/>
          <w:sz w:val="28"/>
          <w:szCs w:val="28"/>
          <w:lang w:val="en-US"/>
        </w:rPr>
        <w:br/>
        <w:t> QAROR LOYIHASI</w:t>
      </w:r>
    </w:p>
    <w:p w:rsidR="00D32389" w:rsidRPr="00267368" w:rsidRDefault="00D32389" w:rsidP="00D32389">
      <w:pPr>
        <w:pStyle w:val="a3"/>
        <w:spacing w:after="0" w:line="240" w:lineRule="auto"/>
        <w:jc w:val="center"/>
        <w:rPr>
          <w:rFonts w:ascii="Times New Roman" w:hAnsi="Times New Roman"/>
          <w:b/>
          <w:sz w:val="28"/>
          <w:szCs w:val="28"/>
          <w:lang w:val="en-US"/>
        </w:rPr>
      </w:pPr>
    </w:p>
    <w:p w:rsidR="00D32389" w:rsidRPr="00267368" w:rsidRDefault="00D32389" w:rsidP="00D32389">
      <w:pPr>
        <w:tabs>
          <w:tab w:val="left" w:pos="1035"/>
        </w:tabs>
        <w:spacing w:after="0" w:line="240" w:lineRule="auto"/>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ab/>
        <w:t>1. Akademik litsey bitiruvchilarining bilim, malaka va ko‘nikma darajasini davlat ta’lim standartlari       talablariga muvofiqligini aniqlash bo‘yicha YaDAsini yuqori saviyada o‘tkazish hamda bitiruvchilarning OTMga kirish monitoringi yuritish.</w:t>
      </w:r>
    </w:p>
    <w:p w:rsidR="00D32389" w:rsidRPr="00267368" w:rsidRDefault="00D32389" w:rsidP="00D32389">
      <w:pPr>
        <w:tabs>
          <w:tab w:val="left" w:pos="1035"/>
        </w:tabs>
        <w:spacing w:after="0" w:line="240" w:lineRule="auto"/>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ab/>
        <w:t>2. Akademik litseyning 2019-2030 yillarga mo‘ljallangan istiqbolli rivojlantirish dasturidagi vazifalar ijrosini ta’minlash maqsadida akademik litseyning moddiy texnik bazasini yanada takomillashtirish.</w:t>
      </w:r>
    </w:p>
    <w:p w:rsidR="00D32389" w:rsidRPr="00267368" w:rsidRDefault="00D32389" w:rsidP="00D32389">
      <w:pPr>
        <w:tabs>
          <w:tab w:val="left" w:pos="1035"/>
        </w:tabs>
        <w:spacing w:after="0" w:line="240" w:lineRule="auto"/>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ab/>
        <w:t>3. Ta’lim berishning yangi uslub va shakllarini qo‘llashda, o‘quv adabiyotlari va o‘quv uslubiy qo‘llanmalar yaratishda, shuningdek o‘quvchilarning OTMga kirish ko‘rsatkichlarini yuqori bo‘lishiga aniq hissa qo‘shgan litsey pedagog va xodimlarini Nizom asosida moddiy rag‘batlantirish.</w:t>
      </w:r>
    </w:p>
    <w:p w:rsidR="00144139" w:rsidRPr="00267368" w:rsidRDefault="00144139" w:rsidP="00D32389">
      <w:pPr>
        <w:tabs>
          <w:tab w:val="left" w:pos="1035"/>
        </w:tabs>
        <w:spacing w:after="0" w:line="240" w:lineRule="auto"/>
        <w:jc w:val="both"/>
        <w:rPr>
          <w:rFonts w:ascii="Times New Roman" w:hAnsi="Times New Roman" w:cs="Times New Roman"/>
          <w:sz w:val="28"/>
          <w:szCs w:val="28"/>
          <w:lang w:val="uz-Cyrl-UZ"/>
        </w:rPr>
      </w:pPr>
    </w:p>
    <w:p w:rsidR="00144139" w:rsidRPr="00267368" w:rsidRDefault="00144139" w:rsidP="00144139">
      <w:pPr>
        <w:spacing w:after="0"/>
        <w:jc w:val="both"/>
        <w:rPr>
          <w:rFonts w:ascii="Times New Roman" w:eastAsia="Times New Roman" w:hAnsi="Times New Roman" w:cs="Times New Roman"/>
          <w:b/>
          <w:bCs/>
          <w:sz w:val="28"/>
          <w:szCs w:val="28"/>
          <w:lang w:val="uz-Cyrl-UZ"/>
        </w:rPr>
      </w:pPr>
      <w:r w:rsidRPr="00267368">
        <w:rPr>
          <w:rFonts w:ascii="Times New Roman" w:hAnsi="Times New Roman" w:cs="Times New Roman"/>
          <w:b/>
          <w:sz w:val="28"/>
          <w:szCs w:val="28"/>
          <w:lang w:val="en-US"/>
        </w:rPr>
        <w:t>5-masala:</w:t>
      </w:r>
      <w:r w:rsidRPr="00267368">
        <w:rPr>
          <w:rFonts w:ascii="Times New Roman" w:eastAsia="Times New Roman" w:hAnsi="Times New Roman" w:cs="Times New Roman"/>
          <w:sz w:val="28"/>
          <w:szCs w:val="28"/>
          <w:lang w:val="en-US"/>
        </w:rPr>
        <w:t xml:space="preserve"> T</w:t>
      </w:r>
      <w:r w:rsidRPr="00267368">
        <w:rPr>
          <w:rFonts w:ascii="Times New Roman" w:eastAsia="Times New Roman" w:hAnsi="Times New Roman" w:cs="Times New Roman"/>
          <w:bCs/>
          <w:sz w:val="28"/>
          <w:szCs w:val="28"/>
          <w:lang w:val="uz-Cyrl-UZ"/>
        </w:rPr>
        <w:t>DSI oʼquv jarayonida chet-tillarini keng qoʼllash va yanada takomillashtirish chora tadbirlari toʼgʼrisida</w:t>
      </w:r>
    </w:p>
    <w:p w:rsidR="00144139" w:rsidRPr="00267368" w:rsidRDefault="00144139" w:rsidP="00144139">
      <w:pPr>
        <w:spacing w:after="0"/>
        <w:jc w:val="both"/>
        <w:rPr>
          <w:rFonts w:ascii="Times New Roman" w:hAnsi="Times New Roman" w:cs="Times New Roman"/>
          <w:sz w:val="28"/>
          <w:szCs w:val="28"/>
          <w:lang w:val="uz-Cyrl-UZ"/>
        </w:rPr>
      </w:pPr>
      <w:r w:rsidRPr="00267368">
        <w:rPr>
          <w:rFonts w:ascii="Times New Roman" w:eastAsia="Times New Roman" w:hAnsi="Times New Roman" w:cs="Times New Roman"/>
          <w:b/>
          <w:sz w:val="28"/>
          <w:szCs w:val="28"/>
          <w:lang w:val="uz-Cyrl-UZ"/>
        </w:rPr>
        <w:t xml:space="preserve">Ma’ruzachi: </w:t>
      </w:r>
      <w:r w:rsidRPr="00267368">
        <w:rPr>
          <w:rFonts w:ascii="Times New Roman" w:hAnsi="Times New Roman" w:cs="Times New Roman"/>
          <w:sz w:val="28"/>
          <w:szCs w:val="28"/>
          <w:lang w:val="uz-Cyrl-UZ"/>
        </w:rPr>
        <w:t>Taʼlim sifatini nazorat qilish boʼlim boshligʼi t.f.n., dotsent M.B.Abdullayeva</w:t>
      </w:r>
    </w:p>
    <w:p w:rsidR="00267368" w:rsidRPr="00267368" w:rsidRDefault="00267368" w:rsidP="00144139">
      <w:pPr>
        <w:spacing w:after="0"/>
        <w:jc w:val="both"/>
        <w:rPr>
          <w:rFonts w:ascii="Times New Roman" w:hAnsi="Times New Roman" w:cs="Times New Roman"/>
          <w:sz w:val="28"/>
          <w:szCs w:val="28"/>
          <w:lang w:val="uz-Cyrl-UZ"/>
        </w:rPr>
      </w:pPr>
    </w:p>
    <w:p w:rsidR="00267368" w:rsidRPr="00267368" w:rsidRDefault="00267368" w:rsidP="00267368">
      <w:pPr>
        <w:spacing w:after="0"/>
        <w:jc w:val="center"/>
        <w:rPr>
          <w:rFonts w:ascii="Times New Roman" w:eastAsia="Times New Roman" w:hAnsi="Times New Roman" w:cs="Times New Roman"/>
          <w:b/>
          <w:bCs/>
          <w:sz w:val="28"/>
          <w:szCs w:val="28"/>
          <w:lang w:val="uz-Cyrl-UZ"/>
        </w:rPr>
      </w:pPr>
      <w:r w:rsidRPr="00267368">
        <w:rPr>
          <w:rFonts w:ascii="Times New Roman" w:eastAsia="Times New Roman" w:hAnsi="Times New Roman" w:cs="Times New Roman"/>
          <w:b/>
          <w:sz w:val="28"/>
          <w:szCs w:val="28"/>
          <w:lang w:val="en-US"/>
        </w:rPr>
        <w:t>T</w:t>
      </w:r>
      <w:r w:rsidRPr="00267368">
        <w:rPr>
          <w:rFonts w:ascii="Times New Roman" w:eastAsia="Times New Roman" w:hAnsi="Times New Roman" w:cs="Times New Roman"/>
          <w:b/>
          <w:bCs/>
          <w:sz w:val="28"/>
          <w:szCs w:val="28"/>
          <w:lang w:val="uz-Cyrl-UZ"/>
        </w:rPr>
        <w:t>DSI OʼQUV JARAYONIDA CHET-TILLARINI KENG QOʼLLASH VA YANADA TAKOMILLASHTIRISH CHORA TADBIRLARI TOʼGʼRISIDA</w:t>
      </w:r>
    </w:p>
    <w:p w:rsidR="00267368" w:rsidRPr="00267368" w:rsidRDefault="00267368" w:rsidP="00267368">
      <w:pPr>
        <w:spacing w:after="0"/>
        <w:jc w:val="center"/>
        <w:rPr>
          <w:rFonts w:ascii="Times New Roman" w:hAnsi="Times New Roman" w:cs="Times New Roman"/>
          <w:b/>
          <w:bCs/>
          <w:sz w:val="28"/>
          <w:szCs w:val="28"/>
          <w:lang w:val="uz-Cyrl-UZ"/>
        </w:rPr>
      </w:pPr>
    </w:p>
    <w:p w:rsidR="00267368" w:rsidRPr="00267368" w:rsidRDefault="00267368" w:rsidP="00267368">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Prezidentimizning 2021 yil, 19 maydagi “Oʼzbekiston Respublikasida xorijiy tillarni oʼrganishni ommalashtirish faoliyatini sifat jihatidan yangi bosqichga olib chiqish chora-tadbirlari toʼgʼrisida”gi qarori bilan Oʼzbekiston Respublikasi Vazirlar Mahkamasi huzurida Xorijiy tillarni oʼrganishni ommalashtirish agentligi tashkil etildi.</w:t>
      </w:r>
    </w:p>
    <w:p w:rsidR="00267368" w:rsidRPr="00267368" w:rsidRDefault="00267368" w:rsidP="00267368">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Xorijiy tillarni oʼrganishni ommalashtirishni samarali tashkil etish chora-tadbirlari toʼgʼrisidagi Oʼzbekiston respublikasi vazirlar mahkamasining 2021 yil 19 maydagi 312-sonli qarori; </w:t>
      </w:r>
    </w:p>
    <w:p w:rsidR="00267368" w:rsidRPr="00267368" w:rsidRDefault="00267368" w:rsidP="00267368">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2022/2023 oʼquv yilidan boshlab, davlat taʼlim muassasalarining xorijiy tillar oʼqituvchilari lavozimlariga ishga yangi qabul qilinayotgan talabgor kamida B2 darajadagi milliy yoki unga tenglashtirilgan mos darajadagi xalqaro sertifikatga ega boʼlishi lozim;</w:t>
      </w:r>
    </w:p>
    <w:p w:rsidR="00267368" w:rsidRPr="00267368" w:rsidRDefault="00267368" w:rsidP="00267368">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2022/2023 oʼquv yiliga qadar davlat oliy taʼlim muassasalarida faoliyat yuritayotgan barcha xorijiy tillar oʼqituvchilari kamida S1 darajadagi milliy yoki unga tenglashtirilgan mos darajadagi xalqaro sertifikatga ega boʼlishi lozim;</w:t>
      </w:r>
    </w:p>
    <w:p w:rsidR="00267368" w:rsidRPr="00267368" w:rsidRDefault="00267368" w:rsidP="00267368">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2024/2025 oʼquv yiliga qadar davlat oliy taʼlim muassasalarida faoliyat yuritayotgan kasbiy fanlar (xorijiy tildan tashqari) oʼqituvchilarining 50 foizi kamida B2 darajadagi milliy yoki unga tenglashtirilgan mos darajadagi xalqaro sertifikatga ega boʼlishi lozim;</w:t>
      </w:r>
    </w:p>
    <w:p w:rsidR="00267368" w:rsidRPr="00267368" w:rsidRDefault="00267368" w:rsidP="00267368">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lastRenderedPageBreak/>
        <w:t>Xorijiy talabalar bilan ishlash fakultetida TDSI rektorining 4.01.2023 yil №02/АF buyrugʼiga asosan Xorijiy talabalar bilan ishlash fakulteti tashkil qilindi. Bugungi kunda fakultetda 315 nafar xorijiy talaba tahsil olmoqda. Ulardan 58 nafari akademik mobillik asosida tahsil olishmoqda.</w:t>
      </w:r>
    </w:p>
    <w:p w:rsidR="00267368" w:rsidRPr="00267368" w:rsidRDefault="00267368" w:rsidP="00267368">
      <w:pPr>
        <w:spacing w:after="0"/>
        <w:jc w:val="both"/>
        <w:rPr>
          <w:rFonts w:ascii="Times New Roman" w:hAnsi="Times New Roman" w:cs="Times New Roman"/>
          <w:sz w:val="28"/>
          <w:szCs w:val="28"/>
          <w:lang w:val="uz-Cyrl-UZ"/>
        </w:rPr>
      </w:pPr>
    </w:p>
    <w:p w:rsidR="00267368" w:rsidRPr="00267368" w:rsidRDefault="00267368" w:rsidP="00267368">
      <w:pPr>
        <w:spacing w:after="0"/>
        <w:jc w:val="both"/>
        <w:rPr>
          <w:rFonts w:ascii="Times New Roman" w:hAnsi="Times New Roman" w:cs="Times New Roman"/>
          <w:i/>
          <w:sz w:val="28"/>
          <w:szCs w:val="28"/>
          <w:lang w:val="uz-Cyrl-UZ"/>
        </w:rPr>
      </w:pPr>
      <w:r w:rsidRPr="00267368">
        <w:rPr>
          <w:rFonts w:ascii="Times New Roman" w:hAnsi="Times New Roman" w:cs="Times New Roman"/>
          <w:i/>
          <w:sz w:val="28"/>
          <w:szCs w:val="28"/>
          <w:lang w:val="uz-Cyrl-UZ"/>
        </w:rPr>
        <w:t>TАKLIFLАR</w:t>
      </w:r>
    </w:p>
    <w:p w:rsidR="00267368" w:rsidRPr="00267368" w:rsidRDefault="00267368" w:rsidP="00267368">
      <w:pPr>
        <w:spacing w:after="0"/>
        <w:jc w:val="both"/>
        <w:rPr>
          <w:rFonts w:ascii="Times New Roman" w:hAnsi="Times New Roman" w:cs="Times New Roman"/>
          <w:sz w:val="28"/>
          <w:szCs w:val="28"/>
          <w:lang w:val="uz-Cyrl-UZ"/>
        </w:rPr>
      </w:pPr>
    </w:p>
    <w:p w:rsidR="00267368" w:rsidRPr="00267368" w:rsidRDefault="00267368" w:rsidP="00267368">
      <w:pPr>
        <w:spacing w:after="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1. OTM professor oʼqituvchilariga xorijiy tillarni oʼrgatish maqsadida institut va til oʼrgatuvchi markazlar oʼrtasida shartnomalar imzolanib professor oʼqituvchilarni til bilish darajalarini inobatga olgan xolda chet tillari darslarini tashkil yetish.</w:t>
      </w:r>
    </w:p>
    <w:p w:rsidR="00267368" w:rsidRPr="00267368" w:rsidRDefault="00267368" w:rsidP="00267368">
      <w:pPr>
        <w:spacing w:after="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2. Xorijiy tilda dars beruvchi professor oʼqituvchilarni til bilish darajasini baholovchi til sertifikatlari mavjud professor oʼqituvchilarni ustama xaqlar bilan ragʼbatlantirishni rivojlantirish.</w:t>
      </w:r>
    </w:p>
    <w:p w:rsidR="00267368" w:rsidRPr="00267368" w:rsidRDefault="00267368" w:rsidP="00267368">
      <w:pPr>
        <w:spacing w:after="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w:t>
      </w:r>
      <w:r w:rsidRPr="00267368">
        <w:rPr>
          <w:rFonts w:ascii="Times New Roman" w:hAnsi="Times New Roman" w:cs="Times New Roman"/>
          <w:sz w:val="28"/>
          <w:szCs w:val="28"/>
          <w:lang w:val="uz-Cyrl-UZ"/>
        </w:rPr>
        <w:tab/>
        <w:t xml:space="preserve">3. Milliy va xorijiy fakultetlar talabalariga dars beruvchi professor - oʼqituvchilarni darslarini jahon andazalariga mos ravishda toʼgʼri va sifatli tashkil yetilishini yoʼlga qoʼyish. </w:t>
      </w:r>
    </w:p>
    <w:p w:rsidR="00267368" w:rsidRPr="00267368" w:rsidRDefault="00267368" w:rsidP="00267368">
      <w:pPr>
        <w:spacing w:after="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w:t>
      </w:r>
      <w:r w:rsidRPr="00267368">
        <w:rPr>
          <w:rFonts w:ascii="Times New Roman" w:hAnsi="Times New Roman" w:cs="Times New Roman"/>
          <w:sz w:val="28"/>
          <w:szCs w:val="28"/>
          <w:lang w:val="uz-Cyrl-UZ"/>
        </w:rPr>
        <w:tab/>
        <w:t>4. Talabalar oʼrtasida til sertifikatiga yega talabalarni ragʼbatlantirish va boshqa chet yeldagi nufuzli OTMlarda akademik mobillik doirasida almashinuvlar ishtrokini taʼminlash.</w:t>
      </w:r>
    </w:p>
    <w:p w:rsidR="00267368" w:rsidRPr="00267368" w:rsidRDefault="00267368" w:rsidP="00267368">
      <w:pPr>
        <w:spacing w:after="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w:t>
      </w:r>
      <w:r w:rsidRPr="00267368">
        <w:rPr>
          <w:rFonts w:ascii="Times New Roman" w:hAnsi="Times New Roman" w:cs="Times New Roman"/>
          <w:sz w:val="28"/>
          <w:szCs w:val="28"/>
          <w:lang w:val="uz-Cyrl-UZ"/>
        </w:rPr>
        <w:tab/>
        <w:t>5. Xorijiy tillar kafedrasi professor oʼqituvchilari tarkibi va ularning salohiyatini oshirish.</w:t>
      </w:r>
    </w:p>
    <w:p w:rsidR="00267368" w:rsidRPr="00267368" w:rsidRDefault="00267368" w:rsidP="00267368">
      <w:pPr>
        <w:spacing w:after="0"/>
        <w:jc w:val="both"/>
        <w:rPr>
          <w:rFonts w:ascii="Times New Roman" w:hAnsi="Times New Roman" w:cs="Times New Roman"/>
          <w:sz w:val="28"/>
          <w:szCs w:val="28"/>
          <w:lang w:val="uz-Cyrl-UZ"/>
        </w:rPr>
      </w:pPr>
    </w:p>
    <w:p w:rsidR="00267368" w:rsidRPr="00267368" w:rsidRDefault="00267368" w:rsidP="00267368">
      <w:pPr>
        <w:spacing w:after="0"/>
        <w:jc w:val="center"/>
        <w:rPr>
          <w:rFonts w:ascii="Times New Roman" w:hAnsi="Times New Roman" w:cs="Times New Roman"/>
          <w:b/>
          <w:sz w:val="28"/>
          <w:szCs w:val="28"/>
          <w:lang w:val="uz-Cyrl-UZ"/>
        </w:rPr>
      </w:pPr>
      <w:r w:rsidRPr="00267368">
        <w:rPr>
          <w:rFonts w:ascii="Times New Roman" w:hAnsi="Times New Roman" w:cs="Times New Roman"/>
          <w:b/>
          <w:sz w:val="28"/>
          <w:szCs w:val="28"/>
          <w:lang w:val="uz-Cyrl-UZ"/>
        </w:rPr>
        <w:t>QАROR LOYIHАSI</w:t>
      </w:r>
    </w:p>
    <w:p w:rsidR="00267368" w:rsidRPr="00267368" w:rsidRDefault="00267368" w:rsidP="00267368">
      <w:pPr>
        <w:spacing w:after="0"/>
        <w:jc w:val="both"/>
        <w:rPr>
          <w:rFonts w:ascii="Times New Roman" w:hAnsi="Times New Roman" w:cs="Times New Roman"/>
          <w:sz w:val="28"/>
          <w:szCs w:val="28"/>
          <w:lang w:val="uz-Cyrl-UZ"/>
        </w:rPr>
      </w:pPr>
    </w:p>
    <w:p w:rsidR="00267368" w:rsidRPr="00267368" w:rsidRDefault="00267368" w:rsidP="00267368">
      <w:pPr>
        <w:spacing w:after="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1.OTM professor oʼqituvchilariga xorijiy tillarni oʼrgatish maqsadida institut va til oʼrgatuvchi markazlar oʼrtasida shartnomalar imzolanib professor oʼqituvchilarni til bilish darajalarini inobatga olgan xolda chet tillari darslarini tashkil yetish.</w:t>
      </w:r>
    </w:p>
    <w:p w:rsidR="00267368" w:rsidRPr="00267368" w:rsidRDefault="00267368" w:rsidP="00267368">
      <w:pPr>
        <w:spacing w:after="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2. Xorijiy tilda dars beruvchi professor oʼqituvchilarni til bilish darajasini baholovchi til sertifikatlari mavjud professor oʼqituvchilarni ustama xaqlar bilan ragʼbatlantirishni rivojlantirish.</w:t>
      </w:r>
    </w:p>
    <w:p w:rsidR="00267368" w:rsidRPr="00267368" w:rsidRDefault="00267368" w:rsidP="00267368">
      <w:pPr>
        <w:spacing w:after="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3. Milliy va xorijiy fakultetlar talabalariga dars beruvchi professor - oʼqituvchilarni darslarini jahon andazalariga mos ravishda toʼgʼri va sifatli tashkil yetilishini yoʼlga qoʼyish. </w:t>
      </w:r>
    </w:p>
    <w:p w:rsidR="00267368" w:rsidRPr="00267368" w:rsidRDefault="00267368" w:rsidP="00267368">
      <w:pPr>
        <w:spacing w:after="0"/>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4. Talabalar oʼrtasida til sertifikatiga yega talabalarni ragʼbatlantirish va boshqa chet yeldagi nufuzli OTMlarda akademik mobillik doirasida almashinuvlar ishtrokini taʼminlash.</w:t>
      </w:r>
    </w:p>
    <w:p w:rsidR="00267368" w:rsidRPr="00267368" w:rsidRDefault="00267368" w:rsidP="00267368">
      <w:pPr>
        <w:spacing w:after="0"/>
        <w:jc w:val="both"/>
        <w:rPr>
          <w:rFonts w:ascii="Times New Roman" w:hAnsi="Times New Roman" w:cs="Times New Roman"/>
          <w:color w:val="FF0000"/>
          <w:sz w:val="28"/>
          <w:szCs w:val="28"/>
          <w:lang w:val="uz-Cyrl-UZ"/>
        </w:rPr>
      </w:pPr>
      <w:r w:rsidRPr="00267368">
        <w:rPr>
          <w:rFonts w:ascii="Times New Roman" w:hAnsi="Times New Roman" w:cs="Times New Roman"/>
          <w:sz w:val="28"/>
          <w:szCs w:val="28"/>
          <w:lang w:val="uz-Cyrl-UZ"/>
        </w:rPr>
        <w:t>5. Xorijiy tillar kafedrasi professor oʼqituvchilari tarkibi va ularning salohiyatini oshirish.</w:t>
      </w:r>
    </w:p>
    <w:p w:rsidR="00267368" w:rsidRPr="00267368" w:rsidRDefault="00267368" w:rsidP="00267368">
      <w:pPr>
        <w:spacing w:after="0"/>
        <w:jc w:val="both"/>
        <w:rPr>
          <w:rFonts w:ascii="Times New Roman" w:hAnsi="Times New Roman" w:cs="Times New Roman"/>
          <w:color w:val="FF0000"/>
          <w:sz w:val="28"/>
          <w:szCs w:val="28"/>
          <w:lang w:val="en-US"/>
        </w:rPr>
      </w:pPr>
    </w:p>
    <w:p w:rsidR="00267368" w:rsidRPr="00267368" w:rsidRDefault="00267368" w:rsidP="00267368">
      <w:pPr>
        <w:spacing w:after="0"/>
        <w:ind w:left="-709"/>
        <w:jc w:val="both"/>
        <w:rPr>
          <w:rFonts w:ascii="Times New Roman" w:hAnsi="Times New Roman" w:cs="Times New Roman"/>
          <w:sz w:val="28"/>
          <w:szCs w:val="28"/>
          <w:lang w:val="uz-Cyrl-UZ"/>
        </w:rPr>
      </w:pPr>
    </w:p>
    <w:p w:rsidR="00144139" w:rsidRPr="00267368" w:rsidRDefault="00144139" w:rsidP="00144139">
      <w:pPr>
        <w:spacing w:after="0"/>
        <w:jc w:val="both"/>
        <w:rPr>
          <w:rFonts w:ascii="Times New Roman" w:hAnsi="Times New Roman" w:cs="Times New Roman"/>
          <w:sz w:val="28"/>
          <w:szCs w:val="28"/>
          <w:lang w:val="en-US"/>
        </w:rPr>
      </w:pPr>
      <w:r w:rsidRPr="00267368">
        <w:rPr>
          <w:rFonts w:ascii="Times New Roman" w:hAnsi="Times New Roman" w:cs="Times New Roman"/>
          <w:b/>
          <w:sz w:val="28"/>
          <w:szCs w:val="28"/>
          <w:lang w:val="en-US"/>
        </w:rPr>
        <w:lastRenderedPageBreak/>
        <w:t xml:space="preserve">6-masala: </w:t>
      </w:r>
      <w:proofErr w:type="spellStart"/>
      <w:r w:rsidRPr="00267368">
        <w:rPr>
          <w:rFonts w:ascii="Times New Roman" w:hAnsi="Times New Roman" w:cs="Times New Roman"/>
          <w:sz w:val="28"/>
          <w:szCs w:val="28"/>
          <w:lang w:val="en-US"/>
        </w:rPr>
        <w:t>Bitiruvchi</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kurs</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magistrlari</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dissertatsiyalarining</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bajarilish</w:t>
      </w:r>
      <w:proofErr w:type="spellEnd"/>
      <w:r w:rsidRPr="00267368">
        <w:rPr>
          <w:rFonts w:ascii="Times New Roman" w:hAnsi="Times New Roman" w:cs="Times New Roman"/>
          <w:sz w:val="28"/>
          <w:szCs w:val="28"/>
          <w:lang w:val="en-US"/>
        </w:rPr>
        <w:t xml:space="preserve"> </w:t>
      </w:r>
      <w:proofErr w:type="spellStart"/>
      <w:r w:rsidRPr="00267368">
        <w:rPr>
          <w:rFonts w:ascii="Times New Roman" w:hAnsi="Times New Roman" w:cs="Times New Roman"/>
          <w:sz w:val="28"/>
          <w:szCs w:val="28"/>
          <w:lang w:val="en-US"/>
        </w:rPr>
        <w:t>holati</w:t>
      </w:r>
      <w:proofErr w:type="spellEnd"/>
    </w:p>
    <w:p w:rsidR="00144139" w:rsidRPr="00267368" w:rsidRDefault="00144139" w:rsidP="00144139">
      <w:pPr>
        <w:spacing w:after="0"/>
        <w:jc w:val="both"/>
        <w:rPr>
          <w:rFonts w:ascii="Times New Roman" w:eastAsia="Times New Roman" w:hAnsi="Times New Roman" w:cs="Times New Roman"/>
          <w:sz w:val="28"/>
          <w:szCs w:val="28"/>
          <w:lang w:val="en-US"/>
        </w:rPr>
      </w:pPr>
      <w:proofErr w:type="spellStart"/>
      <w:r w:rsidRPr="00267368">
        <w:rPr>
          <w:rFonts w:ascii="Times New Roman" w:eastAsia="Times New Roman" w:hAnsi="Times New Roman" w:cs="Times New Roman"/>
          <w:b/>
          <w:sz w:val="28"/>
          <w:szCs w:val="28"/>
          <w:lang w:val="en-US"/>
        </w:rPr>
        <w:t>Ma’ruzachi</w:t>
      </w:r>
      <w:proofErr w:type="spellEnd"/>
      <w:r w:rsidRPr="00267368">
        <w:rPr>
          <w:rFonts w:ascii="Times New Roman" w:eastAsia="Times New Roman" w:hAnsi="Times New Roman" w:cs="Times New Roman"/>
          <w:b/>
          <w:sz w:val="28"/>
          <w:szCs w:val="28"/>
          <w:lang w:val="en-US"/>
        </w:rPr>
        <w:t xml:space="preserve">: </w:t>
      </w:r>
      <w:proofErr w:type="spellStart"/>
      <w:r w:rsidRPr="00267368">
        <w:rPr>
          <w:rFonts w:ascii="Times New Roman" w:eastAsia="Times New Roman" w:hAnsi="Times New Roman" w:cs="Times New Roman"/>
          <w:sz w:val="28"/>
          <w:szCs w:val="28"/>
          <w:lang w:val="en-US"/>
        </w:rPr>
        <w:t>Magistratura</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bo’limi</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boshlig’i</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t.f.d</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dotsent</w:t>
      </w:r>
      <w:proofErr w:type="spellEnd"/>
      <w:r w:rsidRPr="00267368">
        <w:rPr>
          <w:rFonts w:ascii="Times New Roman" w:eastAsia="Times New Roman" w:hAnsi="Times New Roman" w:cs="Times New Roman"/>
          <w:sz w:val="28"/>
          <w:szCs w:val="28"/>
          <w:lang w:val="en-US"/>
        </w:rPr>
        <w:t xml:space="preserve"> </w:t>
      </w:r>
      <w:proofErr w:type="spellStart"/>
      <w:r w:rsidRPr="00267368">
        <w:rPr>
          <w:rFonts w:ascii="Times New Roman" w:eastAsia="Times New Roman" w:hAnsi="Times New Roman" w:cs="Times New Roman"/>
          <w:sz w:val="28"/>
          <w:szCs w:val="28"/>
          <w:lang w:val="en-US"/>
        </w:rPr>
        <w:t>M.</w:t>
      </w:r>
      <w:proofErr w:type="gramStart"/>
      <w:r w:rsidRPr="00267368">
        <w:rPr>
          <w:rFonts w:ascii="Times New Roman" w:eastAsia="Times New Roman" w:hAnsi="Times New Roman" w:cs="Times New Roman"/>
          <w:sz w:val="28"/>
          <w:szCs w:val="28"/>
          <w:lang w:val="en-US"/>
        </w:rPr>
        <w:t>A.Xalmatova</w:t>
      </w:r>
      <w:proofErr w:type="spellEnd"/>
      <w:proofErr w:type="gramEnd"/>
    </w:p>
    <w:p w:rsidR="00144139" w:rsidRPr="00267368" w:rsidRDefault="00144139" w:rsidP="00144139">
      <w:pPr>
        <w:spacing w:after="0"/>
        <w:jc w:val="both"/>
        <w:rPr>
          <w:rFonts w:ascii="Times New Roman" w:eastAsia="Times New Roman" w:hAnsi="Times New Roman" w:cs="Times New Roman"/>
          <w:sz w:val="28"/>
          <w:szCs w:val="28"/>
          <w:lang w:val="en-US"/>
        </w:rPr>
      </w:pPr>
    </w:p>
    <w:p w:rsidR="00144139" w:rsidRPr="00267368" w:rsidRDefault="00144139" w:rsidP="00144139">
      <w:pPr>
        <w:spacing w:after="0"/>
        <w:jc w:val="center"/>
        <w:rPr>
          <w:rFonts w:ascii="Times New Roman" w:hAnsi="Times New Roman" w:cs="Times New Roman"/>
          <w:b/>
          <w:sz w:val="28"/>
          <w:szCs w:val="28"/>
          <w:lang w:val="en-US"/>
        </w:rPr>
      </w:pPr>
      <w:r w:rsidRPr="00267368">
        <w:rPr>
          <w:rFonts w:ascii="Times New Roman" w:hAnsi="Times New Roman" w:cs="Times New Roman"/>
          <w:b/>
          <w:sz w:val="28"/>
          <w:szCs w:val="28"/>
          <w:lang w:val="en-US"/>
        </w:rPr>
        <w:t>BITIRUVCHI KURS MAGISTRLARI DISSERTATSIYALARINING BAJARILISH HOLATI</w:t>
      </w:r>
    </w:p>
    <w:p w:rsidR="00144139" w:rsidRPr="00267368" w:rsidRDefault="00144139" w:rsidP="00144139">
      <w:pPr>
        <w:spacing w:after="0"/>
        <w:jc w:val="center"/>
        <w:rPr>
          <w:rFonts w:ascii="Times New Roman" w:hAnsi="Times New Roman" w:cs="Times New Roman"/>
          <w:b/>
          <w:sz w:val="28"/>
          <w:szCs w:val="28"/>
          <w:lang w:val="en-US"/>
        </w:rPr>
      </w:pPr>
    </w:p>
    <w:p w:rsidR="00144139" w:rsidRPr="00267368" w:rsidRDefault="00144139" w:rsidP="00144139">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Toshkent davlat stomatologiya institutida oliy taʼlimning magistratura bosqichi 2 ta mutaxassisliklarda olib borilmoqda va tegishli yoʼnalishlarda ushbu oʼquv yilida 38 nafar talaba bitirishi koʼzda tutilmokda. </w:t>
      </w:r>
    </w:p>
    <w:p w:rsidR="00144139" w:rsidRPr="00267368" w:rsidRDefault="00144139" w:rsidP="00144139">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Toshkent davlat stomatologiya institutida magistratura mutaxassisliklari taʼlim jarayoni Oʼzbekiston Respublikasi Vazirlar Mahkamasining 2015-yil 2 martdagi 36-son qaroriga ilova Magistratura toʼgʼrisidagi nizom, Oʼzbekiston Respublikasi Oliy va Oʼrta maxsus taʼlim vazirligining 2015 yil 6 martdaga 78-sonli buyrugʼi hamda Toshkent davlat stomatologiya institutining 2020 yil 6 oktyabrdagi magistratura toʼgʼrisidagi Nizomi asosida tashkil etilgan.</w:t>
      </w:r>
    </w:p>
    <w:p w:rsidR="00144139" w:rsidRPr="00267368" w:rsidRDefault="00144139" w:rsidP="00144139">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Oʼzbekiston Respublikasi Sogʼliqni saqlash vazirining 2024-yil 31-yanvardagi 28-sonli buyrugʼi, Toshkent davlat stomatologiya instituti rektorining 2024-yil 9-fevraldagi 50/АF-sonli buyrugʼi hamda Toshkent davlat stomatologiya instituti rektorining 2024-yil 06-martdagi 05/F-sonli farmoishiga asosan bitiruvchi magistratura talabalarining ximoya oldi aprobatsiyasi 2 bosqichda oʼtkazildi.</w:t>
      </w:r>
    </w:p>
    <w:p w:rsidR="00144139" w:rsidRPr="00267368" w:rsidRDefault="00144139" w:rsidP="00144139">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 Bitiruvchi kurs magistrlik dissertatsiya ishlari magistratura toʼgʼrisidagi Nizomning VII bandiga muvofiq tekshirildi. Unga koʼra, xar bir talaba kesimida nashrlar soni (tezis va maqolalar), dissertatsiyani rasmiylashtirish, ilmiy yangiligi, amaliyotga joriy qilinishi, dissertatsiya va taqdimotning tayyorligi tahlil qilindi. Tahlil natijalari 100 ballik mezonda baholandi. </w:t>
      </w:r>
    </w:p>
    <w:p w:rsidR="00144139" w:rsidRPr="00267368" w:rsidRDefault="00144139" w:rsidP="00144139">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1-bosqichda Toshkent davlat stomatologiya instituti huzuridagi DSc.04/30.12.2019.Tib.59.01 raqamli ilmiy daraja beruvchi Ilmiy Kengash qoshidagi birlamchi hujjatlarni tekshiruvini taʼminlash boʼyicha Ekspert komissiyasi tomonidan magistrlik dissertatsiya ishlari bajarilishi va birlamchi hujjatlarni sifati va mazmuni chuqur tahlildan oʼtkazildi va natijalar xulosa koʼrinishida Fan-taʼlim va innovatsiyalar boshqarmasiga taqdim etildi.</w:t>
      </w:r>
    </w:p>
    <w:p w:rsidR="00144139" w:rsidRPr="00267368" w:rsidRDefault="00144139" w:rsidP="00144139">
      <w:pPr>
        <w:spacing w:after="0"/>
        <w:ind w:firstLine="708"/>
        <w:jc w:val="both"/>
        <w:rPr>
          <w:rFonts w:ascii="Times New Roman" w:hAnsi="Times New Roman" w:cs="Times New Roman"/>
          <w:sz w:val="28"/>
          <w:szCs w:val="28"/>
          <w:lang w:val="uz-Cyrl-UZ"/>
        </w:rPr>
      </w:pPr>
      <w:r w:rsidRPr="00267368">
        <w:rPr>
          <w:rFonts w:ascii="Times New Roman" w:hAnsi="Times New Roman" w:cs="Times New Roman"/>
          <w:sz w:val="28"/>
          <w:szCs w:val="28"/>
          <w:lang w:val="uz-Cyrl-UZ"/>
        </w:rPr>
        <w:t xml:space="preserve"> 2-bosqichda magistratura talabalarining magistrlik dissertatsiyalari Toshkent davlat stomatologiya instituti huzuridagi DSc.04/30.12.2019.Tib.59.01 raqamli ilmiy daraja beruvchi ilmiy kengash qoshidagi ilmiy seminarda yuqori saviyada va obʼektiv oʼtkazildi. va natijalar xulosa koʼrinishida Fan-taʼlim va innovatsiyalar boshqarmasiga taqdim etildi.</w:t>
      </w:r>
    </w:p>
    <w:p w:rsidR="00144139" w:rsidRPr="00267368" w:rsidRDefault="00144139" w:rsidP="00144139">
      <w:pPr>
        <w:spacing w:after="0"/>
        <w:jc w:val="both"/>
        <w:rPr>
          <w:rFonts w:ascii="Times New Roman" w:hAnsi="Times New Roman" w:cs="Times New Roman"/>
          <w:b/>
          <w:sz w:val="28"/>
          <w:szCs w:val="28"/>
          <w:lang w:val="uz-Cyrl-UZ"/>
        </w:rPr>
      </w:pPr>
    </w:p>
    <w:p w:rsidR="00144139" w:rsidRPr="00267368" w:rsidRDefault="00144139" w:rsidP="00144139">
      <w:pPr>
        <w:tabs>
          <w:tab w:val="left" w:pos="1035"/>
        </w:tabs>
        <w:spacing w:after="0" w:line="240" w:lineRule="auto"/>
        <w:jc w:val="both"/>
        <w:rPr>
          <w:rFonts w:ascii="Times New Roman" w:hAnsi="Times New Roman" w:cs="Times New Roman"/>
          <w:b/>
          <w:sz w:val="28"/>
          <w:szCs w:val="28"/>
          <w:lang w:val="uz-Cyrl-UZ"/>
        </w:rPr>
      </w:pPr>
    </w:p>
    <w:p w:rsidR="00D32389" w:rsidRPr="00267368" w:rsidRDefault="00D32389" w:rsidP="00144139">
      <w:pPr>
        <w:spacing w:after="0"/>
        <w:jc w:val="both"/>
        <w:rPr>
          <w:rFonts w:ascii="Times New Roman" w:hAnsi="Times New Roman" w:cs="Times New Roman"/>
          <w:b/>
          <w:sz w:val="28"/>
          <w:szCs w:val="28"/>
          <w:lang w:val="uz-Cyrl-UZ"/>
        </w:rPr>
      </w:pPr>
    </w:p>
    <w:p w:rsidR="004432F3" w:rsidRPr="00267368" w:rsidRDefault="004432F3" w:rsidP="00D32389">
      <w:pPr>
        <w:spacing w:after="0"/>
        <w:jc w:val="both"/>
        <w:rPr>
          <w:rFonts w:ascii="Times New Roman" w:hAnsi="Times New Roman" w:cs="Times New Roman"/>
          <w:sz w:val="28"/>
          <w:szCs w:val="28"/>
          <w:lang w:val="uz-Cyrl-UZ"/>
        </w:rPr>
      </w:pPr>
    </w:p>
    <w:p w:rsidR="004432F3" w:rsidRPr="00267368" w:rsidRDefault="004432F3" w:rsidP="00D32389">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p w:rsidR="004432F3" w:rsidRPr="00267368" w:rsidRDefault="004432F3" w:rsidP="00313B47">
      <w:pPr>
        <w:spacing w:after="0"/>
        <w:jc w:val="both"/>
        <w:rPr>
          <w:rFonts w:ascii="Times New Roman" w:hAnsi="Times New Roman" w:cs="Times New Roman"/>
          <w:sz w:val="28"/>
          <w:szCs w:val="28"/>
          <w:lang w:val="uz-Cyrl-UZ"/>
        </w:rPr>
      </w:pPr>
    </w:p>
    <w:sectPr w:rsidR="004432F3" w:rsidRPr="00267368" w:rsidSect="00A83C39">
      <w:type w:val="continuous"/>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IRO">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112"/>
    <w:multiLevelType w:val="hybridMultilevel"/>
    <w:tmpl w:val="E0A24560"/>
    <w:lvl w:ilvl="0" w:tplc="1494B900">
      <w:start w:val="1"/>
      <w:numFmt w:val="decimal"/>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1" w15:restartNumberingAfterBreak="0">
    <w:nsid w:val="37976BB5"/>
    <w:multiLevelType w:val="hybridMultilevel"/>
    <w:tmpl w:val="AB4AD6C2"/>
    <w:lvl w:ilvl="0" w:tplc="582C1A6C">
      <w:start w:val="1"/>
      <w:numFmt w:val="bullet"/>
      <w:lvlText w:val="-"/>
      <w:lvlJc w:val="left"/>
      <w:pPr>
        <w:tabs>
          <w:tab w:val="num" w:pos="720"/>
        </w:tabs>
        <w:ind w:left="720" w:hanging="360"/>
      </w:pPr>
      <w:rPr>
        <w:rFonts w:ascii="Times New Roman" w:hAnsi="Times New Roman" w:hint="default"/>
      </w:rPr>
    </w:lvl>
    <w:lvl w:ilvl="1" w:tplc="013CBB28" w:tentative="1">
      <w:start w:val="1"/>
      <w:numFmt w:val="bullet"/>
      <w:lvlText w:val="-"/>
      <w:lvlJc w:val="left"/>
      <w:pPr>
        <w:tabs>
          <w:tab w:val="num" w:pos="1440"/>
        </w:tabs>
        <w:ind w:left="1440" w:hanging="360"/>
      </w:pPr>
      <w:rPr>
        <w:rFonts w:ascii="Times New Roman" w:hAnsi="Times New Roman" w:hint="default"/>
      </w:rPr>
    </w:lvl>
    <w:lvl w:ilvl="2" w:tplc="5F0841C6" w:tentative="1">
      <w:start w:val="1"/>
      <w:numFmt w:val="bullet"/>
      <w:lvlText w:val="-"/>
      <w:lvlJc w:val="left"/>
      <w:pPr>
        <w:tabs>
          <w:tab w:val="num" w:pos="2160"/>
        </w:tabs>
        <w:ind w:left="2160" w:hanging="360"/>
      </w:pPr>
      <w:rPr>
        <w:rFonts w:ascii="Times New Roman" w:hAnsi="Times New Roman" w:hint="default"/>
      </w:rPr>
    </w:lvl>
    <w:lvl w:ilvl="3" w:tplc="9AB6D8BC" w:tentative="1">
      <w:start w:val="1"/>
      <w:numFmt w:val="bullet"/>
      <w:lvlText w:val="-"/>
      <w:lvlJc w:val="left"/>
      <w:pPr>
        <w:tabs>
          <w:tab w:val="num" w:pos="2880"/>
        </w:tabs>
        <w:ind w:left="2880" w:hanging="360"/>
      </w:pPr>
      <w:rPr>
        <w:rFonts w:ascii="Times New Roman" w:hAnsi="Times New Roman" w:hint="default"/>
      </w:rPr>
    </w:lvl>
    <w:lvl w:ilvl="4" w:tplc="4EA464EE" w:tentative="1">
      <w:start w:val="1"/>
      <w:numFmt w:val="bullet"/>
      <w:lvlText w:val="-"/>
      <w:lvlJc w:val="left"/>
      <w:pPr>
        <w:tabs>
          <w:tab w:val="num" w:pos="3600"/>
        </w:tabs>
        <w:ind w:left="3600" w:hanging="360"/>
      </w:pPr>
      <w:rPr>
        <w:rFonts w:ascii="Times New Roman" w:hAnsi="Times New Roman" w:hint="default"/>
      </w:rPr>
    </w:lvl>
    <w:lvl w:ilvl="5" w:tplc="923A4070" w:tentative="1">
      <w:start w:val="1"/>
      <w:numFmt w:val="bullet"/>
      <w:lvlText w:val="-"/>
      <w:lvlJc w:val="left"/>
      <w:pPr>
        <w:tabs>
          <w:tab w:val="num" w:pos="4320"/>
        </w:tabs>
        <w:ind w:left="4320" w:hanging="360"/>
      </w:pPr>
      <w:rPr>
        <w:rFonts w:ascii="Times New Roman" w:hAnsi="Times New Roman" w:hint="default"/>
      </w:rPr>
    </w:lvl>
    <w:lvl w:ilvl="6" w:tplc="9E70B278" w:tentative="1">
      <w:start w:val="1"/>
      <w:numFmt w:val="bullet"/>
      <w:lvlText w:val="-"/>
      <w:lvlJc w:val="left"/>
      <w:pPr>
        <w:tabs>
          <w:tab w:val="num" w:pos="5040"/>
        </w:tabs>
        <w:ind w:left="5040" w:hanging="360"/>
      </w:pPr>
      <w:rPr>
        <w:rFonts w:ascii="Times New Roman" w:hAnsi="Times New Roman" w:hint="default"/>
      </w:rPr>
    </w:lvl>
    <w:lvl w:ilvl="7" w:tplc="58B8E5AE" w:tentative="1">
      <w:start w:val="1"/>
      <w:numFmt w:val="bullet"/>
      <w:lvlText w:val="-"/>
      <w:lvlJc w:val="left"/>
      <w:pPr>
        <w:tabs>
          <w:tab w:val="num" w:pos="5760"/>
        </w:tabs>
        <w:ind w:left="5760" w:hanging="360"/>
      </w:pPr>
      <w:rPr>
        <w:rFonts w:ascii="Times New Roman" w:hAnsi="Times New Roman" w:hint="default"/>
      </w:rPr>
    </w:lvl>
    <w:lvl w:ilvl="8" w:tplc="F1DC1E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8F41DCC"/>
    <w:multiLevelType w:val="hybridMultilevel"/>
    <w:tmpl w:val="94F4FF72"/>
    <w:lvl w:ilvl="0" w:tplc="57EA2AE6">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440023E"/>
    <w:multiLevelType w:val="hybridMultilevel"/>
    <w:tmpl w:val="7130967E"/>
    <w:lvl w:ilvl="0" w:tplc="06F42D00">
      <w:start w:val="1"/>
      <w:numFmt w:val="bullet"/>
      <w:lvlText w:val=""/>
      <w:lvlJc w:val="left"/>
      <w:pPr>
        <w:tabs>
          <w:tab w:val="num" w:pos="720"/>
        </w:tabs>
        <w:ind w:left="720" w:hanging="360"/>
      </w:pPr>
      <w:rPr>
        <w:rFonts w:ascii="Wingdings 3" w:hAnsi="Wingdings 3" w:hint="default"/>
      </w:rPr>
    </w:lvl>
    <w:lvl w:ilvl="1" w:tplc="A56EE3C0" w:tentative="1">
      <w:start w:val="1"/>
      <w:numFmt w:val="bullet"/>
      <w:lvlText w:val=""/>
      <w:lvlJc w:val="left"/>
      <w:pPr>
        <w:tabs>
          <w:tab w:val="num" w:pos="1440"/>
        </w:tabs>
        <w:ind w:left="1440" w:hanging="360"/>
      </w:pPr>
      <w:rPr>
        <w:rFonts w:ascii="Wingdings 3" w:hAnsi="Wingdings 3" w:hint="default"/>
      </w:rPr>
    </w:lvl>
    <w:lvl w:ilvl="2" w:tplc="C090D702" w:tentative="1">
      <w:start w:val="1"/>
      <w:numFmt w:val="bullet"/>
      <w:lvlText w:val=""/>
      <w:lvlJc w:val="left"/>
      <w:pPr>
        <w:tabs>
          <w:tab w:val="num" w:pos="2160"/>
        </w:tabs>
        <w:ind w:left="2160" w:hanging="360"/>
      </w:pPr>
      <w:rPr>
        <w:rFonts w:ascii="Wingdings 3" w:hAnsi="Wingdings 3" w:hint="default"/>
      </w:rPr>
    </w:lvl>
    <w:lvl w:ilvl="3" w:tplc="E3FE26F6" w:tentative="1">
      <w:start w:val="1"/>
      <w:numFmt w:val="bullet"/>
      <w:lvlText w:val=""/>
      <w:lvlJc w:val="left"/>
      <w:pPr>
        <w:tabs>
          <w:tab w:val="num" w:pos="2880"/>
        </w:tabs>
        <w:ind w:left="2880" w:hanging="360"/>
      </w:pPr>
      <w:rPr>
        <w:rFonts w:ascii="Wingdings 3" w:hAnsi="Wingdings 3" w:hint="default"/>
      </w:rPr>
    </w:lvl>
    <w:lvl w:ilvl="4" w:tplc="171C161A" w:tentative="1">
      <w:start w:val="1"/>
      <w:numFmt w:val="bullet"/>
      <w:lvlText w:val=""/>
      <w:lvlJc w:val="left"/>
      <w:pPr>
        <w:tabs>
          <w:tab w:val="num" w:pos="3600"/>
        </w:tabs>
        <w:ind w:left="3600" w:hanging="360"/>
      </w:pPr>
      <w:rPr>
        <w:rFonts w:ascii="Wingdings 3" w:hAnsi="Wingdings 3" w:hint="default"/>
      </w:rPr>
    </w:lvl>
    <w:lvl w:ilvl="5" w:tplc="6B4CE3D6" w:tentative="1">
      <w:start w:val="1"/>
      <w:numFmt w:val="bullet"/>
      <w:lvlText w:val=""/>
      <w:lvlJc w:val="left"/>
      <w:pPr>
        <w:tabs>
          <w:tab w:val="num" w:pos="4320"/>
        </w:tabs>
        <w:ind w:left="4320" w:hanging="360"/>
      </w:pPr>
      <w:rPr>
        <w:rFonts w:ascii="Wingdings 3" w:hAnsi="Wingdings 3" w:hint="default"/>
      </w:rPr>
    </w:lvl>
    <w:lvl w:ilvl="6" w:tplc="1626F368" w:tentative="1">
      <w:start w:val="1"/>
      <w:numFmt w:val="bullet"/>
      <w:lvlText w:val=""/>
      <w:lvlJc w:val="left"/>
      <w:pPr>
        <w:tabs>
          <w:tab w:val="num" w:pos="5040"/>
        </w:tabs>
        <w:ind w:left="5040" w:hanging="360"/>
      </w:pPr>
      <w:rPr>
        <w:rFonts w:ascii="Wingdings 3" w:hAnsi="Wingdings 3" w:hint="default"/>
      </w:rPr>
    </w:lvl>
    <w:lvl w:ilvl="7" w:tplc="9DDECDE2" w:tentative="1">
      <w:start w:val="1"/>
      <w:numFmt w:val="bullet"/>
      <w:lvlText w:val=""/>
      <w:lvlJc w:val="left"/>
      <w:pPr>
        <w:tabs>
          <w:tab w:val="num" w:pos="5760"/>
        </w:tabs>
        <w:ind w:left="5760" w:hanging="360"/>
      </w:pPr>
      <w:rPr>
        <w:rFonts w:ascii="Wingdings 3" w:hAnsi="Wingdings 3" w:hint="default"/>
      </w:rPr>
    </w:lvl>
    <w:lvl w:ilvl="8" w:tplc="E2AA278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B360F5F"/>
    <w:multiLevelType w:val="hybridMultilevel"/>
    <w:tmpl w:val="B66E4E46"/>
    <w:lvl w:ilvl="0" w:tplc="419445BC">
      <w:start w:val="1"/>
      <w:numFmt w:val="bullet"/>
      <w:lvlText w:val="•"/>
      <w:lvlJc w:val="left"/>
      <w:pPr>
        <w:tabs>
          <w:tab w:val="num" w:pos="720"/>
        </w:tabs>
        <w:ind w:left="720" w:hanging="360"/>
      </w:pPr>
      <w:rPr>
        <w:rFonts w:ascii="Arial" w:hAnsi="Arial" w:hint="default"/>
      </w:rPr>
    </w:lvl>
    <w:lvl w:ilvl="1" w:tplc="91F275CC" w:tentative="1">
      <w:start w:val="1"/>
      <w:numFmt w:val="bullet"/>
      <w:lvlText w:val="•"/>
      <w:lvlJc w:val="left"/>
      <w:pPr>
        <w:tabs>
          <w:tab w:val="num" w:pos="1440"/>
        </w:tabs>
        <w:ind w:left="1440" w:hanging="360"/>
      </w:pPr>
      <w:rPr>
        <w:rFonts w:ascii="Arial" w:hAnsi="Arial" w:hint="default"/>
      </w:rPr>
    </w:lvl>
    <w:lvl w:ilvl="2" w:tplc="753C0FDC" w:tentative="1">
      <w:start w:val="1"/>
      <w:numFmt w:val="bullet"/>
      <w:lvlText w:val="•"/>
      <w:lvlJc w:val="left"/>
      <w:pPr>
        <w:tabs>
          <w:tab w:val="num" w:pos="2160"/>
        </w:tabs>
        <w:ind w:left="2160" w:hanging="360"/>
      </w:pPr>
      <w:rPr>
        <w:rFonts w:ascii="Arial" w:hAnsi="Arial" w:hint="default"/>
      </w:rPr>
    </w:lvl>
    <w:lvl w:ilvl="3" w:tplc="D75677AA" w:tentative="1">
      <w:start w:val="1"/>
      <w:numFmt w:val="bullet"/>
      <w:lvlText w:val="•"/>
      <w:lvlJc w:val="left"/>
      <w:pPr>
        <w:tabs>
          <w:tab w:val="num" w:pos="2880"/>
        </w:tabs>
        <w:ind w:left="2880" w:hanging="360"/>
      </w:pPr>
      <w:rPr>
        <w:rFonts w:ascii="Arial" w:hAnsi="Arial" w:hint="default"/>
      </w:rPr>
    </w:lvl>
    <w:lvl w:ilvl="4" w:tplc="2C60A734" w:tentative="1">
      <w:start w:val="1"/>
      <w:numFmt w:val="bullet"/>
      <w:lvlText w:val="•"/>
      <w:lvlJc w:val="left"/>
      <w:pPr>
        <w:tabs>
          <w:tab w:val="num" w:pos="3600"/>
        </w:tabs>
        <w:ind w:left="3600" w:hanging="360"/>
      </w:pPr>
      <w:rPr>
        <w:rFonts w:ascii="Arial" w:hAnsi="Arial" w:hint="default"/>
      </w:rPr>
    </w:lvl>
    <w:lvl w:ilvl="5" w:tplc="1F88F88C" w:tentative="1">
      <w:start w:val="1"/>
      <w:numFmt w:val="bullet"/>
      <w:lvlText w:val="•"/>
      <w:lvlJc w:val="left"/>
      <w:pPr>
        <w:tabs>
          <w:tab w:val="num" w:pos="4320"/>
        </w:tabs>
        <w:ind w:left="4320" w:hanging="360"/>
      </w:pPr>
      <w:rPr>
        <w:rFonts w:ascii="Arial" w:hAnsi="Arial" w:hint="default"/>
      </w:rPr>
    </w:lvl>
    <w:lvl w:ilvl="6" w:tplc="B79A3BB8" w:tentative="1">
      <w:start w:val="1"/>
      <w:numFmt w:val="bullet"/>
      <w:lvlText w:val="•"/>
      <w:lvlJc w:val="left"/>
      <w:pPr>
        <w:tabs>
          <w:tab w:val="num" w:pos="5040"/>
        </w:tabs>
        <w:ind w:left="5040" w:hanging="360"/>
      </w:pPr>
      <w:rPr>
        <w:rFonts w:ascii="Arial" w:hAnsi="Arial" w:hint="default"/>
      </w:rPr>
    </w:lvl>
    <w:lvl w:ilvl="7" w:tplc="56789A72" w:tentative="1">
      <w:start w:val="1"/>
      <w:numFmt w:val="bullet"/>
      <w:lvlText w:val="•"/>
      <w:lvlJc w:val="left"/>
      <w:pPr>
        <w:tabs>
          <w:tab w:val="num" w:pos="5760"/>
        </w:tabs>
        <w:ind w:left="5760" w:hanging="360"/>
      </w:pPr>
      <w:rPr>
        <w:rFonts w:ascii="Arial" w:hAnsi="Arial" w:hint="default"/>
      </w:rPr>
    </w:lvl>
    <w:lvl w:ilvl="8" w:tplc="A232D7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A42C5C"/>
    <w:multiLevelType w:val="hybridMultilevel"/>
    <w:tmpl w:val="F8BE5716"/>
    <w:lvl w:ilvl="0" w:tplc="8208F3B6">
      <w:start w:val="1"/>
      <w:numFmt w:val="bullet"/>
      <w:lvlText w:val=""/>
      <w:lvlJc w:val="left"/>
      <w:pPr>
        <w:tabs>
          <w:tab w:val="num" w:pos="720"/>
        </w:tabs>
        <w:ind w:left="720" w:hanging="360"/>
      </w:pPr>
      <w:rPr>
        <w:rFonts w:ascii="Wingdings 3" w:hAnsi="Wingdings 3" w:hint="default"/>
      </w:rPr>
    </w:lvl>
    <w:lvl w:ilvl="1" w:tplc="31864F62" w:tentative="1">
      <w:start w:val="1"/>
      <w:numFmt w:val="bullet"/>
      <w:lvlText w:val=""/>
      <w:lvlJc w:val="left"/>
      <w:pPr>
        <w:tabs>
          <w:tab w:val="num" w:pos="1440"/>
        </w:tabs>
        <w:ind w:left="1440" w:hanging="360"/>
      </w:pPr>
      <w:rPr>
        <w:rFonts w:ascii="Wingdings 3" w:hAnsi="Wingdings 3" w:hint="default"/>
      </w:rPr>
    </w:lvl>
    <w:lvl w:ilvl="2" w:tplc="FB3CC1D6" w:tentative="1">
      <w:start w:val="1"/>
      <w:numFmt w:val="bullet"/>
      <w:lvlText w:val=""/>
      <w:lvlJc w:val="left"/>
      <w:pPr>
        <w:tabs>
          <w:tab w:val="num" w:pos="2160"/>
        </w:tabs>
        <w:ind w:left="2160" w:hanging="360"/>
      </w:pPr>
      <w:rPr>
        <w:rFonts w:ascii="Wingdings 3" w:hAnsi="Wingdings 3" w:hint="default"/>
      </w:rPr>
    </w:lvl>
    <w:lvl w:ilvl="3" w:tplc="DF869EF6" w:tentative="1">
      <w:start w:val="1"/>
      <w:numFmt w:val="bullet"/>
      <w:lvlText w:val=""/>
      <w:lvlJc w:val="left"/>
      <w:pPr>
        <w:tabs>
          <w:tab w:val="num" w:pos="2880"/>
        </w:tabs>
        <w:ind w:left="2880" w:hanging="360"/>
      </w:pPr>
      <w:rPr>
        <w:rFonts w:ascii="Wingdings 3" w:hAnsi="Wingdings 3" w:hint="default"/>
      </w:rPr>
    </w:lvl>
    <w:lvl w:ilvl="4" w:tplc="EB2A6F50" w:tentative="1">
      <w:start w:val="1"/>
      <w:numFmt w:val="bullet"/>
      <w:lvlText w:val=""/>
      <w:lvlJc w:val="left"/>
      <w:pPr>
        <w:tabs>
          <w:tab w:val="num" w:pos="3600"/>
        </w:tabs>
        <w:ind w:left="3600" w:hanging="360"/>
      </w:pPr>
      <w:rPr>
        <w:rFonts w:ascii="Wingdings 3" w:hAnsi="Wingdings 3" w:hint="default"/>
      </w:rPr>
    </w:lvl>
    <w:lvl w:ilvl="5" w:tplc="AB8833FA" w:tentative="1">
      <w:start w:val="1"/>
      <w:numFmt w:val="bullet"/>
      <w:lvlText w:val=""/>
      <w:lvlJc w:val="left"/>
      <w:pPr>
        <w:tabs>
          <w:tab w:val="num" w:pos="4320"/>
        </w:tabs>
        <w:ind w:left="4320" w:hanging="360"/>
      </w:pPr>
      <w:rPr>
        <w:rFonts w:ascii="Wingdings 3" w:hAnsi="Wingdings 3" w:hint="default"/>
      </w:rPr>
    </w:lvl>
    <w:lvl w:ilvl="6" w:tplc="4F2258FA" w:tentative="1">
      <w:start w:val="1"/>
      <w:numFmt w:val="bullet"/>
      <w:lvlText w:val=""/>
      <w:lvlJc w:val="left"/>
      <w:pPr>
        <w:tabs>
          <w:tab w:val="num" w:pos="5040"/>
        </w:tabs>
        <w:ind w:left="5040" w:hanging="360"/>
      </w:pPr>
      <w:rPr>
        <w:rFonts w:ascii="Wingdings 3" w:hAnsi="Wingdings 3" w:hint="default"/>
      </w:rPr>
    </w:lvl>
    <w:lvl w:ilvl="7" w:tplc="DEA03EE2" w:tentative="1">
      <w:start w:val="1"/>
      <w:numFmt w:val="bullet"/>
      <w:lvlText w:val=""/>
      <w:lvlJc w:val="left"/>
      <w:pPr>
        <w:tabs>
          <w:tab w:val="num" w:pos="5760"/>
        </w:tabs>
        <w:ind w:left="5760" w:hanging="360"/>
      </w:pPr>
      <w:rPr>
        <w:rFonts w:ascii="Wingdings 3" w:hAnsi="Wingdings 3" w:hint="default"/>
      </w:rPr>
    </w:lvl>
    <w:lvl w:ilvl="8" w:tplc="C4F0C86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2B370D9"/>
    <w:multiLevelType w:val="hybridMultilevel"/>
    <w:tmpl w:val="265E2FD2"/>
    <w:lvl w:ilvl="0" w:tplc="FE76BC06">
      <w:start w:val="1"/>
      <w:numFmt w:val="bullet"/>
      <w:lvlText w:val="*"/>
      <w:lvlJc w:val="left"/>
      <w:pPr>
        <w:tabs>
          <w:tab w:val="num" w:pos="720"/>
        </w:tabs>
        <w:ind w:left="720" w:hanging="360"/>
      </w:pPr>
      <w:rPr>
        <w:rFonts w:ascii="Georgia" w:hAnsi="Georgia" w:hint="default"/>
      </w:rPr>
    </w:lvl>
    <w:lvl w:ilvl="1" w:tplc="DAEAE0FA" w:tentative="1">
      <w:start w:val="1"/>
      <w:numFmt w:val="bullet"/>
      <w:lvlText w:val="*"/>
      <w:lvlJc w:val="left"/>
      <w:pPr>
        <w:tabs>
          <w:tab w:val="num" w:pos="1440"/>
        </w:tabs>
        <w:ind w:left="1440" w:hanging="360"/>
      </w:pPr>
      <w:rPr>
        <w:rFonts w:ascii="Georgia" w:hAnsi="Georgia" w:hint="default"/>
      </w:rPr>
    </w:lvl>
    <w:lvl w:ilvl="2" w:tplc="92F08CE4" w:tentative="1">
      <w:start w:val="1"/>
      <w:numFmt w:val="bullet"/>
      <w:lvlText w:val="*"/>
      <w:lvlJc w:val="left"/>
      <w:pPr>
        <w:tabs>
          <w:tab w:val="num" w:pos="2160"/>
        </w:tabs>
        <w:ind w:left="2160" w:hanging="360"/>
      </w:pPr>
      <w:rPr>
        <w:rFonts w:ascii="Georgia" w:hAnsi="Georgia" w:hint="default"/>
      </w:rPr>
    </w:lvl>
    <w:lvl w:ilvl="3" w:tplc="AD38DB7A" w:tentative="1">
      <w:start w:val="1"/>
      <w:numFmt w:val="bullet"/>
      <w:lvlText w:val="*"/>
      <w:lvlJc w:val="left"/>
      <w:pPr>
        <w:tabs>
          <w:tab w:val="num" w:pos="2880"/>
        </w:tabs>
        <w:ind w:left="2880" w:hanging="360"/>
      </w:pPr>
      <w:rPr>
        <w:rFonts w:ascii="Georgia" w:hAnsi="Georgia" w:hint="default"/>
      </w:rPr>
    </w:lvl>
    <w:lvl w:ilvl="4" w:tplc="66F087A8" w:tentative="1">
      <w:start w:val="1"/>
      <w:numFmt w:val="bullet"/>
      <w:lvlText w:val="*"/>
      <w:lvlJc w:val="left"/>
      <w:pPr>
        <w:tabs>
          <w:tab w:val="num" w:pos="3600"/>
        </w:tabs>
        <w:ind w:left="3600" w:hanging="360"/>
      </w:pPr>
      <w:rPr>
        <w:rFonts w:ascii="Georgia" w:hAnsi="Georgia" w:hint="default"/>
      </w:rPr>
    </w:lvl>
    <w:lvl w:ilvl="5" w:tplc="ACB2B33E" w:tentative="1">
      <w:start w:val="1"/>
      <w:numFmt w:val="bullet"/>
      <w:lvlText w:val="*"/>
      <w:lvlJc w:val="left"/>
      <w:pPr>
        <w:tabs>
          <w:tab w:val="num" w:pos="4320"/>
        </w:tabs>
        <w:ind w:left="4320" w:hanging="360"/>
      </w:pPr>
      <w:rPr>
        <w:rFonts w:ascii="Georgia" w:hAnsi="Georgia" w:hint="default"/>
      </w:rPr>
    </w:lvl>
    <w:lvl w:ilvl="6" w:tplc="D978936A" w:tentative="1">
      <w:start w:val="1"/>
      <w:numFmt w:val="bullet"/>
      <w:lvlText w:val="*"/>
      <w:lvlJc w:val="left"/>
      <w:pPr>
        <w:tabs>
          <w:tab w:val="num" w:pos="5040"/>
        </w:tabs>
        <w:ind w:left="5040" w:hanging="360"/>
      </w:pPr>
      <w:rPr>
        <w:rFonts w:ascii="Georgia" w:hAnsi="Georgia" w:hint="default"/>
      </w:rPr>
    </w:lvl>
    <w:lvl w:ilvl="7" w:tplc="BC9EAB3E" w:tentative="1">
      <w:start w:val="1"/>
      <w:numFmt w:val="bullet"/>
      <w:lvlText w:val="*"/>
      <w:lvlJc w:val="left"/>
      <w:pPr>
        <w:tabs>
          <w:tab w:val="num" w:pos="5760"/>
        </w:tabs>
        <w:ind w:left="5760" w:hanging="360"/>
      </w:pPr>
      <w:rPr>
        <w:rFonts w:ascii="Georgia" w:hAnsi="Georgia" w:hint="default"/>
      </w:rPr>
    </w:lvl>
    <w:lvl w:ilvl="8" w:tplc="EEC49E6A"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6A4932C3"/>
    <w:multiLevelType w:val="singleLevel"/>
    <w:tmpl w:val="552CECC4"/>
    <w:lvl w:ilvl="0">
      <w:start w:val="1999"/>
      <w:numFmt w:val="bullet"/>
      <w:lvlText w:val="-"/>
      <w:lvlJc w:val="left"/>
      <w:pPr>
        <w:tabs>
          <w:tab w:val="num" w:pos="927"/>
        </w:tabs>
        <w:ind w:left="927" w:hanging="360"/>
      </w:pPr>
      <w:rPr>
        <w:rFonts w:hint="default"/>
      </w:rPr>
    </w:lvl>
  </w:abstractNum>
  <w:num w:numId="1">
    <w:abstractNumId w:val="2"/>
  </w:num>
  <w:num w:numId="2">
    <w:abstractNumId w:val="7"/>
  </w:num>
  <w:num w:numId="3">
    <w:abstractNumId w:val="1"/>
  </w:num>
  <w:num w:numId="4">
    <w:abstractNumId w:val="6"/>
  </w:num>
  <w:num w:numId="5">
    <w:abstractNumId w:val="3"/>
  </w:num>
  <w:num w:numId="6">
    <w:abstractNumId w:val="0"/>
  </w:num>
  <w:num w:numId="7">
    <w:abstractNumId w:val="5"/>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3"/>
    <w:rsid w:val="00042758"/>
    <w:rsid w:val="00057000"/>
    <w:rsid w:val="000706D1"/>
    <w:rsid w:val="00094646"/>
    <w:rsid w:val="000C4B75"/>
    <w:rsid w:val="000F5346"/>
    <w:rsid w:val="0010344F"/>
    <w:rsid w:val="00121D10"/>
    <w:rsid w:val="0012496E"/>
    <w:rsid w:val="0014215C"/>
    <w:rsid w:val="00143CD9"/>
    <w:rsid w:val="00144139"/>
    <w:rsid w:val="001B4540"/>
    <w:rsid w:val="001D362F"/>
    <w:rsid w:val="001D624E"/>
    <w:rsid w:val="0020307F"/>
    <w:rsid w:val="00230BBA"/>
    <w:rsid w:val="00235423"/>
    <w:rsid w:val="00247ED5"/>
    <w:rsid w:val="0025515B"/>
    <w:rsid w:val="00267368"/>
    <w:rsid w:val="00287999"/>
    <w:rsid w:val="002B0009"/>
    <w:rsid w:val="002B49A7"/>
    <w:rsid w:val="00313B47"/>
    <w:rsid w:val="00316A2E"/>
    <w:rsid w:val="00333207"/>
    <w:rsid w:val="003839FF"/>
    <w:rsid w:val="003D3987"/>
    <w:rsid w:val="003F1E08"/>
    <w:rsid w:val="003F2894"/>
    <w:rsid w:val="003F646A"/>
    <w:rsid w:val="004125EB"/>
    <w:rsid w:val="00412C23"/>
    <w:rsid w:val="004229B6"/>
    <w:rsid w:val="0042320B"/>
    <w:rsid w:val="00426B46"/>
    <w:rsid w:val="004432F3"/>
    <w:rsid w:val="004874E8"/>
    <w:rsid w:val="004B0F6E"/>
    <w:rsid w:val="0055308E"/>
    <w:rsid w:val="00567FC7"/>
    <w:rsid w:val="00582A80"/>
    <w:rsid w:val="00593A9E"/>
    <w:rsid w:val="005A7397"/>
    <w:rsid w:val="005C289C"/>
    <w:rsid w:val="005C45F2"/>
    <w:rsid w:val="005E6549"/>
    <w:rsid w:val="00601D5F"/>
    <w:rsid w:val="0062405E"/>
    <w:rsid w:val="00650320"/>
    <w:rsid w:val="006509FC"/>
    <w:rsid w:val="006777D3"/>
    <w:rsid w:val="00681E68"/>
    <w:rsid w:val="006C0B77"/>
    <w:rsid w:val="006E5FA0"/>
    <w:rsid w:val="007362E0"/>
    <w:rsid w:val="007851A2"/>
    <w:rsid w:val="007A1DAE"/>
    <w:rsid w:val="007A226A"/>
    <w:rsid w:val="007B0E3F"/>
    <w:rsid w:val="007E0D8A"/>
    <w:rsid w:val="00805DB6"/>
    <w:rsid w:val="008229D5"/>
    <w:rsid w:val="008242FF"/>
    <w:rsid w:val="00835B48"/>
    <w:rsid w:val="00855E18"/>
    <w:rsid w:val="0086273F"/>
    <w:rsid w:val="00863B5C"/>
    <w:rsid w:val="00863CAE"/>
    <w:rsid w:val="00870751"/>
    <w:rsid w:val="008D4847"/>
    <w:rsid w:val="008F0354"/>
    <w:rsid w:val="00922C48"/>
    <w:rsid w:val="00951213"/>
    <w:rsid w:val="009766E1"/>
    <w:rsid w:val="0098101A"/>
    <w:rsid w:val="0098379E"/>
    <w:rsid w:val="00986A7E"/>
    <w:rsid w:val="009E7527"/>
    <w:rsid w:val="009E7C07"/>
    <w:rsid w:val="00A74C98"/>
    <w:rsid w:val="00A76349"/>
    <w:rsid w:val="00A83C39"/>
    <w:rsid w:val="00A8414E"/>
    <w:rsid w:val="00A8437E"/>
    <w:rsid w:val="00A97192"/>
    <w:rsid w:val="00AA7947"/>
    <w:rsid w:val="00B043C4"/>
    <w:rsid w:val="00B048DA"/>
    <w:rsid w:val="00B048E0"/>
    <w:rsid w:val="00B065BE"/>
    <w:rsid w:val="00B267E6"/>
    <w:rsid w:val="00B65D4E"/>
    <w:rsid w:val="00B82F4F"/>
    <w:rsid w:val="00B915B7"/>
    <w:rsid w:val="00BE3B69"/>
    <w:rsid w:val="00BE47BF"/>
    <w:rsid w:val="00C149AE"/>
    <w:rsid w:val="00C30247"/>
    <w:rsid w:val="00C41648"/>
    <w:rsid w:val="00C73804"/>
    <w:rsid w:val="00CA04C4"/>
    <w:rsid w:val="00CA6AEF"/>
    <w:rsid w:val="00CB34C1"/>
    <w:rsid w:val="00CE21BF"/>
    <w:rsid w:val="00D237E8"/>
    <w:rsid w:val="00D32389"/>
    <w:rsid w:val="00D3391E"/>
    <w:rsid w:val="00D81612"/>
    <w:rsid w:val="00D818F7"/>
    <w:rsid w:val="00D87E47"/>
    <w:rsid w:val="00DC1AA1"/>
    <w:rsid w:val="00E857F2"/>
    <w:rsid w:val="00EA59DF"/>
    <w:rsid w:val="00EC03B5"/>
    <w:rsid w:val="00EC5AF0"/>
    <w:rsid w:val="00EE4070"/>
    <w:rsid w:val="00F12C76"/>
    <w:rsid w:val="00F26FB5"/>
    <w:rsid w:val="00F347ED"/>
    <w:rsid w:val="00FB2D6A"/>
    <w:rsid w:val="00FB779D"/>
    <w:rsid w:val="00FD28C5"/>
    <w:rsid w:val="00FD38F9"/>
    <w:rsid w:val="00FE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DA50"/>
  <w15:chartTrackingRefBased/>
  <w15:docId w15:val="{70D35224-1B0B-4C65-892D-B79FCB39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B69"/>
    <w:pPr>
      <w:spacing w:after="200" w:line="276" w:lineRule="auto"/>
    </w:pPr>
  </w:style>
  <w:style w:type="paragraph" w:styleId="1">
    <w:name w:val="heading 1"/>
    <w:next w:val="a"/>
    <w:link w:val="10"/>
    <w:unhideWhenUsed/>
    <w:qFormat/>
    <w:rsid w:val="00A83C39"/>
    <w:pPr>
      <w:keepNext/>
      <w:keepLines/>
      <w:pBdr>
        <w:top w:val="single" w:sz="20" w:space="0" w:color="404040"/>
        <w:left w:val="single" w:sz="20" w:space="0" w:color="404040"/>
        <w:bottom w:val="single" w:sz="20" w:space="0" w:color="404040"/>
        <w:right w:val="single" w:sz="20" w:space="0" w:color="404040"/>
      </w:pBdr>
      <w:spacing w:after="561"/>
      <w:ind w:left="3613" w:right="172" w:hanging="725"/>
      <w:outlineLvl w:val="0"/>
    </w:pPr>
    <w:rPr>
      <w:rFonts w:ascii="Times New Roman" w:eastAsia="Times New Roman" w:hAnsi="Times New Roman" w:cs="Times New Roman"/>
      <w:color w:val="0F2741"/>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_Paragraph,Multilevel para_II,List Paragraph (numbered (a)),Numbered list,маркированный,NUMBERED PARAGRAPH,List Paragraph 1,References,ReferencesCxSpLast,lp1,Use Case List Paragraph,Bullets,Akapit z listą BS"/>
    <w:basedOn w:val="a"/>
    <w:link w:val="a4"/>
    <w:uiPriority w:val="34"/>
    <w:qFormat/>
    <w:rsid w:val="00BE3B69"/>
    <w:pPr>
      <w:ind w:left="720"/>
      <w:contextualSpacing/>
    </w:pPr>
    <w:rPr>
      <w:rFonts w:ascii="Calibri" w:eastAsia="Calibri" w:hAnsi="Calibri" w:cs="Times New Roman"/>
    </w:rPr>
  </w:style>
  <w:style w:type="paragraph" w:styleId="a5">
    <w:name w:val="No Spacing"/>
    <w:link w:val="a6"/>
    <w:uiPriority w:val="1"/>
    <w:qFormat/>
    <w:rsid w:val="00BE3B69"/>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BE3B69"/>
    <w:rPr>
      <w:rFonts w:ascii="Calibri" w:eastAsia="Calibri" w:hAnsi="Calibri" w:cs="Times New Roman"/>
    </w:rPr>
  </w:style>
  <w:style w:type="character" w:customStyle="1" w:styleId="a4">
    <w:name w:val="Абзац списка Знак"/>
    <w:aliases w:val="List Paragraph1 Знак,List_Paragraph Знак,Multilevel para_II Знак,List Paragraph (numbered (a)) Знак,Numbered list Знак,маркированный Знак,NUMBERED PARAGRAPH Знак,List Paragraph 1 Знак,References Знак,ReferencesCxSpLast Знак,lp1 Знак"/>
    <w:link w:val="a3"/>
    <w:uiPriority w:val="34"/>
    <w:qFormat/>
    <w:locked/>
    <w:rsid w:val="00BE3B69"/>
    <w:rPr>
      <w:rFonts w:ascii="Calibri" w:eastAsia="Calibri" w:hAnsi="Calibri" w:cs="Times New Roman"/>
    </w:rPr>
  </w:style>
  <w:style w:type="paragraph" w:customStyle="1" w:styleId="2">
    <w:name w:val="Основной текст (2)"/>
    <w:basedOn w:val="a"/>
    <w:rsid w:val="00805DB6"/>
    <w:pPr>
      <w:widowControl w:val="0"/>
      <w:shd w:val="clear" w:color="auto" w:fill="FFFFFF"/>
      <w:spacing w:after="0" w:line="302" w:lineRule="exact"/>
      <w:jc w:val="center"/>
    </w:pPr>
    <w:rPr>
      <w:rFonts w:ascii="Times New Roman" w:eastAsia="Times New Roman" w:hAnsi="Times New Roman" w:cs="Times New Roman"/>
      <w:sz w:val="28"/>
      <w:szCs w:val="28"/>
    </w:rPr>
  </w:style>
  <w:style w:type="paragraph" w:styleId="a7">
    <w:name w:val="Balloon Text"/>
    <w:basedOn w:val="a"/>
    <w:link w:val="a8"/>
    <w:semiHidden/>
    <w:unhideWhenUsed/>
    <w:rsid w:val="0020307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307F"/>
    <w:rPr>
      <w:rFonts w:ascii="Segoe UI" w:hAnsi="Segoe UI" w:cs="Segoe UI"/>
      <w:sz w:val="18"/>
      <w:szCs w:val="18"/>
    </w:rPr>
  </w:style>
  <w:style w:type="table" w:styleId="a9">
    <w:name w:val="Table Grid"/>
    <w:basedOn w:val="a1"/>
    <w:uiPriority w:val="59"/>
    <w:rsid w:val="00A76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4125EB"/>
    <w:rPr>
      <w:b/>
      <w:bCs/>
    </w:rPr>
  </w:style>
  <w:style w:type="paragraph" w:styleId="20">
    <w:name w:val="Body Text 2"/>
    <w:basedOn w:val="a"/>
    <w:link w:val="21"/>
    <w:rsid w:val="00D81612"/>
    <w:pPr>
      <w:spacing w:after="0" w:line="240" w:lineRule="auto"/>
    </w:pPr>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0"/>
    <w:rsid w:val="00D81612"/>
    <w:rPr>
      <w:rFonts w:ascii="Times New Roman" w:eastAsia="Times New Roman" w:hAnsi="Times New Roman" w:cs="Times New Roman"/>
      <w:sz w:val="24"/>
      <w:szCs w:val="20"/>
      <w:lang w:eastAsia="ru-RU"/>
    </w:rPr>
  </w:style>
  <w:style w:type="paragraph" w:styleId="ab">
    <w:name w:val="Normal (Web)"/>
    <w:basedOn w:val="a"/>
    <w:uiPriority w:val="99"/>
    <w:unhideWhenUsed/>
    <w:rsid w:val="00C7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777D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1">
    <w:name w:val="Сетка таблицы1"/>
    <w:basedOn w:val="a1"/>
    <w:next w:val="a9"/>
    <w:uiPriority w:val="39"/>
    <w:rsid w:val="0067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link w:val="40"/>
    <w:rsid w:val="000C4B75"/>
    <w:rPr>
      <w:rFonts w:ascii="Times New Roman" w:eastAsia="Times New Roman" w:hAnsi="Times New Roman" w:cs="Times New Roman"/>
      <w:sz w:val="30"/>
      <w:szCs w:val="30"/>
      <w:shd w:val="clear" w:color="auto" w:fill="FFFFFF"/>
    </w:rPr>
  </w:style>
  <w:style w:type="paragraph" w:customStyle="1" w:styleId="40">
    <w:name w:val="Основной текст (4)"/>
    <w:basedOn w:val="a"/>
    <w:link w:val="4"/>
    <w:rsid w:val="000C4B75"/>
    <w:pPr>
      <w:widowControl w:val="0"/>
      <w:shd w:val="clear" w:color="auto" w:fill="FFFFFF"/>
      <w:spacing w:after="240" w:line="365" w:lineRule="exact"/>
      <w:jc w:val="both"/>
    </w:pPr>
    <w:rPr>
      <w:rFonts w:ascii="Times New Roman" w:eastAsia="Times New Roman" w:hAnsi="Times New Roman" w:cs="Times New Roman"/>
      <w:sz w:val="30"/>
      <w:szCs w:val="30"/>
    </w:rPr>
  </w:style>
  <w:style w:type="character" w:customStyle="1" w:styleId="10">
    <w:name w:val="Заголовок 1 Знак"/>
    <w:basedOn w:val="a0"/>
    <w:link w:val="1"/>
    <w:uiPriority w:val="9"/>
    <w:rsid w:val="00A83C39"/>
    <w:rPr>
      <w:rFonts w:ascii="Times New Roman" w:eastAsia="Times New Roman" w:hAnsi="Times New Roman" w:cs="Times New Roman"/>
      <w:color w:val="0F2741"/>
      <w:sz w:val="36"/>
      <w:lang w:val="en-US"/>
    </w:rPr>
  </w:style>
  <w:style w:type="character" w:styleId="ac">
    <w:name w:val="Hyperlink"/>
    <w:basedOn w:val="a0"/>
    <w:uiPriority w:val="99"/>
    <w:semiHidden/>
    <w:unhideWhenUsed/>
    <w:rsid w:val="00CB34C1"/>
    <w:rPr>
      <w:rFonts w:ascii="Times New Roman" w:hAnsi="Times New Roman" w:cs="Times New Roman" w:hint="default"/>
      <w:color w:val="0066CC"/>
      <w:u w:val="single"/>
    </w:rPr>
  </w:style>
  <w:style w:type="paragraph" w:styleId="ad">
    <w:name w:val="Title"/>
    <w:aliases w:val="Знак"/>
    <w:basedOn w:val="a"/>
    <w:link w:val="ae"/>
    <w:qFormat/>
    <w:rsid w:val="00CB34C1"/>
    <w:pPr>
      <w:autoSpaceDE w:val="0"/>
      <w:autoSpaceDN w:val="0"/>
      <w:spacing w:after="0" w:line="240" w:lineRule="auto"/>
      <w:jc w:val="center"/>
    </w:pPr>
    <w:rPr>
      <w:rFonts w:ascii="Times New Roman IRO" w:eastAsia="Times New Roman" w:hAnsi="Times New Roman IRO" w:cs="Times New Roman IRO"/>
      <w:b/>
      <w:bCs/>
      <w:sz w:val="28"/>
      <w:szCs w:val="28"/>
      <w:lang w:eastAsia="ru-RU"/>
    </w:rPr>
  </w:style>
  <w:style w:type="character" w:customStyle="1" w:styleId="ae">
    <w:name w:val="Заголовок Знак"/>
    <w:aliases w:val="Знак Знак"/>
    <w:basedOn w:val="a0"/>
    <w:link w:val="ad"/>
    <w:rsid w:val="00CB34C1"/>
    <w:rPr>
      <w:rFonts w:ascii="Times New Roman IRO" w:eastAsia="Times New Roman" w:hAnsi="Times New Roman IRO" w:cs="Times New Roman IRO"/>
      <w:b/>
      <w:bCs/>
      <w:sz w:val="28"/>
      <w:szCs w:val="28"/>
      <w:lang w:eastAsia="ru-RU"/>
    </w:rPr>
  </w:style>
  <w:style w:type="paragraph" w:styleId="af">
    <w:name w:val="Body Text Indent"/>
    <w:basedOn w:val="a"/>
    <w:link w:val="af0"/>
    <w:rsid w:val="001D362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1D362F"/>
    <w:rPr>
      <w:rFonts w:ascii="Times New Roman" w:eastAsia="Times New Roman" w:hAnsi="Times New Roman" w:cs="Times New Roman"/>
      <w:sz w:val="28"/>
      <w:szCs w:val="20"/>
      <w:lang w:eastAsia="ru-RU"/>
    </w:rPr>
  </w:style>
  <w:style w:type="paragraph" w:styleId="22">
    <w:name w:val="Body Text Indent 2"/>
    <w:basedOn w:val="a"/>
    <w:link w:val="23"/>
    <w:rsid w:val="001D362F"/>
    <w:pPr>
      <w:spacing w:after="0" w:line="240" w:lineRule="auto"/>
      <w:ind w:left="6096" w:hanging="5529"/>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1D362F"/>
    <w:rPr>
      <w:rFonts w:ascii="Times New Roman" w:eastAsia="Times New Roman" w:hAnsi="Times New Roman" w:cs="Times New Roman"/>
      <w:sz w:val="28"/>
      <w:szCs w:val="20"/>
      <w:lang w:eastAsia="ru-RU"/>
    </w:rPr>
  </w:style>
  <w:style w:type="paragraph" w:styleId="3">
    <w:name w:val="Body Text Indent 3"/>
    <w:basedOn w:val="a"/>
    <w:link w:val="30"/>
    <w:rsid w:val="001D362F"/>
    <w:pPr>
      <w:spacing w:after="0" w:line="240" w:lineRule="auto"/>
      <w:ind w:left="5670" w:hanging="5103"/>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1D362F"/>
    <w:rPr>
      <w:rFonts w:ascii="Times New Roman" w:eastAsia="Times New Roman" w:hAnsi="Times New Roman" w:cs="Times New Roman"/>
      <w:sz w:val="28"/>
      <w:szCs w:val="20"/>
      <w:lang w:eastAsia="ru-RU"/>
    </w:rPr>
  </w:style>
  <w:style w:type="paragraph" w:customStyle="1" w:styleId="af1">
    <w:basedOn w:val="a"/>
    <w:next w:val="ad"/>
    <w:qFormat/>
    <w:rsid w:val="001D362F"/>
    <w:pPr>
      <w:spacing w:after="0" w:line="240" w:lineRule="auto"/>
      <w:jc w:val="center"/>
    </w:pPr>
    <w:rPr>
      <w:rFonts w:ascii="Times New Roman" w:eastAsia="Times New Roman" w:hAnsi="Times New Roman" w:cs="Times New Roman"/>
      <w:sz w:val="24"/>
      <w:szCs w:val="20"/>
      <w:lang w:eastAsia="ru-RU"/>
    </w:rPr>
  </w:style>
  <w:style w:type="paragraph" w:styleId="af2">
    <w:name w:val="Body Text"/>
    <w:basedOn w:val="a"/>
    <w:link w:val="af3"/>
    <w:rsid w:val="001D362F"/>
    <w:pPr>
      <w:spacing w:after="0" w:line="240" w:lineRule="auto"/>
      <w:jc w:val="both"/>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1D362F"/>
    <w:rPr>
      <w:rFonts w:ascii="Times New Roman" w:eastAsia="Times New Roman" w:hAnsi="Times New Roman" w:cs="Times New Roman"/>
      <w:sz w:val="28"/>
      <w:szCs w:val="20"/>
      <w:lang w:eastAsia="ru-RU"/>
    </w:rPr>
  </w:style>
  <w:style w:type="paragraph" w:customStyle="1" w:styleId="24">
    <w:name w:val="Обычный2"/>
    <w:basedOn w:val="a"/>
    <w:rsid w:val="001D362F"/>
    <w:pPr>
      <w:spacing w:after="0" w:line="360" w:lineRule="auto"/>
      <w:ind w:left="4111" w:hanging="4111"/>
      <w:jc w:val="both"/>
    </w:pPr>
    <w:rPr>
      <w:rFonts w:ascii="Times New Roman" w:eastAsia="Times New Roman" w:hAnsi="Times New Roman" w:cs="Times New Roman"/>
      <w:sz w:val="28"/>
      <w:szCs w:val="20"/>
      <w:lang w:eastAsia="ru-RU"/>
    </w:rPr>
  </w:style>
  <w:style w:type="paragraph" w:styleId="af4">
    <w:name w:val="caption"/>
    <w:basedOn w:val="a"/>
    <w:qFormat/>
    <w:rsid w:val="001D362F"/>
    <w:pPr>
      <w:spacing w:after="0" w:line="240" w:lineRule="auto"/>
      <w:jc w:val="center"/>
    </w:pPr>
    <w:rPr>
      <w:rFonts w:ascii="Times New Roman" w:eastAsia="Times New Roman" w:hAnsi="Times New Roman" w:cs="Times New Roman"/>
      <w:sz w:val="28"/>
      <w:szCs w:val="20"/>
      <w:lang w:eastAsia="ru-RU"/>
    </w:rPr>
  </w:style>
  <w:style w:type="paragraph" w:styleId="af5">
    <w:name w:val="header"/>
    <w:basedOn w:val="a"/>
    <w:link w:val="af6"/>
    <w:rsid w:val="001D362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1D362F"/>
    <w:rPr>
      <w:rFonts w:ascii="Times New Roman" w:eastAsia="Times New Roman" w:hAnsi="Times New Roman" w:cs="Times New Roman"/>
      <w:sz w:val="20"/>
      <w:szCs w:val="20"/>
      <w:lang w:eastAsia="ru-RU"/>
    </w:rPr>
  </w:style>
  <w:style w:type="paragraph" w:styleId="af7">
    <w:name w:val="footer"/>
    <w:basedOn w:val="a"/>
    <w:link w:val="af8"/>
    <w:rsid w:val="001D362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7"/>
    <w:rsid w:val="001D362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65282">
      <w:bodyDiv w:val="1"/>
      <w:marLeft w:val="0"/>
      <w:marRight w:val="0"/>
      <w:marTop w:val="0"/>
      <w:marBottom w:val="0"/>
      <w:divBdr>
        <w:top w:val="none" w:sz="0" w:space="0" w:color="auto"/>
        <w:left w:val="none" w:sz="0" w:space="0" w:color="auto"/>
        <w:bottom w:val="none" w:sz="0" w:space="0" w:color="auto"/>
        <w:right w:val="none" w:sz="0" w:space="0" w:color="auto"/>
      </w:divBdr>
    </w:div>
    <w:div w:id="817696982">
      <w:bodyDiv w:val="1"/>
      <w:marLeft w:val="0"/>
      <w:marRight w:val="0"/>
      <w:marTop w:val="0"/>
      <w:marBottom w:val="0"/>
      <w:divBdr>
        <w:top w:val="none" w:sz="0" w:space="0" w:color="auto"/>
        <w:left w:val="none" w:sz="0" w:space="0" w:color="auto"/>
        <w:bottom w:val="none" w:sz="0" w:space="0" w:color="auto"/>
        <w:right w:val="none" w:sz="0" w:space="0" w:color="auto"/>
      </w:divBdr>
    </w:div>
    <w:div w:id="11808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8034-9767-4141-AC00-D35A9848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20</Pages>
  <Words>5969</Words>
  <Characters>34029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cp:lastPrinted>2024-07-04T04:59:00Z</cp:lastPrinted>
  <dcterms:created xsi:type="dcterms:W3CDTF">2022-01-24T09:23:00Z</dcterms:created>
  <dcterms:modified xsi:type="dcterms:W3CDTF">2024-07-04T05:01:00Z</dcterms:modified>
</cp:coreProperties>
</file>