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54" w:rsidRPr="00A8414E" w:rsidRDefault="008F0354" w:rsidP="0098101A">
      <w:pPr>
        <w:spacing w:after="0"/>
        <w:jc w:val="center"/>
        <w:rPr>
          <w:rFonts w:ascii="Times New Roman" w:hAnsi="Times New Roman" w:cs="Times New Roman"/>
          <w:sz w:val="24"/>
          <w:szCs w:val="24"/>
          <w:lang w:val="uz-Cyrl-UZ"/>
        </w:rPr>
      </w:pPr>
    </w:p>
    <w:p w:rsidR="008F0354" w:rsidRPr="00A8414E" w:rsidRDefault="008F0354" w:rsidP="0098101A">
      <w:pPr>
        <w:spacing w:after="0"/>
        <w:ind w:firstLine="709"/>
        <w:jc w:val="center"/>
        <w:rPr>
          <w:rFonts w:ascii="Times New Roman" w:hAnsi="Times New Roman" w:cs="Times New Roman"/>
          <w:b/>
          <w:bCs/>
          <w:sz w:val="24"/>
          <w:szCs w:val="24"/>
          <w:lang w:val="en-US"/>
        </w:rPr>
      </w:pPr>
      <w:r w:rsidRPr="00A8414E">
        <w:rPr>
          <w:rFonts w:ascii="Times New Roman" w:hAnsi="Times New Roman" w:cs="Times New Roman"/>
          <w:b/>
          <w:bCs/>
          <w:sz w:val="24"/>
          <w:szCs w:val="24"/>
          <w:lang w:val="en-US"/>
        </w:rPr>
        <w:t>TOSHKENT DАVLАT STOMАTOLOGIYA INSTITUTI</w:t>
      </w:r>
    </w:p>
    <w:p w:rsidR="008F0354" w:rsidRPr="00A8414E" w:rsidRDefault="0010344F" w:rsidP="0098101A">
      <w:pPr>
        <w:spacing w:after="0"/>
        <w:ind w:firstLine="709"/>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Institut</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Kengashining</w:t>
      </w:r>
      <w:proofErr w:type="spellEnd"/>
      <w:r>
        <w:rPr>
          <w:rFonts w:ascii="Times New Roman" w:hAnsi="Times New Roman" w:cs="Times New Roman"/>
          <w:b/>
          <w:bCs/>
          <w:sz w:val="24"/>
          <w:szCs w:val="24"/>
          <w:lang w:val="en-US"/>
        </w:rPr>
        <w:t xml:space="preserve"> 9</w:t>
      </w:r>
      <w:r w:rsidR="008F0354" w:rsidRPr="00A8414E">
        <w:rPr>
          <w:rFonts w:ascii="Times New Roman" w:hAnsi="Times New Roman" w:cs="Times New Roman"/>
          <w:b/>
          <w:bCs/>
          <w:sz w:val="24"/>
          <w:szCs w:val="24"/>
          <w:lang w:val="en-US"/>
        </w:rPr>
        <w:t>-</w:t>
      </w:r>
      <w:r w:rsidR="0098101A">
        <w:rPr>
          <w:rFonts w:ascii="Times New Roman" w:hAnsi="Times New Roman" w:cs="Times New Roman"/>
          <w:b/>
          <w:bCs/>
          <w:sz w:val="24"/>
          <w:szCs w:val="24"/>
          <w:lang w:val="en-US"/>
        </w:rPr>
        <w:t xml:space="preserve">sonli </w:t>
      </w:r>
      <w:proofErr w:type="spellStart"/>
      <w:r w:rsidR="0098101A">
        <w:rPr>
          <w:rFonts w:ascii="Times New Roman" w:hAnsi="Times New Roman" w:cs="Times New Roman"/>
          <w:b/>
          <w:bCs/>
          <w:sz w:val="24"/>
          <w:szCs w:val="24"/>
          <w:lang w:val="en-US"/>
        </w:rPr>
        <w:t>va</w:t>
      </w:r>
      <w:proofErr w:type="spellEnd"/>
      <w:r w:rsidR="0098101A">
        <w:rPr>
          <w:rFonts w:ascii="Times New Roman" w:hAnsi="Times New Roman" w:cs="Times New Roman"/>
          <w:b/>
          <w:bCs/>
          <w:sz w:val="24"/>
          <w:szCs w:val="24"/>
          <w:lang w:val="en-US"/>
        </w:rPr>
        <w:t xml:space="preserve"> 10-</w:t>
      </w:r>
      <w:r w:rsidR="008F0354" w:rsidRPr="00A8414E">
        <w:rPr>
          <w:rFonts w:ascii="Times New Roman" w:hAnsi="Times New Roman" w:cs="Times New Roman"/>
          <w:b/>
          <w:bCs/>
          <w:sz w:val="24"/>
          <w:szCs w:val="24"/>
          <w:lang w:val="en-US"/>
        </w:rPr>
        <w:t xml:space="preserve">sonli </w:t>
      </w:r>
      <w:proofErr w:type="spellStart"/>
      <w:r w:rsidR="0098101A">
        <w:rPr>
          <w:rFonts w:ascii="Times New Roman" w:hAnsi="Times New Roman" w:cs="Times New Roman"/>
          <w:b/>
          <w:bCs/>
          <w:sz w:val="24"/>
          <w:szCs w:val="24"/>
          <w:lang w:val="en-US"/>
        </w:rPr>
        <w:t>qo’shma</w:t>
      </w:r>
      <w:proofErr w:type="spellEnd"/>
      <w:r w:rsidR="0098101A">
        <w:rPr>
          <w:rFonts w:ascii="Times New Roman" w:hAnsi="Times New Roman" w:cs="Times New Roman"/>
          <w:b/>
          <w:bCs/>
          <w:sz w:val="24"/>
          <w:szCs w:val="24"/>
          <w:lang w:val="en-US"/>
        </w:rPr>
        <w:t xml:space="preserve"> </w:t>
      </w:r>
      <w:proofErr w:type="spellStart"/>
      <w:r w:rsidR="008F0354" w:rsidRPr="00A8414E">
        <w:rPr>
          <w:rFonts w:ascii="Times New Roman" w:hAnsi="Times New Roman" w:cs="Times New Roman"/>
          <w:b/>
          <w:bCs/>
          <w:sz w:val="24"/>
          <w:szCs w:val="24"/>
          <w:lang w:val="en-US"/>
        </w:rPr>
        <w:t>majlisida</w:t>
      </w:r>
      <w:proofErr w:type="spellEnd"/>
      <w:r w:rsidR="008F0354" w:rsidRPr="00A8414E">
        <w:rPr>
          <w:rFonts w:ascii="Times New Roman" w:hAnsi="Times New Roman" w:cs="Times New Roman"/>
          <w:b/>
          <w:bCs/>
          <w:sz w:val="24"/>
          <w:szCs w:val="24"/>
          <w:lang w:val="en-US"/>
        </w:rPr>
        <w:t xml:space="preserve"> </w:t>
      </w:r>
      <w:proofErr w:type="spellStart"/>
      <w:r w:rsidR="008F0354" w:rsidRPr="00A8414E">
        <w:rPr>
          <w:rFonts w:ascii="Times New Roman" w:hAnsi="Times New Roman" w:cs="Times New Roman"/>
          <w:b/>
          <w:bCs/>
          <w:sz w:val="24"/>
          <w:szCs w:val="24"/>
          <w:lang w:val="en-US"/>
        </w:rPr>
        <w:t>koʼriladigan</w:t>
      </w:r>
      <w:proofErr w:type="spellEnd"/>
      <w:r w:rsidR="008F0354" w:rsidRPr="00A8414E">
        <w:rPr>
          <w:rFonts w:ascii="Times New Roman" w:hAnsi="Times New Roman" w:cs="Times New Roman"/>
          <w:b/>
          <w:bCs/>
          <w:sz w:val="24"/>
          <w:szCs w:val="24"/>
          <w:lang w:val="en-US"/>
        </w:rPr>
        <w:t xml:space="preserve"> </w:t>
      </w:r>
      <w:proofErr w:type="spellStart"/>
      <w:r w:rsidR="008F0354" w:rsidRPr="00A8414E">
        <w:rPr>
          <w:rFonts w:ascii="Times New Roman" w:hAnsi="Times New Roman" w:cs="Times New Roman"/>
          <w:b/>
          <w:bCs/>
          <w:sz w:val="24"/>
          <w:szCs w:val="24"/>
          <w:lang w:val="en-US"/>
        </w:rPr>
        <w:t>maʼruzalarning</w:t>
      </w:r>
      <w:proofErr w:type="spellEnd"/>
      <w:r w:rsidR="0098101A">
        <w:rPr>
          <w:rFonts w:ascii="Times New Roman" w:hAnsi="Times New Roman" w:cs="Times New Roman"/>
          <w:b/>
          <w:bCs/>
          <w:sz w:val="24"/>
          <w:szCs w:val="24"/>
          <w:lang w:val="en-US"/>
        </w:rPr>
        <w:t xml:space="preserve"> </w:t>
      </w:r>
      <w:proofErr w:type="spellStart"/>
      <w:r w:rsidR="008F0354" w:rsidRPr="00A8414E">
        <w:rPr>
          <w:rFonts w:ascii="Times New Roman" w:hAnsi="Times New Roman" w:cs="Times New Roman"/>
          <w:b/>
          <w:bCs/>
          <w:sz w:val="24"/>
          <w:szCs w:val="24"/>
          <w:lang w:val="en-US"/>
        </w:rPr>
        <w:t>matni</w:t>
      </w:r>
      <w:proofErr w:type="spellEnd"/>
      <w:r w:rsidR="008F0354" w:rsidRPr="00A8414E">
        <w:rPr>
          <w:rFonts w:ascii="Times New Roman" w:hAnsi="Times New Roman" w:cs="Times New Roman"/>
          <w:b/>
          <w:bCs/>
          <w:sz w:val="24"/>
          <w:szCs w:val="24"/>
          <w:lang w:val="en-US"/>
        </w:rPr>
        <w:t xml:space="preserve"> </w:t>
      </w:r>
      <w:proofErr w:type="spellStart"/>
      <w:r w:rsidR="008F0354" w:rsidRPr="00A8414E">
        <w:rPr>
          <w:rFonts w:ascii="Times New Roman" w:hAnsi="Times New Roman" w:cs="Times New Roman"/>
          <w:b/>
          <w:bCs/>
          <w:sz w:val="24"/>
          <w:szCs w:val="24"/>
          <w:lang w:val="en-US"/>
        </w:rPr>
        <w:t>va</w:t>
      </w:r>
      <w:proofErr w:type="spellEnd"/>
      <w:r w:rsidR="008F0354" w:rsidRPr="00A8414E">
        <w:rPr>
          <w:rFonts w:ascii="Times New Roman" w:hAnsi="Times New Roman" w:cs="Times New Roman"/>
          <w:b/>
          <w:bCs/>
          <w:sz w:val="24"/>
          <w:szCs w:val="24"/>
          <w:lang w:val="en-US"/>
        </w:rPr>
        <w:t xml:space="preserve"> </w:t>
      </w:r>
      <w:proofErr w:type="spellStart"/>
      <w:r w:rsidR="008F0354" w:rsidRPr="00A8414E">
        <w:rPr>
          <w:rFonts w:ascii="Times New Roman" w:hAnsi="Times New Roman" w:cs="Times New Roman"/>
          <w:b/>
          <w:bCs/>
          <w:sz w:val="24"/>
          <w:szCs w:val="24"/>
          <w:lang w:val="en-US"/>
        </w:rPr>
        <w:t>qaror</w:t>
      </w:r>
      <w:proofErr w:type="spellEnd"/>
      <w:r w:rsidR="008F0354" w:rsidRPr="00A8414E">
        <w:rPr>
          <w:rFonts w:ascii="Times New Roman" w:hAnsi="Times New Roman" w:cs="Times New Roman"/>
          <w:b/>
          <w:bCs/>
          <w:sz w:val="24"/>
          <w:szCs w:val="24"/>
          <w:lang w:val="en-US"/>
        </w:rPr>
        <w:t xml:space="preserve"> </w:t>
      </w:r>
      <w:proofErr w:type="spellStart"/>
      <w:r w:rsidR="008F0354" w:rsidRPr="00A8414E">
        <w:rPr>
          <w:rFonts w:ascii="Times New Roman" w:hAnsi="Times New Roman" w:cs="Times New Roman"/>
          <w:b/>
          <w:bCs/>
          <w:sz w:val="24"/>
          <w:szCs w:val="24"/>
          <w:lang w:val="en-US"/>
        </w:rPr>
        <w:t>loyihalari</w:t>
      </w:r>
      <w:proofErr w:type="spellEnd"/>
    </w:p>
    <w:p w:rsidR="008F0354" w:rsidRPr="00A8414E" w:rsidRDefault="003F1E08" w:rsidP="0098101A">
      <w:pPr>
        <w:spacing w:after="0"/>
        <w:ind w:firstLine="709"/>
        <w:jc w:val="center"/>
        <w:rPr>
          <w:rFonts w:ascii="Times New Roman" w:hAnsi="Times New Roman" w:cs="Times New Roman"/>
          <w:b/>
          <w:bCs/>
          <w:sz w:val="24"/>
          <w:szCs w:val="24"/>
          <w:lang w:val="en-US"/>
        </w:rPr>
      </w:pPr>
      <w:r>
        <w:rPr>
          <w:rFonts w:ascii="Times New Roman" w:hAnsi="Times New Roman" w:cs="Times New Roman"/>
          <w:b/>
          <w:sz w:val="24"/>
          <w:szCs w:val="24"/>
          <w:lang w:val="uz-Cyrl-UZ"/>
        </w:rPr>
        <w:t xml:space="preserve">2022-yil </w:t>
      </w:r>
      <w:r w:rsidR="0098101A">
        <w:rPr>
          <w:rFonts w:ascii="Times New Roman" w:hAnsi="Times New Roman" w:cs="Times New Roman"/>
          <w:b/>
          <w:sz w:val="24"/>
          <w:szCs w:val="24"/>
          <w:lang w:val="en-US"/>
        </w:rPr>
        <w:t>25</w:t>
      </w:r>
      <w:r w:rsidR="0010344F">
        <w:rPr>
          <w:rFonts w:ascii="Times New Roman" w:hAnsi="Times New Roman" w:cs="Times New Roman"/>
          <w:b/>
          <w:sz w:val="24"/>
          <w:szCs w:val="24"/>
          <w:lang w:val="uz-Cyrl-UZ"/>
        </w:rPr>
        <w:t xml:space="preserve"> may</w:t>
      </w:r>
    </w:p>
    <w:p w:rsidR="008F0354" w:rsidRPr="00A8414E" w:rsidRDefault="008F0354" w:rsidP="008F0354">
      <w:pPr>
        <w:spacing w:after="0"/>
        <w:jc w:val="center"/>
        <w:rPr>
          <w:rFonts w:ascii="Times New Roman" w:hAnsi="Times New Roman" w:cs="Times New Roman"/>
          <w:b/>
          <w:sz w:val="24"/>
          <w:szCs w:val="24"/>
          <w:lang w:val="uz-Cyrl-UZ"/>
        </w:rPr>
      </w:pPr>
      <w:r w:rsidRPr="00A8414E">
        <w:rPr>
          <w:rFonts w:ascii="Times New Roman" w:hAnsi="Times New Roman" w:cs="Times New Roman"/>
          <w:b/>
          <w:sz w:val="24"/>
          <w:szCs w:val="24"/>
          <w:lang w:val="uz-Cyrl-UZ"/>
        </w:rPr>
        <w:t>Kun tartibi:</w:t>
      </w:r>
    </w:p>
    <w:p w:rsidR="0098101A" w:rsidRPr="00757B51" w:rsidRDefault="0098101A" w:rsidP="0098101A">
      <w:pPr>
        <w:spacing w:after="0"/>
        <w:ind w:left="284"/>
        <w:jc w:val="both"/>
        <w:rPr>
          <w:rFonts w:ascii="Times New Roman" w:hAnsi="Times New Roman" w:cs="Times New Roman"/>
          <w:sz w:val="24"/>
          <w:szCs w:val="24"/>
          <w:lang w:val="uz-Cyrl-UZ"/>
        </w:rPr>
      </w:pPr>
      <w:r>
        <w:rPr>
          <w:rFonts w:ascii="Times New Roman" w:hAnsi="Times New Roman" w:cs="Times New Roman"/>
          <w:sz w:val="24"/>
          <w:szCs w:val="24"/>
          <w:lang w:val="en-US"/>
        </w:rPr>
        <w:t>1</w:t>
      </w:r>
      <w:r w:rsidRPr="00A20F47">
        <w:rPr>
          <w:rFonts w:ascii="Times New Roman" w:hAnsi="Times New Roman" w:cs="Times New Roman"/>
          <w:sz w:val="24"/>
          <w:szCs w:val="24"/>
          <w:lang w:val="uz-Cyrl-UZ"/>
        </w:rPr>
        <w:t xml:space="preserve">. </w:t>
      </w:r>
      <w:r w:rsidRPr="00F463C2">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ab/>
        <w:t>Bitiruvchi kurs magistratura ta</w:t>
      </w:r>
      <w:proofErr w:type="spellStart"/>
      <w:r>
        <w:rPr>
          <w:rFonts w:ascii="Times New Roman" w:hAnsi="Times New Roman" w:cs="Times New Roman"/>
          <w:sz w:val="24"/>
          <w:szCs w:val="24"/>
          <w:lang w:val="en-US"/>
        </w:rPr>
        <w:t>labalari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dissertatsiyalarining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bajarilish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holati</w:t>
      </w:r>
      <w:proofErr w:type="spellEnd"/>
      <w:r>
        <w:rPr>
          <w:rFonts w:ascii="Times New Roman" w:hAnsi="Times New Roman" w:cs="Times New Roman"/>
          <w:sz w:val="24"/>
          <w:szCs w:val="24"/>
          <w:lang w:val="en-US"/>
        </w:rPr>
        <w:t xml:space="preserve"> </w:t>
      </w:r>
    </w:p>
    <w:p w:rsidR="0098101A" w:rsidRPr="00757B51" w:rsidRDefault="0098101A" w:rsidP="0098101A">
      <w:pPr>
        <w:spacing w:after="0"/>
        <w:ind w:firstLine="708"/>
        <w:rPr>
          <w:rFonts w:ascii="Times New Roman" w:hAnsi="Times New Roman" w:cs="Times New Roman"/>
          <w:b/>
          <w:sz w:val="24"/>
          <w:szCs w:val="24"/>
          <w:lang w:val="uz-Cyrl-UZ"/>
        </w:rPr>
      </w:pPr>
      <w:r w:rsidRPr="00F31D64">
        <w:rPr>
          <w:rFonts w:ascii="Times New Roman" w:hAnsi="Times New Roman" w:cs="Times New Roman"/>
          <w:b/>
          <w:sz w:val="24"/>
          <w:szCs w:val="24"/>
          <w:lang w:val="uz-Cyrl-UZ"/>
        </w:rPr>
        <w:t>Maʼruzachi:</w:t>
      </w:r>
      <w:r w:rsidRPr="00757B51">
        <w:rPr>
          <w:lang w:val="uz-Cyrl-UZ"/>
        </w:rPr>
        <w:t xml:space="preserve"> </w:t>
      </w:r>
      <w:r w:rsidRPr="00757B51">
        <w:rPr>
          <w:rFonts w:ascii="Times New Roman" w:hAnsi="Times New Roman" w:cs="Times New Roman"/>
          <w:sz w:val="24"/>
          <w:szCs w:val="24"/>
          <w:lang w:val="uz-Cyrl-UZ"/>
        </w:rPr>
        <w:t>Magistratura bo’limi boshlig’i t.f.n.,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dotsent</w:t>
      </w:r>
      <w:proofErr w:type="spellEnd"/>
      <w:r>
        <w:rPr>
          <w:rFonts w:ascii="Times New Roman" w:hAnsi="Times New Roman" w:cs="Times New Roman"/>
          <w:sz w:val="24"/>
          <w:szCs w:val="24"/>
          <w:lang w:val="en-US"/>
        </w:rPr>
        <w:t xml:space="preserve"> </w:t>
      </w:r>
      <w:r w:rsidRPr="00757B51">
        <w:rPr>
          <w:rFonts w:ascii="Times New Roman" w:hAnsi="Times New Roman" w:cs="Times New Roman"/>
          <w:sz w:val="24"/>
          <w:szCs w:val="24"/>
          <w:lang w:val="uz-Cyrl-UZ"/>
        </w:rPr>
        <w:t>M.</w:t>
      </w:r>
      <w:proofErr w:type="gramStart"/>
      <w:r w:rsidRPr="00757B51">
        <w:rPr>
          <w:rFonts w:ascii="Times New Roman" w:hAnsi="Times New Roman" w:cs="Times New Roman"/>
          <w:sz w:val="24"/>
          <w:szCs w:val="24"/>
          <w:lang w:val="uz-Cyrl-UZ"/>
        </w:rPr>
        <w:t>A.Xalmatova</w:t>
      </w:r>
      <w:proofErr w:type="gramEnd"/>
    </w:p>
    <w:p w:rsidR="0098101A" w:rsidRDefault="0098101A" w:rsidP="0098101A">
      <w:pPr>
        <w:spacing w:after="0"/>
        <w:ind w:left="284"/>
        <w:jc w:val="both"/>
        <w:rPr>
          <w:rFonts w:ascii="Times New Roman" w:hAnsi="Times New Roman" w:cs="Times New Roman"/>
          <w:sz w:val="24"/>
          <w:szCs w:val="24"/>
          <w:lang w:val="uz-Cyrl-UZ"/>
        </w:rPr>
      </w:pPr>
      <w:r w:rsidRPr="00BD1924">
        <w:rPr>
          <w:rFonts w:ascii="Times New Roman" w:hAnsi="Times New Roman" w:cs="Times New Roman"/>
          <w:sz w:val="24"/>
          <w:szCs w:val="24"/>
          <w:lang w:val="uz-Cyrl-UZ"/>
        </w:rPr>
        <w:t>2</w:t>
      </w:r>
      <w:r w:rsidRPr="00535E22">
        <w:rPr>
          <w:rFonts w:ascii="Times New Roman" w:hAnsi="Times New Roman" w:cs="Times New Roman"/>
          <w:sz w:val="24"/>
          <w:szCs w:val="24"/>
          <w:lang w:val="uz-Cyrl-UZ"/>
        </w:rPr>
        <w:t>.</w:t>
      </w:r>
      <w:r>
        <w:rPr>
          <w:rFonts w:ascii="Times New Roman" w:hAnsi="Times New Roman" w:cs="Times New Roman"/>
          <w:sz w:val="24"/>
          <w:szCs w:val="24"/>
          <w:lang w:val="uz-Cyrl-UZ"/>
        </w:rPr>
        <w:tab/>
      </w:r>
      <w:r w:rsidRPr="005E7FA1">
        <w:rPr>
          <w:rFonts w:ascii="Times New Roman" w:hAnsi="Times New Roman" w:cs="Times New Roman"/>
          <w:sz w:val="24"/>
          <w:szCs w:val="24"/>
          <w:lang w:val="uz-Cyrl-UZ"/>
        </w:rPr>
        <w:t>Institut kasaba uyushmasi faoliyati</w:t>
      </w:r>
    </w:p>
    <w:p w:rsidR="0098101A" w:rsidRPr="00513BB6" w:rsidRDefault="0098101A" w:rsidP="0098101A">
      <w:pPr>
        <w:spacing w:after="0"/>
        <w:ind w:firstLine="708"/>
        <w:jc w:val="both"/>
        <w:rPr>
          <w:rFonts w:ascii="Times New Roman" w:hAnsi="Times New Roman" w:cs="Times New Roman"/>
          <w:b/>
          <w:sz w:val="24"/>
          <w:szCs w:val="24"/>
          <w:lang w:val="uz-Cyrl-UZ"/>
        </w:rPr>
      </w:pPr>
      <w:r w:rsidRPr="00423C59">
        <w:rPr>
          <w:rFonts w:ascii="Times New Roman" w:hAnsi="Times New Roman" w:cs="Times New Roman"/>
          <w:b/>
          <w:sz w:val="24"/>
          <w:szCs w:val="24"/>
          <w:lang w:val="uz-Cyrl-UZ"/>
        </w:rPr>
        <w:t xml:space="preserve">Maʼruzachi: </w:t>
      </w:r>
      <w:r w:rsidRPr="00513BB6">
        <w:rPr>
          <w:rFonts w:ascii="Times New Roman" w:hAnsi="Times New Roman" w:cs="Times New Roman"/>
          <w:sz w:val="24"/>
          <w:szCs w:val="24"/>
          <w:lang w:val="uz-Cyrl-UZ"/>
        </w:rPr>
        <w:t xml:space="preserve">Institut kasaba uyushmasi raisi </w:t>
      </w:r>
      <w:r w:rsidRPr="00757B51">
        <w:rPr>
          <w:rFonts w:ascii="Times New Roman" w:hAnsi="Times New Roman" w:cs="Times New Roman"/>
          <w:sz w:val="24"/>
          <w:szCs w:val="24"/>
          <w:lang w:val="uz-Cyrl-UZ"/>
        </w:rPr>
        <w:t xml:space="preserve">t.f.n., dotsent </w:t>
      </w:r>
      <w:r w:rsidRPr="00513BB6">
        <w:rPr>
          <w:rFonts w:ascii="Times New Roman" w:hAnsi="Times New Roman" w:cs="Times New Roman"/>
          <w:sz w:val="24"/>
          <w:szCs w:val="24"/>
          <w:lang w:val="uz-Cyrl-UZ"/>
        </w:rPr>
        <w:t>A.A.Xasanov</w:t>
      </w:r>
    </w:p>
    <w:p w:rsidR="0098101A" w:rsidRPr="009A5FA4" w:rsidRDefault="0098101A" w:rsidP="0098101A">
      <w:pPr>
        <w:spacing w:after="0"/>
        <w:ind w:left="284"/>
        <w:rPr>
          <w:rFonts w:ascii="Times New Roman" w:hAnsi="Times New Roman" w:cs="Times New Roman"/>
          <w:sz w:val="24"/>
          <w:szCs w:val="24"/>
          <w:lang w:val="en-US"/>
        </w:rPr>
      </w:pPr>
      <w:r>
        <w:rPr>
          <w:rFonts w:ascii="Times New Roman" w:hAnsi="Times New Roman" w:cs="Times New Roman"/>
          <w:sz w:val="24"/>
          <w:szCs w:val="24"/>
          <w:lang w:val="en-US"/>
        </w:rPr>
        <w:t>3</w:t>
      </w:r>
      <w:r w:rsidRPr="00757B51">
        <w:rPr>
          <w:rFonts w:ascii="Times New Roman" w:hAnsi="Times New Roman" w:cs="Times New Roman"/>
          <w:sz w:val="24"/>
          <w:szCs w:val="24"/>
          <w:lang w:val="uz-Cyrl-UZ"/>
        </w:rPr>
        <w:t>.</w:t>
      </w:r>
      <w:r w:rsidRPr="00757B51">
        <w:rPr>
          <w:rFonts w:ascii="Times New Roman" w:hAnsi="Times New Roman" w:cs="Times New Roman"/>
          <w:sz w:val="24"/>
          <w:szCs w:val="24"/>
          <w:lang w:val="uz-Cyrl-UZ"/>
        </w:rPr>
        <w:tab/>
      </w:r>
      <w:proofErr w:type="spellStart"/>
      <w:r>
        <w:rPr>
          <w:rFonts w:ascii="Times New Roman" w:hAnsi="Times New Roman" w:cs="Times New Roman"/>
          <w:sz w:val="24"/>
          <w:szCs w:val="24"/>
          <w:lang w:val="en-US"/>
        </w:rPr>
        <w:t>Talabalar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o’rtasida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o’tkazilgan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anonim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so’rovnoma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tahlili</w:t>
      </w:r>
      <w:proofErr w:type="spellEnd"/>
      <w:r>
        <w:rPr>
          <w:rFonts w:ascii="Times New Roman" w:hAnsi="Times New Roman" w:cs="Times New Roman"/>
          <w:sz w:val="24"/>
          <w:szCs w:val="24"/>
          <w:lang w:val="en-US"/>
        </w:rPr>
        <w:t xml:space="preserve"> </w:t>
      </w:r>
    </w:p>
    <w:p w:rsidR="0098101A" w:rsidRPr="007C41C4" w:rsidRDefault="0098101A" w:rsidP="0098101A">
      <w:pPr>
        <w:spacing w:after="0"/>
        <w:ind w:left="284" w:firstLine="424"/>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Axborotchi</w:t>
      </w:r>
      <w:proofErr w:type="spellEnd"/>
      <w:r w:rsidRPr="00423C59">
        <w:rPr>
          <w:rFonts w:ascii="Times New Roman" w:hAnsi="Times New Roman" w:cs="Times New Roman"/>
          <w:b/>
          <w:sz w:val="24"/>
          <w:szCs w:val="24"/>
          <w:lang w:val="uz-Cyrl-UZ"/>
        </w:rPr>
        <w:t xml:space="preserve">: </w:t>
      </w:r>
      <w:proofErr w:type="spellStart"/>
      <w:r w:rsidRPr="00684588">
        <w:rPr>
          <w:rFonts w:ascii="Times New Roman" w:hAnsi="Times New Roman" w:cs="Times New Roman"/>
          <w:sz w:val="24"/>
          <w:szCs w:val="24"/>
          <w:lang w:val="en-US"/>
        </w:rPr>
        <w:t>Jismoniy</w:t>
      </w:r>
      <w:proofErr w:type="spellEnd"/>
      <w:r w:rsidRPr="00684588">
        <w:rPr>
          <w:rFonts w:ascii="Times New Roman" w:hAnsi="Times New Roman" w:cs="Times New Roman"/>
          <w:sz w:val="24"/>
          <w:szCs w:val="24"/>
          <w:lang w:val="en-US"/>
        </w:rPr>
        <w:t xml:space="preserve"> </w:t>
      </w:r>
      <w:proofErr w:type="spellStart"/>
      <w:r w:rsidRPr="00684588">
        <w:rPr>
          <w:rFonts w:ascii="Times New Roman" w:hAnsi="Times New Roman" w:cs="Times New Roman"/>
          <w:sz w:val="24"/>
          <w:szCs w:val="24"/>
          <w:lang w:val="en-US"/>
        </w:rPr>
        <w:t>va</w:t>
      </w:r>
      <w:proofErr w:type="spellEnd"/>
      <w:r w:rsidRPr="00684588">
        <w:rPr>
          <w:rFonts w:ascii="Times New Roman" w:hAnsi="Times New Roman" w:cs="Times New Roman"/>
          <w:sz w:val="24"/>
          <w:szCs w:val="24"/>
          <w:lang w:val="en-US"/>
        </w:rPr>
        <w:t xml:space="preserve"> </w:t>
      </w:r>
      <w:proofErr w:type="spellStart"/>
      <w:r w:rsidRPr="00684588">
        <w:rPr>
          <w:rFonts w:ascii="Times New Roman" w:hAnsi="Times New Roman" w:cs="Times New Roman"/>
          <w:sz w:val="24"/>
          <w:szCs w:val="24"/>
          <w:lang w:val="en-US"/>
        </w:rPr>
        <w:t>yuridik</w:t>
      </w:r>
      <w:proofErr w:type="spellEnd"/>
      <w:r w:rsidRPr="00684588">
        <w:rPr>
          <w:rFonts w:ascii="Times New Roman" w:hAnsi="Times New Roman" w:cs="Times New Roman"/>
          <w:sz w:val="24"/>
          <w:szCs w:val="24"/>
          <w:lang w:val="en-US"/>
        </w:rPr>
        <w:t xml:space="preserve"> </w:t>
      </w:r>
      <w:proofErr w:type="spellStart"/>
      <w:r w:rsidRPr="00684588">
        <w:rPr>
          <w:rFonts w:ascii="Times New Roman" w:hAnsi="Times New Roman" w:cs="Times New Roman"/>
          <w:sz w:val="24"/>
          <w:szCs w:val="24"/>
          <w:lang w:val="en-US"/>
        </w:rPr>
        <w:t>shaxslarning</w:t>
      </w:r>
      <w:proofErr w:type="spellEnd"/>
      <w:r w:rsidRPr="00684588">
        <w:rPr>
          <w:rFonts w:ascii="Times New Roman" w:hAnsi="Times New Roman" w:cs="Times New Roman"/>
          <w:sz w:val="24"/>
          <w:szCs w:val="24"/>
          <w:lang w:val="en-US"/>
        </w:rPr>
        <w:t xml:space="preserve"> </w:t>
      </w:r>
      <w:proofErr w:type="spellStart"/>
      <w:r w:rsidRPr="00684588">
        <w:rPr>
          <w:rFonts w:ascii="Times New Roman" w:hAnsi="Times New Roman" w:cs="Times New Roman"/>
          <w:sz w:val="24"/>
          <w:szCs w:val="24"/>
          <w:lang w:val="en-US"/>
        </w:rPr>
        <w:t>murojaatlari</w:t>
      </w:r>
      <w:proofErr w:type="spellEnd"/>
      <w:r w:rsidRPr="00684588">
        <w:rPr>
          <w:rFonts w:ascii="Times New Roman" w:hAnsi="Times New Roman" w:cs="Times New Roman"/>
          <w:sz w:val="24"/>
          <w:szCs w:val="24"/>
          <w:lang w:val="en-US"/>
        </w:rPr>
        <w:t xml:space="preserve"> </w:t>
      </w:r>
      <w:proofErr w:type="spellStart"/>
      <w:r w:rsidRPr="00684588">
        <w:rPr>
          <w:rFonts w:ascii="Times New Roman" w:hAnsi="Times New Roman" w:cs="Times New Roman"/>
          <w:sz w:val="24"/>
          <w:szCs w:val="24"/>
          <w:lang w:val="en-US"/>
        </w:rPr>
        <w:t>bilan</w:t>
      </w:r>
      <w:proofErr w:type="spellEnd"/>
      <w:r w:rsidRPr="00684588">
        <w:rPr>
          <w:rFonts w:ascii="Times New Roman" w:hAnsi="Times New Roman" w:cs="Times New Roman"/>
          <w:sz w:val="24"/>
          <w:szCs w:val="24"/>
          <w:lang w:val="en-US"/>
        </w:rPr>
        <w:t xml:space="preserve"> </w:t>
      </w:r>
      <w:proofErr w:type="spellStart"/>
      <w:r w:rsidRPr="00684588">
        <w:rPr>
          <w:rFonts w:ascii="Times New Roman" w:hAnsi="Times New Roman" w:cs="Times New Roman"/>
          <w:sz w:val="24"/>
          <w:szCs w:val="24"/>
          <w:lang w:val="en-US"/>
        </w:rPr>
        <w:t>ishlash</w:t>
      </w:r>
      <w:proofErr w:type="spellEnd"/>
      <w:r w:rsidRPr="00684588">
        <w:rPr>
          <w:rFonts w:ascii="Times New Roman" w:hAnsi="Times New Roman" w:cs="Times New Roman"/>
          <w:sz w:val="24"/>
          <w:szCs w:val="24"/>
          <w:lang w:val="en-US"/>
        </w:rPr>
        <w:t xml:space="preserve">, </w:t>
      </w:r>
      <w:proofErr w:type="spellStart"/>
      <w:r w:rsidRPr="00684588">
        <w:rPr>
          <w:rFonts w:ascii="Times New Roman" w:hAnsi="Times New Roman" w:cs="Times New Roman"/>
          <w:sz w:val="24"/>
          <w:szCs w:val="24"/>
          <w:lang w:val="en-US"/>
        </w:rPr>
        <w:t>nazorat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monitoring </w:t>
      </w:r>
      <w:proofErr w:type="spellStart"/>
      <w:r>
        <w:rPr>
          <w:rFonts w:ascii="Times New Roman" w:hAnsi="Times New Roman" w:cs="Times New Roman"/>
          <w:sz w:val="24"/>
          <w:szCs w:val="24"/>
          <w:lang w:val="en-US"/>
        </w:rPr>
        <w:t>bo’limi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boshlig’i</w:t>
      </w:r>
      <w:proofErr w:type="spellEnd"/>
      <w:r w:rsidRPr="00684588">
        <w:rPr>
          <w:rFonts w:ascii="Times New Roman" w:hAnsi="Times New Roman" w:cs="Times New Roman"/>
          <w:sz w:val="24"/>
          <w:szCs w:val="24"/>
          <w:lang w:val="en-US"/>
        </w:rPr>
        <w:t xml:space="preserve"> </w:t>
      </w:r>
      <w:proofErr w:type="spellStart"/>
      <w:r w:rsidRPr="00684588">
        <w:rPr>
          <w:rFonts w:ascii="Times New Roman" w:hAnsi="Times New Roman" w:cs="Times New Roman"/>
          <w:sz w:val="24"/>
          <w:szCs w:val="24"/>
          <w:lang w:val="en-US"/>
        </w:rPr>
        <w:t>F.</w:t>
      </w:r>
      <w:proofErr w:type="gramStart"/>
      <w:r w:rsidRPr="00684588">
        <w:rPr>
          <w:rFonts w:ascii="Times New Roman" w:hAnsi="Times New Roman" w:cs="Times New Roman"/>
          <w:sz w:val="24"/>
          <w:szCs w:val="24"/>
          <w:lang w:val="en-US"/>
        </w:rPr>
        <w:t>I.Tojiyev</w:t>
      </w:r>
      <w:proofErr w:type="spellEnd"/>
      <w:proofErr w:type="gramEnd"/>
    </w:p>
    <w:p w:rsidR="0098101A" w:rsidRPr="007C41C4" w:rsidRDefault="0098101A" w:rsidP="0098101A">
      <w:pPr>
        <w:pStyle w:val="a3"/>
        <w:numPr>
          <w:ilvl w:val="0"/>
          <w:numId w:val="10"/>
        </w:numPr>
        <w:spacing w:after="0"/>
        <w:rPr>
          <w:rFonts w:ascii="Times New Roman" w:hAnsi="Times New Roman"/>
          <w:sz w:val="24"/>
          <w:szCs w:val="24"/>
          <w:lang w:val="uz-Cyrl-UZ"/>
        </w:rPr>
      </w:pPr>
      <w:r w:rsidRPr="007C41C4">
        <w:rPr>
          <w:rFonts w:ascii="Times New Roman" w:hAnsi="Times New Roman"/>
          <w:sz w:val="24"/>
          <w:szCs w:val="24"/>
          <w:lang w:val="uz-Cyrl-UZ"/>
        </w:rPr>
        <w:t>2021-2022 oʼquv yilida TDSIda olib borilgan maʼnaviy-maʼrifiy ishlar haqida hisobot.</w:t>
      </w:r>
    </w:p>
    <w:p w:rsidR="0098101A" w:rsidRPr="006F1A8A" w:rsidRDefault="0098101A" w:rsidP="0098101A">
      <w:pPr>
        <w:spacing w:after="0"/>
        <w:ind w:firstLine="708"/>
        <w:jc w:val="both"/>
        <w:rPr>
          <w:rFonts w:ascii="Times New Roman" w:hAnsi="Times New Roman" w:cs="Times New Roman"/>
          <w:sz w:val="24"/>
          <w:szCs w:val="24"/>
          <w:lang w:val="uz-Cyrl-UZ"/>
        </w:rPr>
      </w:pPr>
      <w:r w:rsidRPr="00A120D0">
        <w:rPr>
          <w:rFonts w:ascii="Times New Roman" w:hAnsi="Times New Roman" w:cs="Times New Roman"/>
          <w:b/>
          <w:sz w:val="24"/>
          <w:szCs w:val="24"/>
          <w:lang w:val="uz-Cyrl-UZ"/>
        </w:rPr>
        <w:t>Maʼruzachi:</w:t>
      </w:r>
      <w:r w:rsidRPr="00A120D0">
        <w:rPr>
          <w:lang w:val="uz-Cyrl-UZ"/>
        </w:rPr>
        <w:t xml:space="preserve">  </w:t>
      </w:r>
      <w:r w:rsidRPr="006F1A8A">
        <w:rPr>
          <w:rFonts w:ascii="Times New Roman" w:hAnsi="Times New Roman" w:cs="Times New Roman"/>
          <w:sz w:val="24"/>
          <w:szCs w:val="24"/>
          <w:lang w:val="uz-Cyrl-UZ"/>
        </w:rPr>
        <w:t>Yoshlar masalalari va maʼnaviy-maʼrifiy ishlar boʼyicha prorektor R.A.Yunusov</w:t>
      </w:r>
    </w:p>
    <w:p w:rsidR="0098101A" w:rsidRPr="006F1A8A" w:rsidRDefault="0098101A" w:rsidP="0098101A">
      <w:pPr>
        <w:spacing w:after="0"/>
        <w:ind w:left="284"/>
        <w:rPr>
          <w:rFonts w:ascii="Times New Roman" w:hAnsi="Times New Roman" w:cs="Times New Roman"/>
          <w:sz w:val="24"/>
          <w:szCs w:val="24"/>
          <w:lang w:val="uz-Cyrl-UZ"/>
        </w:rPr>
      </w:pPr>
      <w:r>
        <w:rPr>
          <w:rFonts w:ascii="Times New Roman" w:hAnsi="Times New Roman" w:cs="Times New Roman"/>
          <w:sz w:val="24"/>
          <w:szCs w:val="24"/>
          <w:lang w:val="en-US"/>
        </w:rPr>
        <w:t>5</w:t>
      </w:r>
      <w:r w:rsidRPr="00A120D0">
        <w:rPr>
          <w:rFonts w:ascii="Times New Roman" w:hAnsi="Times New Roman" w:cs="Times New Roman"/>
          <w:sz w:val="24"/>
          <w:szCs w:val="24"/>
          <w:lang w:val="uz-Cyrl-UZ"/>
        </w:rPr>
        <w:t xml:space="preserve">.  </w:t>
      </w:r>
      <w:r w:rsidRPr="006F1A8A">
        <w:rPr>
          <w:rFonts w:ascii="Times New Roman" w:hAnsi="Times New Roman" w:cs="Times New Roman"/>
          <w:sz w:val="24"/>
          <w:szCs w:val="24"/>
          <w:lang w:val="uz-Cyrl-UZ"/>
        </w:rPr>
        <w:t>TDSI akademik litseyi faoliyati va istiqbol rejalari</w:t>
      </w:r>
    </w:p>
    <w:p w:rsidR="0098101A" w:rsidRPr="006F1A8A" w:rsidRDefault="0098101A" w:rsidP="0098101A">
      <w:pPr>
        <w:spacing w:after="0"/>
        <w:ind w:firstLine="708"/>
        <w:rPr>
          <w:rFonts w:ascii="Times New Roman" w:hAnsi="Times New Roman" w:cs="Times New Roman"/>
          <w:b/>
          <w:sz w:val="24"/>
          <w:szCs w:val="24"/>
          <w:lang w:val="uz-Cyrl-UZ"/>
        </w:rPr>
      </w:pPr>
      <w:r w:rsidRPr="00A120D0">
        <w:rPr>
          <w:rFonts w:ascii="Times New Roman" w:hAnsi="Times New Roman" w:cs="Times New Roman"/>
          <w:b/>
          <w:sz w:val="24"/>
          <w:szCs w:val="24"/>
          <w:lang w:val="uz-Cyrl-UZ"/>
        </w:rPr>
        <w:t>Maʼruzachi:</w:t>
      </w:r>
      <w:r w:rsidRPr="006F1A8A">
        <w:rPr>
          <w:lang w:val="uz-Cyrl-UZ"/>
        </w:rPr>
        <w:t xml:space="preserve"> </w:t>
      </w:r>
      <w:r w:rsidRPr="00A120D0">
        <w:rPr>
          <w:rFonts w:ascii="Times New Roman" w:hAnsi="Times New Roman" w:cs="Times New Roman"/>
          <w:sz w:val="24"/>
          <w:szCs w:val="24"/>
          <w:lang w:val="uz-Cyrl-UZ"/>
        </w:rPr>
        <w:t>TDSI</w:t>
      </w:r>
      <w:r w:rsidRPr="00A120D0">
        <w:rPr>
          <w:rFonts w:ascii="Times New Roman" w:hAnsi="Times New Roman" w:cs="Times New Roman"/>
          <w:b/>
          <w:sz w:val="24"/>
          <w:szCs w:val="24"/>
          <w:lang w:val="uz-Cyrl-UZ"/>
        </w:rPr>
        <w:t xml:space="preserve"> </w:t>
      </w:r>
      <w:r w:rsidRPr="00A120D0">
        <w:rPr>
          <w:rFonts w:ascii="Times New Roman" w:hAnsi="Times New Roman" w:cs="Times New Roman"/>
          <w:sz w:val="24"/>
          <w:szCs w:val="24"/>
          <w:lang w:val="uz-Cyrl-UZ"/>
        </w:rPr>
        <w:t>akademik litseyi direktori</w:t>
      </w:r>
      <w:r w:rsidRPr="006F1A8A">
        <w:rPr>
          <w:rFonts w:ascii="Times New Roman" w:hAnsi="Times New Roman" w:cs="Times New Roman"/>
          <w:sz w:val="24"/>
          <w:szCs w:val="24"/>
          <w:lang w:val="uz-Cyrl-UZ"/>
        </w:rPr>
        <w:t xml:space="preserve"> Sh.A.Mirahimova</w:t>
      </w:r>
    </w:p>
    <w:p w:rsidR="0098101A" w:rsidRPr="00A120D0" w:rsidRDefault="0098101A" w:rsidP="0098101A">
      <w:pPr>
        <w:spacing w:after="0"/>
        <w:ind w:left="284"/>
        <w:rPr>
          <w:rFonts w:ascii="Times New Roman" w:hAnsi="Times New Roman" w:cs="Times New Roman"/>
          <w:sz w:val="24"/>
          <w:szCs w:val="24"/>
          <w:lang w:val="uz-Cyrl-UZ"/>
        </w:rPr>
      </w:pPr>
      <w:r>
        <w:rPr>
          <w:rFonts w:ascii="Times New Roman" w:hAnsi="Times New Roman" w:cs="Times New Roman"/>
          <w:sz w:val="24"/>
          <w:szCs w:val="24"/>
          <w:lang w:val="en-US"/>
        </w:rPr>
        <w:t>6</w:t>
      </w:r>
      <w:r w:rsidRPr="00A120D0">
        <w:rPr>
          <w:rFonts w:ascii="Times New Roman" w:hAnsi="Times New Roman" w:cs="Times New Roman"/>
          <w:sz w:val="24"/>
          <w:szCs w:val="24"/>
          <w:lang w:val="uz-Cyrl-UZ"/>
        </w:rPr>
        <w:t xml:space="preserve">. </w:t>
      </w:r>
      <w:r>
        <w:rPr>
          <w:rFonts w:ascii="Times New Roman" w:hAnsi="Times New Roman" w:cs="Times New Roman"/>
          <w:sz w:val="24"/>
          <w:szCs w:val="24"/>
          <w:lang w:val="en-US"/>
        </w:rPr>
        <w:t xml:space="preserve">  </w:t>
      </w:r>
      <w:r w:rsidRPr="00A120D0">
        <w:rPr>
          <w:rFonts w:ascii="Times New Roman" w:hAnsi="Times New Roman" w:cs="Times New Roman"/>
          <w:sz w:val="24"/>
          <w:szCs w:val="24"/>
          <w:lang w:val="uz-Cyrl-UZ"/>
        </w:rPr>
        <w:t>Pedagoglarning malaka oshirish va qayta tayyorlash ishlarining tahlili, mukammallashtirish boʼyicha takliflar</w:t>
      </w:r>
    </w:p>
    <w:p w:rsidR="0098101A" w:rsidRDefault="0098101A" w:rsidP="0098101A">
      <w:pPr>
        <w:spacing w:after="0"/>
        <w:ind w:firstLine="708"/>
        <w:jc w:val="both"/>
        <w:rPr>
          <w:rFonts w:ascii="Times New Roman" w:hAnsi="Times New Roman" w:cs="Times New Roman"/>
          <w:sz w:val="24"/>
          <w:szCs w:val="24"/>
          <w:lang w:val="uz-Cyrl-UZ"/>
        </w:rPr>
      </w:pPr>
      <w:r w:rsidRPr="00A120D0">
        <w:rPr>
          <w:rFonts w:ascii="Times New Roman" w:hAnsi="Times New Roman" w:cs="Times New Roman"/>
          <w:b/>
          <w:sz w:val="24"/>
          <w:szCs w:val="24"/>
          <w:lang w:val="uz-Cyrl-UZ"/>
        </w:rPr>
        <w:t>Maʼruzachi:</w:t>
      </w:r>
      <w:r w:rsidRPr="00A120D0">
        <w:rPr>
          <w:lang w:val="uz-Cyrl-UZ"/>
        </w:rPr>
        <w:t xml:space="preserve"> </w:t>
      </w:r>
      <w:r w:rsidRPr="00A120D0">
        <w:rPr>
          <w:rFonts w:ascii="Times New Roman" w:hAnsi="Times New Roman" w:cs="Times New Roman"/>
          <w:sz w:val="24"/>
          <w:szCs w:val="24"/>
          <w:lang w:val="uz-Cyrl-UZ"/>
        </w:rPr>
        <w:t>Pedagoglarning malaka oshirish va qayta tayyorlash ishlariga mas’ul t.f.d., dotsent Murtazayev S.S.</w:t>
      </w:r>
    </w:p>
    <w:p w:rsidR="0098101A" w:rsidRPr="007C41C4" w:rsidRDefault="0098101A" w:rsidP="0098101A">
      <w:pPr>
        <w:spacing w:after="0"/>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513BB6">
        <w:rPr>
          <w:rFonts w:ascii="Times New Roman" w:hAnsi="Times New Roman" w:cs="Times New Roman"/>
          <w:sz w:val="24"/>
          <w:szCs w:val="24"/>
          <w:lang w:val="uz-Cyrl-UZ"/>
        </w:rPr>
        <w:t>Professor oʼqituvchilarni tanlov asosida lavozimga saylash.</w:t>
      </w:r>
    </w:p>
    <w:p w:rsidR="0098101A" w:rsidRPr="00A120D0" w:rsidRDefault="0098101A" w:rsidP="0098101A">
      <w:pPr>
        <w:spacing w:after="0"/>
        <w:ind w:left="284"/>
        <w:rPr>
          <w:rFonts w:ascii="Times New Roman" w:hAnsi="Times New Roman" w:cs="Times New Roman"/>
          <w:sz w:val="24"/>
          <w:szCs w:val="24"/>
          <w:lang w:val="uz-Cyrl-UZ"/>
        </w:rPr>
      </w:pPr>
      <w:r>
        <w:rPr>
          <w:rFonts w:ascii="Times New Roman" w:hAnsi="Times New Roman" w:cs="Times New Roman"/>
          <w:sz w:val="24"/>
          <w:szCs w:val="24"/>
          <w:lang w:val="en-US"/>
        </w:rPr>
        <w:t>8</w:t>
      </w:r>
      <w:r w:rsidRPr="00A120D0">
        <w:rPr>
          <w:rFonts w:ascii="Times New Roman" w:hAnsi="Times New Roman" w:cs="Times New Roman"/>
          <w:sz w:val="24"/>
          <w:szCs w:val="24"/>
          <w:lang w:val="uz-Cyrl-UZ"/>
        </w:rPr>
        <w:t>.</w:t>
      </w:r>
      <w:r>
        <w:rPr>
          <w:rFonts w:ascii="Times New Roman" w:hAnsi="Times New Roman" w:cs="Times New Roman"/>
          <w:sz w:val="24"/>
          <w:szCs w:val="24"/>
          <w:lang w:val="en-US"/>
        </w:rPr>
        <w:tab/>
      </w:r>
      <w:r w:rsidRPr="00A120D0">
        <w:rPr>
          <w:rFonts w:ascii="Times New Roman" w:hAnsi="Times New Roman" w:cs="Times New Roman"/>
          <w:sz w:val="24"/>
          <w:szCs w:val="24"/>
          <w:lang w:val="uz-Cyrl-UZ"/>
        </w:rPr>
        <w:t>Oʼquv-uslubiy ishlarni tasdiqlash.</w:t>
      </w:r>
    </w:p>
    <w:p w:rsidR="0098101A" w:rsidRPr="00A120D0" w:rsidRDefault="0098101A" w:rsidP="0098101A">
      <w:pPr>
        <w:spacing w:after="0"/>
        <w:ind w:left="284"/>
        <w:rPr>
          <w:rFonts w:ascii="Times New Roman" w:hAnsi="Times New Roman" w:cs="Times New Roman"/>
          <w:sz w:val="24"/>
          <w:szCs w:val="24"/>
          <w:lang w:val="uz-Cyrl-UZ"/>
        </w:rPr>
      </w:pPr>
      <w:r>
        <w:rPr>
          <w:rFonts w:ascii="Times New Roman" w:hAnsi="Times New Roman" w:cs="Times New Roman"/>
          <w:sz w:val="24"/>
          <w:szCs w:val="24"/>
          <w:lang w:val="en-US"/>
        </w:rPr>
        <w:t>9</w:t>
      </w:r>
      <w:r w:rsidRPr="00A120D0">
        <w:rPr>
          <w:rFonts w:ascii="Times New Roman" w:hAnsi="Times New Roman" w:cs="Times New Roman"/>
          <w:sz w:val="24"/>
          <w:szCs w:val="24"/>
          <w:lang w:val="uz-Cyrl-UZ"/>
        </w:rPr>
        <w:t>.</w:t>
      </w:r>
      <w:r>
        <w:rPr>
          <w:rFonts w:ascii="Times New Roman" w:hAnsi="Times New Roman" w:cs="Times New Roman"/>
          <w:sz w:val="24"/>
          <w:szCs w:val="24"/>
          <w:lang w:val="uz-Cyrl-UZ"/>
        </w:rPr>
        <w:tab/>
      </w:r>
      <w:r w:rsidRPr="00A120D0">
        <w:rPr>
          <w:rFonts w:ascii="Times New Roman" w:hAnsi="Times New Roman" w:cs="Times New Roman"/>
          <w:sz w:val="24"/>
          <w:szCs w:val="24"/>
          <w:lang w:val="uz-Cyrl-UZ"/>
        </w:rPr>
        <w:t>Turli masalalar</w:t>
      </w:r>
    </w:p>
    <w:p w:rsidR="00BE3B69" w:rsidRPr="00A8414E" w:rsidRDefault="00BE3B69" w:rsidP="00BE3B69">
      <w:pPr>
        <w:spacing w:after="0"/>
        <w:ind w:firstLine="709"/>
        <w:jc w:val="both"/>
        <w:rPr>
          <w:rFonts w:ascii="Times New Roman" w:hAnsi="Times New Roman" w:cs="Times New Roman"/>
          <w:b/>
          <w:bCs/>
          <w:sz w:val="24"/>
          <w:szCs w:val="24"/>
          <w:lang w:val="uz-Cyrl-UZ"/>
        </w:rPr>
      </w:pPr>
    </w:p>
    <w:p w:rsidR="00EC5AF0" w:rsidRPr="00A8414E" w:rsidRDefault="00EC5AF0" w:rsidP="00EC5AF0">
      <w:pPr>
        <w:spacing w:after="0"/>
        <w:ind w:firstLine="709"/>
        <w:jc w:val="both"/>
        <w:rPr>
          <w:rFonts w:ascii="Times New Roman" w:hAnsi="Times New Roman" w:cs="Times New Roman"/>
          <w:sz w:val="24"/>
          <w:szCs w:val="24"/>
          <w:lang w:val="uz-Cyrl-UZ"/>
        </w:rPr>
      </w:pPr>
      <w:r w:rsidRPr="00A8414E">
        <w:rPr>
          <w:rFonts w:ascii="Times New Roman" w:hAnsi="Times New Roman" w:cs="Times New Roman"/>
          <w:b/>
          <w:bCs/>
          <w:sz w:val="24"/>
          <w:szCs w:val="24"/>
          <w:lang w:val="uz-Cyrl-UZ"/>
        </w:rPr>
        <w:t>1-masala.</w:t>
      </w:r>
      <w:r w:rsidRPr="00A8414E">
        <w:rPr>
          <w:rFonts w:ascii="Times New Roman" w:hAnsi="Times New Roman" w:cs="Times New Roman"/>
          <w:sz w:val="24"/>
          <w:szCs w:val="24"/>
          <w:lang w:val="uz-Cyrl-UZ"/>
        </w:rPr>
        <w:t xml:space="preserve"> </w:t>
      </w:r>
      <w:r w:rsidR="00143CD9">
        <w:rPr>
          <w:rFonts w:ascii="Times New Roman" w:hAnsi="Times New Roman" w:cs="Times New Roman"/>
          <w:sz w:val="24"/>
          <w:szCs w:val="24"/>
          <w:lang w:val="uz-Cyrl-UZ"/>
        </w:rPr>
        <w:t>Bitiruvchi kurs magistratura ta</w:t>
      </w:r>
      <w:proofErr w:type="spellStart"/>
      <w:r w:rsidR="00143CD9">
        <w:rPr>
          <w:rFonts w:ascii="Times New Roman" w:hAnsi="Times New Roman" w:cs="Times New Roman"/>
          <w:sz w:val="24"/>
          <w:szCs w:val="24"/>
          <w:lang w:val="en-US"/>
        </w:rPr>
        <w:t>labalari</w:t>
      </w:r>
      <w:proofErr w:type="spellEnd"/>
      <w:r w:rsidR="00143CD9">
        <w:rPr>
          <w:rFonts w:ascii="Times New Roman" w:hAnsi="Times New Roman" w:cs="Times New Roman"/>
          <w:sz w:val="24"/>
          <w:szCs w:val="24"/>
          <w:lang w:val="en-US"/>
        </w:rPr>
        <w:t xml:space="preserve"> </w:t>
      </w:r>
      <w:proofErr w:type="spellStart"/>
      <w:r w:rsidR="00143CD9">
        <w:rPr>
          <w:rFonts w:ascii="Times New Roman" w:hAnsi="Times New Roman" w:cs="Times New Roman"/>
          <w:sz w:val="24"/>
          <w:szCs w:val="24"/>
          <w:lang w:val="en-US"/>
        </w:rPr>
        <w:t>dissertatsiyalarining</w:t>
      </w:r>
      <w:proofErr w:type="spellEnd"/>
      <w:r w:rsidR="00143CD9">
        <w:rPr>
          <w:rFonts w:ascii="Times New Roman" w:hAnsi="Times New Roman" w:cs="Times New Roman"/>
          <w:sz w:val="24"/>
          <w:szCs w:val="24"/>
          <w:lang w:val="en-US"/>
        </w:rPr>
        <w:t xml:space="preserve"> </w:t>
      </w:r>
      <w:proofErr w:type="spellStart"/>
      <w:r w:rsidR="00143CD9">
        <w:rPr>
          <w:rFonts w:ascii="Times New Roman" w:hAnsi="Times New Roman" w:cs="Times New Roman"/>
          <w:sz w:val="24"/>
          <w:szCs w:val="24"/>
          <w:lang w:val="en-US"/>
        </w:rPr>
        <w:t>bajarilish</w:t>
      </w:r>
      <w:proofErr w:type="spellEnd"/>
      <w:r w:rsidR="00143CD9">
        <w:rPr>
          <w:rFonts w:ascii="Times New Roman" w:hAnsi="Times New Roman" w:cs="Times New Roman"/>
          <w:sz w:val="24"/>
          <w:szCs w:val="24"/>
          <w:lang w:val="en-US"/>
        </w:rPr>
        <w:t xml:space="preserve"> </w:t>
      </w:r>
      <w:proofErr w:type="spellStart"/>
      <w:r w:rsidR="00143CD9">
        <w:rPr>
          <w:rFonts w:ascii="Times New Roman" w:hAnsi="Times New Roman" w:cs="Times New Roman"/>
          <w:sz w:val="24"/>
          <w:szCs w:val="24"/>
          <w:lang w:val="en-US"/>
        </w:rPr>
        <w:t>holati</w:t>
      </w:r>
      <w:proofErr w:type="spellEnd"/>
      <w:r w:rsidR="0014215C" w:rsidRPr="00A8414E">
        <w:rPr>
          <w:rFonts w:ascii="Times New Roman" w:hAnsi="Times New Roman" w:cs="Times New Roman"/>
          <w:sz w:val="24"/>
          <w:szCs w:val="24"/>
          <w:lang w:val="uz-Cyrl-UZ"/>
        </w:rPr>
        <w:t>.</w:t>
      </w:r>
    </w:p>
    <w:p w:rsidR="003F2894" w:rsidRDefault="00EC5AF0" w:rsidP="00EC5AF0">
      <w:pPr>
        <w:spacing w:after="0"/>
        <w:ind w:firstLine="708"/>
        <w:rPr>
          <w:rFonts w:ascii="Times New Roman" w:hAnsi="Times New Roman" w:cs="Times New Roman"/>
          <w:sz w:val="24"/>
          <w:szCs w:val="24"/>
          <w:lang w:val="uz-Cyrl-UZ"/>
        </w:rPr>
      </w:pPr>
      <w:r w:rsidRPr="00A8414E">
        <w:rPr>
          <w:rFonts w:ascii="Times New Roman" w:hAnsi="Times New Roman" w:cs="Times New Roman"/>
          <w:b/>
          <w:sz w:val="24"/>
          <w:szCs w:val="24"/>
          <w:lang w:val="uz-Cyrl-UZ"/>
        </w:rPr>
        <w:t>Maʼruzachi:</w:t>
      </w:r>
      <w:r w:rsidRPr="00A8414E">
        <w:rPr>
          <w:rFonts w:ascii="Times New Roman" w:hAnsi="Times New Roman" w:cs="Times New Roman"/>
          <w:sz w:val="24"/>
          <w:szCs w:val="24"/>
          <w:lang w:val="uz-Cyrl-UZ"/>
        </w:rPr>
        <w:t xml:space="preserve"> </w:t>
      </w:r>
      <w:r w:rsidR="00143CD9" w:rsidRPr="00757B51">
        <w:rPr>
          <w:rFonts w:ascii="Times New Roman" w:hAnsi="Times New Roman" w:cs="Times New Roman"/>
          <w:sz w:val="24"/>
          <w:szCs w:val="24"/>
          <w:lang w:val="uz-Cyrl-UZ"/>
        </w:rPr>
        <w:t>Magistratura bo’limi boshlig’i t.f.n.,</w:t>
      </w:r>
      <w:r w:rsidR="00143CD9">
        <w:rPr>
          <w:rFonts w:ascii="Times New Roman" w:hAnsi="Times New Roman" w:cs="Times New Roman"/>
          <w:sz w:val="24"/>
          <w:szCs w:val="24"/>
          <w:lang w:val="en-US"/>
        </w:rPr>
        <w:t xml:space="preserve"> </w:t>
      </w:r>
      <w:proofErr w:type="spellStart"/>
      <w:r w:rsidR="00143CD9">
        <w:rPr>
          <w:rFonts w:ascii="Times New Roman" w:hAnsi="Times New Roman" w:cs="Times New Roman"/>
          <w:sz w:val="24"/>
          <w:szCs w:val="24"/>
          <w:lang w:val="en-US"/>
        </w:rPr>
        <w:t>dotsent</w:t>
      </w:r>
      <w:proofErr w:type="spellEnd"/>
      <w:r w:rsidR="00143CD9">
        <w:rPr>
          <w:rFonts w:ascii="Times New Roman" w:hAnsi="Times New Roman" w:cs="Times New Roman"/>
          <w:sz w:val="24"/>
          <w:szCs w:val="24"/>
          <w:lang w:val="en-US"/>
        </w:rPr>
        <w:t xml:space="preserve"> </w:t>
      </w:r>
      <w:r w:rsidR="00143CD9" w:rsidRPr="00757B51">
        <w:rPr>
          <w:rFonts w:ascii="Times New Roman" w:hAnsi="Times New Roman" w:cs="Times New Roman"/>
          <w:sz w:val="24"/>
          <w:szCs w:val="24"/>
          <w:lang w:val="uz-Cyrl-UZ"/>
        </w:rPr>
        <w:t>M.</w:t>
      </w:r>
      <w:proofErr w:type="gramStart"/>
      <w:r w:rsidR="00143CD9" w:rsidRPr="00757B51">
        <w:rPr>
          <w:rFonts w:ascii="Times New Roman" w:hAnsi="Times New Roman" w:cs="Times New Roman"/>
          <w:sz w:val="24"/>
          <w:szCs w:val="24"/>
          <w:lang w:val="uz-Cyrl-UZ"/>
        </w:rPr>
        <w:t>A.Xalmatova</w:t>
      </w:r>
      <w:proofErr w:type="gramEnd"/>
    </w:p>
    <w:p w:rsidR="007B0E3F" w:rsidRDefault="007B0E3F" w:rsidP="00EC5AF0">
      <w:pPr>
        <w:spacing w:after="0"/>
        <w:ind w:firstLine="708"/>
        <w:rPr>
          <w:rFonts w:ascii="Times New Roman" w:hAnsi="Times New Roman" w:cs="Times New Roman"/>
          <w:sz w:val="24"/>
          <w:szCs w:val="24"/>
          <w:lang w:val="uz-Cyrl-UZ"/>
        </w:rPr>
      </w:pPr>
    </w:p>
    <w:p w:rsidR="007B0E3F" w:rsidRDefault="007B0E3F" w:rsidP="007B0E3F">
      <w:pPr>
        <w:spacing w:after="0"/>
        <w:jc w:val="center"/>
        <w:rPr>
          <w:rFonts w:ascii="Times New Roman" w:hAnsi="Times New Roman" w:cs="Times New Roman"/>
          <w:sz w:val="24"/>
          <w:szCs w:val="28"/>
          <w:lang w:val="uz-Cyrl-UZ"/>
        </w:rPr>
      </w:pPr>
      <w:r w:rsidRPr="002D44DD">
        <w:rPr>
          <w:rFonts w:ascii="Times New Roman" w:hAnsi="Times New Roman" w:cs="Times New Roman"/>
          <w:b/>
          <w:sz w:val="24"/>
          <w:szCs w:val="28"/>
          <w:lang w:val="uz-Cyrl-UZ"/>
        </w:rPr>
        <w:t>BITIRUVCHI KURS TАLАBАLАRINING MАGISTRLIK DISSERTАTSIYA ISHLАRINI BАJАRILISH HOLАTI</w:t>
      </w:r>
    </w:p>
    <w:p w:rsidR="007B0E3F" w:rsidRPr="002D44DD" w:rsidRDefault="007B0E3F" w:rsidP="007B0E3F">
      <w:pPr>
        <w:spacing w:after="0"/>
        <w:ind w:firstLine="708"/>
        <w:jc w:val="both"/>
        <w:rPr>
          <w:rFonts w:ascii="Times New Roman" w:hAnsi="Times New Roman" w:cs="Times New Roman"/>
          <w:sz w:val="24"/>
          <w:szCs w:val="28"/>
          <w:lang w:val="uz-Cyrl-UZ"/>
        </w:rPr>
      </w:pPr>
      <w:r w:rsidRPr="002D44DD">
        <w:rPr>
          <w:rFonts w:ascii="Times New Roman" w:hAnsi="Times New Roman" w:cs="Times New Roman"/>
          <w:sz w:val="24"/>
          <w:szCs w:val="28"/>
          <w:lang w:val="uz-Cyrl-UZ"/>
        </w:rPr>
        <w:t xml:space="preserve">Toshkent Davlat stomatologiya institutida oliy taʼlimning magistratura bosqichi 7 ta milliy xamda 5 ta qoʼshma taʼlim (Belorussiya Davlat tibbiyot universiteti bilan tashkil qilingan) mutaxassisliklarda olib borilmoqda va tegishli yunalishlarda ushbu oʼquv yilida 65 nafar </w:t>
      </w:r>
      <w:r>
        <w:rPr>
          <w:rFonts w:ascii="Times New Roman" w:hAnsi="Times New Roman" w:cs="Times New Roman"/>
          <w:sz w:val="24"/>
          <w:szCs w:val="28"/>
          <w:lang w:val="uz-Cyrl-UZ"/>
        </w:rPr>
        <w:t>talaba bitirishi koʼzda tutilmoq</w:t>
      </w:r>
      <w:r w:rsidRPr="002D44DD">
        <w:rPr>
          <w:rFonts w:ascii="Times New Roman" w:hAnsi="Times New Roman" w:cs="Times New Roman"/>
          <w:sz w:val="24"/>
          <w:szCs w:val="28"/>
          <w:lang w:val="uz-Cyrl-UZ"/>
        </w:rPr>
        <w:t xml:space="preserve">da. </w:t>
      </w:r>
    </w:p>
    <w:p w:rsidR="007B0E3F" w:rsidRPr="002D44DD" w:rsidRDefault="007B0E3F" w:rsidP="007B0E3F">
      <w:pPr>
        <w:spacing w:after="0"/>
        <w:ind w:firstLine="708"/>
        <w:jc w:val="both"/>
        <w:rPr>
          <w:rFonts w:ascii="Times New Roman" w:hAnsi="Times New Roman" w:cs="Times New Roman"/>
          <w:sz w:val="24"/>
          <w:szCs w:val="28"/>
          <w:lang w:val="uz-Cyrl-UZ"/>
        </w:rPr>
      </w:pPr>
      <w:r w:rsidRPr="002D44DD">
        <w:rPr>
          <w:rFonts w:ascii="Times New Roman" w:hAnsi="Times New Roman" w:cs="Times New Roman"/>
          <w:sz w:val="24"/>
          <w:szCs w:val="28"/>
          <w:lang w:val="uz-Cyrl-UZ"/>
        </w:rPr>
        <w:t>Toshkent Davlat stomatologiya institutida magistratura mutaxassisliklari taʼlim jarayoni Oʼzbekiston Respublikasi Vazirlar Maxkamasining 2015-yil 2 martdagi 36-son qaroriga ilova Magistratura toʼgʼrisidagi nizom, Oʼzbekiston Respublikasi Oliy va Oʼrta maxsus taʼlim vazirining 2015yi</w:t>
      </w:r>
      <w:r>
        <w:rPr>
          <w:rFonts w:ascii="Times New Roman" w:hAnsi="Times New Roman" w:cs="Times New Roman"/>
          <w:sz w:val="24"/>
          <w:szCs w:val="28"/>
          <w:lang w:val="uz-Cyrl-UZ"/>
        </w:rPr>
        <w:t>l 6 martdaga 78-sonli buyrugʼi h</w:t>
      </w:r>
      <w:r w:rsidRPr="002D44DD">
        <w:rPr>
          <w:rFonts w:ascii="Times New Roman" w:hAnsi="Times New Roman" w:cs="Times New Roman"/>
          <w:sz w:val="24"/>
          <w:szCs w:val="28"/>
          <w:lang w:val="uz-Cyrl-UZ"/>
        </w:rPr>
        <w:t>amda Toshkent Davlat stomatologiya institutining 2015 yil 8 apreldagi magistratura toʼgʼrisidagi Nizomi asosida tashkil etilgan</w:t>
      </w:r>
    </w:p>
    <w:p w:rsidR="007B0E3F" w:rsidRPr="002D44DD" w:rsidRDefault="007B0E3F" w:rsidP="007B0E3F">
      <w:pPr>
        <w:spacing w:after="0"/>
        <w:ind w:firstLine="708"/>
        <w:jc w:val="both"/>
        <w:rPr>
          <w:rFonts w:ascii="Times New Roman" w:hAnsi="Times New Roman" w:cs="Times New Roman"/>
          <w:sz w:val="24"/>
          <w:szCs w:val="28"/>
          <w:lang w:val="uz-Cyrl-UZ"/>
        </w:rPr>
      </w:pPr>
      <w:r w:rsidRPr="002D44DD">
        <w:rPr>
          <w:rFonts w:ascii="Times New Roman" w:hAnsi="Times New Roman" w:cs="Times New Roman"/>
          <w:sz w:val="24"/>
          <w:szCs w:val="28"/>
          <w:lang w:val="uz-Cyrl-UZ"/>
        </w:rPr>
        <w:t>Toshkent Davlat stomatologiya instituti boʼyicha 2021-2022 oʼquv yili bitiruvchi magistratura talabalarining magistrlik dissertatsiya ishlarini kafedralararo aprobatsiyasini oʼtkazish toʼgʼrisida 10 mart 2022 yildagi 7/F - sonli</w:t>
      </w:r>
      <w:r>
        <w:rPr>
          <w:rFonts w:ascii="Times New Roman" w:hAnsi="Times New Roman" w:cs="Times New Roman"/>
          <w:sz w:val="24"/>
          <w:szCs w:val="28"/>
          <w:lang w:val="uz-Cyrl-UZ"/>
        </w:rPr>
        <w:t xml:space="preserve"> farmoyishi asosida ishchi guruh</w:t>
      </w:r>
      <w:r w:rsidRPr="002D44DD">
        <w:rPr>
          <w:rFonts w:ascii="Times New Roman" w:hAnsi="Times New Roman" w:cs="Times New Roman"/>
          <w:sz w:val="24"/>
          <w:szCs w:val="28"/>
          <w:lang w:val="uz-Cyrl-UZ"/>
        </w:rPr>
        <w:t xml:space="preserve"> tuzildi.</w:t>
      </w:r>
    </w:p>
    <w:p w:rsidR="007B0E3F" w:rsidRPr="002D44DD" w:rsidRDefault="007B0E3F" w:rsidP="007B0E3F">
      <w:pPr>
        <w:spacing w:after="0"/>
        <w:ind w:firstLine="708"/>
        <w:jc w:val="both"/>
        <w:rPr>
          <w:rFonts w:ascii="Times New Roman" w:hAnsi="Times New Roman" w:cs="Times New Roman"/>
          <w:sz w:val="24"/>
          <w:szCs w:val="28"/>
          <w:lang w:val="uz-Cyrl-UZ"/>
        </w:rPr>
      </w:pPr>
      <w:r w:rsidRPr="002D44DD">
        <w:rPr>
          <w:rFonts w:ascii="Times New Roman" w:hAnsi="Times New Roman" w:cs="Times New Roman"/>
          <w:sz w:val="24"/>
          <w:szCs w:val="28"/>
          <w:lang w:val="uz-Cyrl-UZ"/>
        </w:rPr>
        <w:t>Bitiruvchi talabalar dissertatsiya ishlarini tayyorgarlik xolatini oʼrganuvchi nazorat guruhi tarkibi:</w:t>
      </w:r>
    </w:p>
    <w:p w:rsidR="007B0E3F" w:rsidRPr="007B0E3F" w:rsidRDefault="007B0E3F" w:rsidP="007B0E3F">
      <w:pPr>
        <w:jc w:val="both"/>
        <w:rPr>
          <w:rFonts w:ascii="Times New Roman" w:hAnsi="Times New Roman" w:cs="Times New Roman"/>
          <w:i/>
          <w:sz w:val="24"/>
          <w:szCs w:val="28"/>
          <w:lang w:val="uz-Cyrl-UZ"/>
        </w:rPr>
      </w:pPr>
      <w:r w:rsidRPr="007B0E3F">
        <w:rPr>
          <w:rFonts w:ascii="Times New Roman" w:hAnsi="Times New Roman" w:cs="Times New Roman"/>
          <w:i/>
          <w:sz w:val="24"/>
          <w:szCs w:val="28"/>
          <w:lang w:val="uz-Cyrl-UZ"/>
        </w:rPr>
        <w:lastRenderedPageBreak/>
        <w:t>t.f.d. Yusupalixodjaeva S.X.(rais), t.f.d.Аlimova D.M., t.f.d. Pulatova B.J., t.f.n. Raxmatullaeva D.Oʼ., t.f.n.M uratova N.Yu.,</w:t>
      </w:r>
    </w:p>
    <w:p w:rsidR="007B0E3F" w:rsidRPr="002D44DD" w:rsidRDefault="007B0E3F" w:rsidP="007B0E3F">
      <w:pPr>
        <w:jc w:val="both"/>
        <w:rPr>
          <w:rFonts w:ascii="Times New Roman" w:hAnsi="Times New Roman" w:cs="Times New Roman"/>
          <w:sz w:val="24"/>
          <w:szCs w:val="28"/>
          <w:lang w:val="uz-Cyrl-UZ"/>
        </w:rPr>
      </w:pPr>
      <w:r w:rsidRPr="002D44DD">
        <w:rPr>
          <w:rFonts w:ascii="Times New Roman" w:hAnsi="Times New Roman" w:cs="Times New Roman"/>
          <w:sz w:val="24"/>
          <w:szCs w:val="28"/>
          <w:lang w:val="uz-Cyrl-UZ"/>
        </w:rPr>
        <w:t>Magistratura talabalarining dissertatsiya ishlarini kafedralararo aprobatsiyasini oʼtkazish 3 ta boʼlimga boʼlib oʼtkazildi. Unga koʼra:</w:t>
      </w:r>
    </w:p>
    <w:p w:rsidR="007B0E3F" w:rsidRPr="002D44DD" w:rsidRDefault="007B0E3F" w:rsidP="007B0E3F">
      <w:pPr>
        <w:spacing w:after="0"/>
        <w:jc w:val="both"/>
        <w:rPr>
          <w:rFonts w:ascii="Times New Roman" w:hAnsi="Times New Roman" w:cs="Times New Roman"/>
          <w:sz w:val="24"/>
          <w:szCs w:val="28"/>
          <w:lang w:val="uz-Cyrl-UZ"/>
        </w:rPr>
      </w:pPr>
      <w:r w:rsidRPr="002D44DD">
        <w:rPr>
          <w:rFonts w:ascii="Times New Roman" w:hAnsi="Times New Roman" w:cs="Times New Roman"/>
          <w:sz w:val="24"/>
          <w:szCs w:val="28"/>
          <w:lang w:val="uz-Cyrl-UZ"/>
        </w:rPr>
        <w:t xml:space="preserve">1-boʼlim </w:t>
      </w:r>
      <w:r w:rsidRPr="007B0E3F">
        <w:rPr>
          <w:rFonts w:ascii="Times New Roman" w:hAnsi="Times New Roman" w:cs="Times New Roman"/>
          <w:i/>
          <w:sz w:val="24"/>
          <w:szCs w:val="28"/>
          <w:lang w:val="uz-Cyrl-UZ"/>
        </w:rPr>
        <w:t>(“Bolalar terapevtik stomatologiyasi”, “Terapevtik stomatologiya”) - t.f.d.prof.Daminova Sh.B.(rais), t.f.d.,prof.Kamilov X.P., t.f.d.,dots.Murtazaev S.S., t.f.d.dots.Shukurova U.А.</w:t>
      </w:r>
    </w:p>
    <w:p w:rsidR="007B0E3F" w:rsidRPr="002D44DD" w:rsidRDefault="007B0E3F" w:rsidP="007B0E3F">
      <w:pPr>
        <w:spacing w:after="0"/>
        <w:jc w:val="both"/>
        <w:rPr>
          <w:rFonts w:ascii="Times New Roman" w:hAnsi="Times New Roman" w:cs="Times New Roman"/>
          <w:sz w:val="24"/>
          <w:szCs w:val="28"/>
          <w:lang w:val="uz-Cyrl-UZ"/>
        </w:rPr>
      </w:pPr>
      <w:r w:rsidRPr="002D44DD">
        <w:rPr>
          <w:rFonts w:ascii="Times New Roman" w:hAnsi="Times New Roman" w:cs="Times New Roman"/>
          <w:sz w:val="24"/>
          <w:szCs w:val="28"/>
          <w:lang w:val="uz-Cyrl-UZ"/>
        </w:rPr>
        <w:t xml:space="preserve">2-boʼlim </w:t>
      </w:r>
      <w:r w:rsidRPr="007B0E3F">
        <w:rPr>
          <w:rFonts w:ascii="Times New Roman" w:hAnsi="Times New Roman" w:cs="Times New Roman"/>
          <w:i/>
          <w:sz w:val="24"/>
          <w:szCs w:val="28"/>
          <w:lang w:val="uz-Cyrl-UZ"/>
        </w:rPr>
        <w:t xml:space="preserve">(“Ortodontiya”, Ortopedik stomatologiya”)– t.f.d., </w:t>
      </w:r>
      <w:r>
        <w:rPr>
          <w:rFonts w:ascii="Times New Roman" w:hAnsi="Times New Roman" w:cs="Times New Roman"/>
          <w:i/>
          <w:sz w:val="24"/>
          <w:szCs w:val="28"/>
          <w:lang w:val="uz-Cyrl-UZ"/>
        </w:rPr>
        <w:t>prof</w:t>
      </w:r>
      <w:r w:rsidRPr="007B0E3F">
        <w:rPr>
          <w:rFonts w:ascii="Times New Roman" w:hAnsi="Times New Roman" w:cs="Times New Roman"/>
          <w:i/>
          <w:sz w:val="24"/>
          <w:szCs w:val="28"/>
          <w:lang w:val="uz-Cyrl-UZ"/>
        </w:rPr>
        <w:t xml:space="preserve">essor Аkbarov А.N.(rais), t.f.d. </w:t>
      </w:r>
      <w:r>
        <w:rPr>
          <w:rFonts w:ascii="Times New Roman" w:hAnsi="Times New Roman" w:cs="Times New Roman"/>
          <w:i/>
          <w:sz w:val="24"/>
          <w:szCs w:val="28"/>
          <w:lang w:val="uz-Cyrl-UZ"/>
        </w:rPr>
        <w:t>prof</w:t>
      </w:r>
      <w:r w:rsidRPr="007B0E3F">
        <w:rPr>
          <w:rFonts w:ascii="Times New Roman" w:hAnsi="Times New Roman" w:cs="Times New Roman"/>
          <w:i/>
          <w:sz w:val="24"/>
          <w:szCs w:val="28"/>
          <w:lang w:val="uz-Cyrl-UZ"/>
        </w:rPr>
        <w:t>essor Nigmatov R.N., t.f.</w:t>
      </w:r>
      <w:r>
        <w:rPr>
          <w:rFonts w:ascii="Times New Roman" w:hAnsi="Times New Roman" w:cs="Times New Roman"/>
          <w:i/>
          <w:sz w:val="24"/>
          <w:szCs w:val="28"/>
          <w:lang w:val="uz-Cyrl-UZ"/>
        </w:rPr>
        <w:t>d.</w:t>
      </w:r>
      <w:r w:rsidRPr="007B0E3F">
        <w:rPr>
          <w:rFonts w:ascii="Times New Roman" w:hAnsi="Times New Roman" w:cs="Times New Roman"/>
          <w:i/>
          <w:sz w:val="24"/>
          <w:szCs w:val="28"/>
          <w:lang w:val="uz-Cyrl-UZ"/>
        </w:rPr>
        <w:t xml:space="preserve">, </w:t>
      </w:r>
      <w:r>
        <w:rPr>
          <w:rFonts w:ascii="Times New Roman" w:hAnsi="Times New Roman" w:cs="Times New Roman"/>
          <w:i/>
          <w:sz w:val="24"/>
          <w:szCs w:val="28"/>
          <w:lang w:val="uz-Cyrl-UZ"/>
        </w:rPr>
        <w:t>prof</w:t>
      </w:r>
      <w:r w:rsidRPr="007B0E3F">
        <w:rPr>
          <w:rFonts w:ascii="Times New Roman" w:hAnsi="Times New Roman" w:cs="Times New Roman"/>
          <w:i/>
          <w:sz w:val="24"/>
          <w:szCs w:val="28"/>
          <w:lang w:val="uz-Cyrl-UZ"/>
        </w:rPr>
        <w:t xml:space="preserve">essor </w:t>
      </w:r>
      <w:r>
        <w:rPr>
          <w:rFonts w:ascii="Times New Roman" w:hAnsi="Times New Roman" w:cs="Times New Roman"/>
          <w:i/>
          <w:sz w:val="24"/>
          <w:szCs w:val="28"/>
          <w:lang w:val="uz-Cyrl-UZ"/>
        </w:rPr>
        <w:t xml:space="preserve">Xabilov N.L., t.f.d.dotsent </w:t>
      </w:r>
      <w:r w:rsidRPr="007B0E3F">
        <w:rPr>
          <w:rFonts w:ascii="Times New Roman" w:hAnsi="Times New Roman" w:cs="Times New Roman"/>
          <w:i/>
          <w:sz w:val="24"/>
          <w:szCs w:val="28"/>
          <w:lang w:val="uz-Cyrl-UZ"/>
        </w:rPr>
        <w:t>Salimov O.R., t.f.n.dots.Shomuxammedova F.А.</w:t>
      </w:r>
    </w:p>
    <w:p w:rsidR="007B0E3F" w:rsidRPr="002D44DD" w:rsidRDefault="007B0E3F" w:rsidP="007B0E3F">
      <w:pPr>
        <w:jc w:val="both"/>
        <w:rPr>
          <w:rFonts w:ascii="Times New Roman" w:hAnsi="Times New Roman" w:cs="Times New Roman"/>
          <w:sz w:val="24"/>
          <w:szCs w:val="28"/>
          <w:lang w:val="uz-Cyrl-UZ"/>
        </w:rPr>
      </w:pPr>
      <w:r w:rsidRPr="002D44DD">
        <w:rPr>
          <w:rFonts w:ascii="Times New Roman" w:hAnsi="Times New Roman" w:cs="Times New Roman"/>
          <w:sz w:val="24"/>
          <w:szCs w:val="28"/>
          <w:lang w:val="uz-Cyrl-UZ"/>
        </w:rPr>
        <w:t xml:space="preserve">3-boʼlim </w:t>
      </w:r>
      <w:r w:rsidRPr="007B0E3F">
        <w:rPr>
          <w:rFonts w:ascii="Times New Roman" w:hAnsi="Times New Roman" w:cs="Times New Roman"/>
          <w:i/>
          <w:sz w:val="24"/>
          <w:szCs w:val="28"/>
          <w:lang w:val="uz-Cyrl-UZ"/>
        </w:rPr>
        <w:t>(“Bolalar jarroxlik stomatologiyasi”, “Xirurgik stomatologiya”, “Yuz-jagʼ xirurgiyasi”, “Diagnostikaning funktsional va instrumental metodlari (Tibbiy biokimyo)”)- t.f.d.,prof.Аbdullaev Sh.Yu.(rais), b.f.d.prof.Xojimetov А.А., t.f.d.prof.Yakubov R.K., t.f.d.dots.Shomurodov K.E., t.f.n.dots.Xasanov Sh.M., t.f.d.dots.Аlimova D.M.</w:t>
      </w:r>
      <w:r w:rsidRPr="002D44DD">
        <w:rPr>
          <w:rFonts w:ascii="Times New Roman" w:hAnsi="Times New Roman" w:cs="Times New Roman"/>
          <w:sz w:val="24"/>
          <w:szCs w:val="28"/>
          <w:lang w:val="uz-Cyrl-UZ"/>
        </w:rPr>
        <w:t xml:space="preserve"> </w:t>
      </w:r>
    </w:p>
    <w:p w:rsidR="007B0E3F" w:rsidRPr="002D44DD" w:rsidRDefault="007B0E3F" w:rsidP="009E7527">
      <w:pPr>
        <w:spacing w:after="0"/>
        <w:ind w:firstLine="708"/>
        <w:jc w:val="both"/>
        <w:rPr>
          <w:rFonts w:ascii="Times New Roman" w:hAnsi="Times New Roman" w:cs="Times New Roman"/>
          <w:sz w:val="24"/>
          <w:szCs w:val="28"/>
          <w:lang w:val="uz-Cyrl-UZ"/>
        </w:rPr>
      </w:pPr>
      <w:r w:rsidRPr="002D44DD">
        <w:rPr>
          <w:rFonts w:ascii="Times New Roman" w:hAnsi="Times New Roman" w:cs="Times New Roman"/>
          <w:sz w:val="24"/>
          <w:szCs w:val="28"/>
          <w:lang w:val="uz-Cyrl-UZ"/>
        </w:rPr>
        <w:t>Bitiruvchi kurs magistrlik dissertatsiya ishlari magistratura toʼgʼrisidagi Nizomning VII bandiga muvofiq tekshirildi. Unga koʼra, xar bir talaba kesimida nashrlar soni (tezis va maqolalar), dissertatsiyani rasmiylashtirish, ilmiy yangiligi, amaliyotga joriy qilinishi, dissertatsiya va taqdimotning tay</w:t>
      </w:r>
      <w:r w:rsidRPr="007B0E3F">
        <w:rPr>
          <w:rFonts w:ascii="Times New Roman" w:hAnsi="Times New Roman" w:cs="Times New Roman"/>
          <w:sz w:val="24"/>
          <w:szCs w:val="28"/>
          <w:lang w:val="uz-Cyrl-UZ"/>
        </w:rPr>
        <w:t>yo</w:t>
      </w:r>
      <w:r w:rsidRPr="002D44DD">
        <w:rPr>
          <w:rFonts w:ascii="Times New Roman" w:hAnsi="Times New Roman" w:cs="Times New Roman"/>
          <w:sz w:val="24"/>
          <w:szCs w:val="28"/>
          <w:lang w:val="uz-Cyrl-UZ"/>
        </w:rPr>
        <w:t>rligi tahlil qilindi. Taxlil natijalari 100 ballik mezonda ba</w:t>
      </w:r>
      <w:r w:rsidRPr="007B0E3F">
        <w:rPr>
          <w:rFonts w:ascii="Times New Roman" w:hAnsi="Times New Roman" w:cs="Times New Roman"/>
          <w:sz w:val="24"/>
          <w:szCs w:val="28"/>
          <w:lang w:val="uz-Cyrl-UZ"/>
        </w:rPr>
        <w:t>h</w:t>
      </w:r>
      <w:r w:rsidRPr="002D44DD">
        <w:rPr>
          <w:rFonts w:ascii="Times New Roman" w:hAnsi="Times New Roman" w:cs="Times New Roman"/>
          <w:sz w:val="24"/>
          <w:szCs w:val="28"/>
          <w:lang w:val="uz-Cyrl-UZ"/>
        </w:rPr>
        <w:t xml:space="preserve">olandi. </w:t>
      </w:r>
    </w:p>
    <w:p w:rsidR="009E7527" w:rsidRPr="00042758" w:rsidRDefault="009E7527" w:rsidP="009E7527">
      <w:pPr>
        <w:pStyle w:val="a3"/>
        <w:spacing w:after="0"/>
        <w:ind w:left="142"/>
        <w:jc w:val="both"/>
        <w:rPr>
          <w:rFonts w:ascii="Times New Roman" w:hAnsi="Times New Roman"/>
          <w:bCs/>
          <w:sz w:val="24"/>
          <w:szCs w:val="24"/>
          <w:lang w:val="en-US"/>
        </w:rPr>
      </w:pPr>
    </w:p>
    <w:p w:rsidR="007B0E3F" w:rsidRPr="002D44DD" w:rsidRDefault="009E7527" w:rsidP="009E7527">
      <w:pPr>
        <w:pStyle w:val="a3"/>
        <w:spacing w:after="0"/>
        <w:jc w:val="center"/>
        <w:rPr>
          <w:rFonts w:ascii="Times New Roman" w:hAnsi="Times New Roman"/>
          <w:sz w:val="24"/>
          <w:szCs w:val="28"/>
          <w:lang w:val="uz-Cyrl-UZ"/>
        </w:rPr>
      </w:pPr>
      <w:proofErr w:type="spellStart"/>
      <w:r w:rsidRPr="00A8414E">
        <w:rPr>
          <w:rFonts w:ascii="Times New Roman" w:hAnsi="Times New Roman"/>
          <w:b/>
          <w:bCs/>
          <w:sz w:val="24"/>
          <w:szCs w:val="24"/>
          <w:lang w:val="en-US"/>
        </w:rPr>
        <w:t>Keltirilgan</w:t>
      </w:r>
      <w:proofErr w:type="spellEnd"/>
      <w:r w:rsidRPr="00A8414E">
        <w:rPr>
          <w:rFonts w:ascii="Times New Roman" w:hAnsi="Times New Roman"/>
          <w:b/>
          <w:bCs/>
          <w:sz w:val="24"/>
          <w:szCs w:val="24"/>
          <w:lang w:val="en-US"/>
        </w:rPr>
        <w:t xml:space="preserve"> masala </w:t>
      </w:r>
      <w:proofErr w:type="spellStart"/>
      <w:r w:rsidRPr="00A8414E">
        <w:rPr>
          <w:rFonts w:ascii="Times New Roman" w:hAnsi="Times New Roman"/>
          <w:b/>
          <w:bCs/>
          <w:sz w:val="24"/>
          <w:szCs w:val="24"/>
          <w:lang w:val="en-US"/>
        </w:rPr>
        <w:t>boʼyicha</w:t>
      </w:r>
      <w:proofErr w:type="spellEnd"/>
      <w:r w:rsidRPr="00A8414E">
        <w:rPr>
          <w:rFonts w:ascii="Times New Roman" w:hAnsi="Times New Roman"/>
          <w:b/>
          <w:bCs/>
          <w:sz w:val="24"/>
          <w:szCs w:val="24"/>
          <w:lang w:val="en-US"/>
        </w:rPr>
        <w:t xml:space="preserve"> </w:t>
      </w:r>
      <w:proofErr w:type="spellStart"/>
      <w:r w:rsidRPr="00A8414E">
        <w:rPr>
          <w:rFonts w:ascii="Times New Roman" w:hAnsi="Times New Roman"/>
          <w:b/>
          <w:bCs/>
          <w:sz w:val="24"/>
          <w:szCs w:val="24"/>
          <w:lang w:val="en-US"/>
        </w:rPr>
        <w:t>qaror</w:t>
      </w:r>
      <w:proofErr w:type="spellEnd"/>
      <w:r w:rsidRPr="00A8414E">
        <w:rPr>
          <w:rFonts w:ascii="Times New Roman" w:hAnsi="Times New Roman"/>
          <w:b/>
          <w:bCs/>
          <w:sz w:val="24"/>
          <w:szCs w:val="24"/>
          <w:lang w:val="en-US"/>
        </w:rPr>
        <w:t xml:space="preserve"> </w:t>
      </w:r>
      <w:proofErr w:type="spellStart"/>
      <w:r w:rsidRPr="00A8414E">
        <w:rPr>
          <w:rFonts w:ascii="Times New Roman" w:hAnsi="Times New Roman"/>
          <w:b/>
          <w:bCs/>
          <w:sz w:val="24"/>
          <w:szCs w:val="24"/>
          <w:lang w:val="en-US"/>
        </w:rPr>
        <w:t>loyihasi</w:t>
      </w:r>
      <w:proofErr w:type="spellEnd"/>
      <w:r w:rsidRPr="00A8414E">
        <w:rPr>
          <w:rFonts w:ascii="Times New Roman" w:hAnsi="Times New Roman"/>
          <w:b/>
          <w:bCs/>
          <w:sz w:val="24"/>
          <w:szCs w:val="24"/>
          <w:lang w:val="en-US"/>
        </w:rPr>
        <w:t>:</w:t>
      </w:r>
    </w:p>
    <w:p w:rsidR="007B0E3F" w:rsidRPr="002D44DD" w:rsidRDefault="007B0E3F" w:rsidP="007B0E3F">
      <w:pPr>
        <w:spacing w:after="0"/>
        <w:rPr>
          <w:rFonts w:ascii="Times New Roman" w:hAnsi="Times New Roman" w:cs="Times New Roman"/>
          <w:sz w:val="24"/>
          <w:szCs w:val="28"/>
          <w:lang w:val="uz-Cyrl-UZ"/>
        </w:rPr>
      </w:pPr>
    </w:p>
    <w:p w:rsidR="007B0E3F" w:rsidRPr="00316A2E" w:rsidRDefault="007B0E3F" w:rsidP="00316A2E">
      <w:pPr>
        <w:pStyle w:val="a3"/>
        <w:numPr>
          <w:ilvl w:val="0"/>
          <w:numId w:val="8"/>
        </w:numPr>
        <w:spacing w:after="0"/>
        <w:jc w:val="both"/>
        <w:rPr>
          <w:rFonts w:ascii="Times New Roman" w:hAnsi="Times New Roman"/>
          <w:sz w:val="24"/>
          <w:szCs w:val="28"/>
          <w:lang w:val="uz-Cyrl-UZ"/>
        </w:rPr>
      </w:pPr>
      <w:r w:rsidRPr="00316A2E">
        <w:rPr>
          <w:rFonts w:ascii="Times New Roman" w:hAnsi="Times New Roman"/>
          <w:sz w:val="24"/>
          <w:szCs w:val="28"/>
          <w:lang w:val="uz-Cyrl-UZ"/>
        </w:rPr>
        <w:t>Magistrlik ilmiy-tadqiqot ishidan olingan natijalarni xalqaro bazalarda indeksatsiya qilinuvchi xorij</w:t>
      </w:r>
      <w:r w:rsidR="00316A2E" w:rsidRPr="00316A2E">
        <w:rPr>
          <w:rFonts w:ascii="Times New Roman" w:hAnsi="Times New Roman"/>
          <w:sz w:val="24"/>
          <w:szCs w:val="28"/>
          <w:lang w:val="uz-Cyrl-UZ"/>
        </w:rPr>
        <w:t>iy ilmiy nashrlarda chop etish koʼpaytirilsin;</w:t>
      </w:r>
    </w:p>
    <w:p w:rsidR="007B0E3F" w:rsidRPr="00316A2E" w:rsidRDefault="007B0E3F" w:rsidP="00316A2E">
      <w:pPr>
        <w:pStyle w:val="a3"/>
        <w:numPr>
          <w:ilvl w:val="0"/>
          <w:numId w:val="8"/>
        </w:numPr>
        <w:spacing w:after="0"/>
        <w:jc w:val="both"/>
        <w:rPr>
          <w:rFonts w:ascii="Times New Roman" w:hAnsi="Times New Roman"/>
          <w:sz w:val="24"/>
          <w:szCs w:val="28"/>
          <w:lang w:val="uz-Cyrl-UZ"/>
        </w:rPr>
      </w:pPr>
      <w:r w:rsidRPr="00316A2E">
        <w:rPr>
          <w:rFonts w:ascii="Times New Roman" w:hAnsi="Times New Roman"/>
          <w:sz w:val="24"/>
          <w:szCs w:val="28"/>
          <w:lang w:val="uz-Cyrl-UZ"/>
        </w:rPr>
        <w:t>Magistrlik ilmiy – tadqiqot ishlari sifatini yaxshilash maqsadida ilmiy markaz, ilmiy labora</w:t>
      </w:r>
      <w:r w:rsidR="00316A2E">
        <w:rPr>
          <w:rFonts w:ascii="Times New Roman" w:hAnsi="Times New Roman"/>
          <w:sz w:val="24"/>
          <w:szCs w:val="28"/>
          <w:lang w:val="uz-Cyrl-UZ"/>
        </w:rPr>
        <w:t>toriyalar va institut klinikasi</w:t>
      </w:r>
      <w:r w:rsidRPr="00316A2E">
        <w:rPr>
          <w:rFonts w:ascii="Times New Roman" w:hAnsi="Times New Roman"/>
          <w:sz w:val="24"/>
          <w:szCs w:val="28"/>
          <w:lang w:val="uz-Cyrl-UZ"/>
        </w:rPr>
        <w:t xml:space="preserve"> zarur asbob-uskunal</w:t>
      </w:r>
      <w:r w:rsidR="00316A2E">
        <w:rPr>
          <w:rFonts w:ascii="Times New Roman" w:hAnsi="Times New Roman"/>
          <w:sz w:val="24"/>
          <w:szCs w:val="28"/>
          <w:lang w:val="uz-Cyrl-UZ"/>
        </w:rPr>
        <w:t>ar va jihozlar bilan taʼminlansin;</w:t>
      </w:r>
    </w:p>
    <w:p w:rsidR="007B0E3F" w:rsidRPr="00316A2E" w:rsidRDefault="007B0E3F" w:rsidP="00316A2E">
      <w:pPr>
        <w:pStyle w:val="a3"/>
        <w:numPr>
          <w:ilvl w:val="0"/>
          <w:numId w:val="8"/>
        </w:numPr>
        <w:spacing w:after="0"/>
        <w:jc w:val="both"/>
        <w:rPr>
          <w:rFonts w:ascii="Times New Roman" w:hAnsi="Times New Roman"/>
          <w:sz w:val="24"/>
          <w:szCs w:val="28"/>
          <w:lang w:val="uz-Cyrl-UZ"/>
        </w:rPr>
      </w:pPr>
      <w:r w:rsidRPr="00316A2E">
        <w:rPr>
          <w:rFonts w:ascii="Times New Roman" w:hAnsi="Times New Roman"/>
          <w:sz w:val="24"/>
          <w:szCs w:val="28"/>
          <w:lang w:val="uz-Cyrl-UZ"/>
        </w:rPr>
        <w:t>Magistrlik dissertatsiya ishlari va unga tegishli hujjatlarni rasmiylashtirishni magistratura toʼgʼrisidagi Nizomning VII bandiga (Magistrlik dissertatsiya ishining tuzilishi va uning mazmuniga qoʼyiladigan</w:t>
      </w:r>
      <w:r w:rsidR="00316A2E">
        <w:rPr>
          <w:rFonts w:ascii="Times New Roman" w:hAnsi="Times New Roman"/>
          <w:sz w:val="24"/>
          <w:szCs w:val="28"/>
          <w:lang w:val="uz-Cyrl-UZ"/>
        </w:rPr>
        <w:t xml:space="preserve"> talablar) asosan tashkil etilsin;</w:t>
      </w:r>
    </w:p>
    <w:p w:rsidR="007B0E3F" w:rsidRPr="00316A2E" w:rsidRDefault="007B0E3F" w:rsidP="00316A2E">
      <w:pPr>
        <w:pStyle w:val="a3"/>
        <w:numPr>
          <w:ilvl w:val="0"/>
          <w:numId w:val="8"/>
        </w:numPr>
        <w:spacing w:after="0"/>
        <w:jc w:val="both"/>
        <w:rPr>
          <w:rFonts w:ascii="Times New Roman" w:hAnsi="Times New Roman"/>
          <w:sz w:val="24"/>
          <w:szCs w:val="28"/>
          <w:lang w:val="uz-Cyrl-UZ"/>
        </w:rPr>
      </w:pPr>
      <w:r w:rsidRPr="00316A2E">
        <w:rPr>
          <w:rFonts w:ascii="Times New Roman" w:hAnsi="Times New Roman"/>
          <w:sz w:val="24"/>
          <w:szCs w:val="28"/>
          <w:lang w:val="uz-Cyrl-UZ"/>
        </w:rPr>
        <w:t xml:space="preserve">Magistrlik dissertatsiya ishlariga </w:t>
      </w:r>
      <w:r w:rsidR="00316A2E">
        <w:rPr>
          <w:rFonts w:ascii="Times New Roman" w:hAnsi="Times New Roman"/>
          <w:sz w:val="24"/>
          <w:szCs w:val="28"/>
          <w:lang w:val="uz-Cyrl-UZ"/>
        </w:rPr>
        <w:t>xorijiy yetakchi mutaxassislar ilmiy maslah</w:t>
      </w:r>
      <w:r w:rsidRPr="00316A2E">
        <w:rPr>
          <w:rFonts w:ascii="Times New Roman" w:hAnsi="Times New Roman"/>
          <w:sz w:val="24"/>
          <w:szCs w:val="28"/>
          <w:lang w:val="uz-Cyrl-UZ"/>
        </w:rPr>
        <w:t>atchi v</w:t>
      </w:r>
      <w:r w:rsidR="00316A2E">
        <w:rPr>
          <w:rFonts w:ascii="Times New Roman" w:hAnsi="Times New Roman"/>
          <w:sz w:val="24"/>
          <w:szCs w:val="28"/>
          <w:lang w:val="uz-Cyrl-UZ"/>
        </w:rPr>
        <w:t>a taqrizchi sifatida jalb etilsin;</w:t>
      </w:r>
    </w:p>
    <w:p w:rsidR="007B0E3F" w:rsidRPr="00316A2E" w:rsidRDefault="007B0E3F" w:rsidP="00316A2E">
      <w:pPr>
        <w:pStyle w:val="a3"/>
        <w:numPr>
          <w:ilvl w:val="0"/>
          <w:numId w:val="8"/>
        </w:numPr>
        <w:spacing w:after="0"/>
        <w:jc w:val="both"/>
        <w:rPr>
          <w:rFonts w:ascii="Times New Roman" w:hAnsi="Times New Roman"/>
          <w:sz w:val="24"/>
          <w:szCs w:val="28"/>
          <w:lang w:val="uz-Cyrl-UZ"/>
        </w:rPr>
      </w:pPr>
      <w:r w:rsidRPr="00316A2E">
        <w:rPr>
          <w:rFonts w:ascii="Times New Roman" w:hAnsi="Times New Roman"/>
          <w:sz w:val="24"/>
          <w:szCs w:val="28"/>
          <w:lang w:val="uz-Cyrl-UZ"/>
        </w:rPr>
        <w:t>Magistrlik dissertatsiya ishlarida sustkashli</w:t>
      </w:r>
      <w:r w:rsidR="00316A2E">
        <w:rPr>
          <w:rFonts w:ascii="Times New Roman" w:hAnsi="Times New Roman"/>
          <w:sz w:val="24"/>
          <w:szCs w:val="28"/>
          <w:lang w:val="uz-Cyrl-UZ"/>
        </w:rPr>
        <w:t>k qilayotgan professor-o’qituvchilar rah</w:t>
      </w:r>
      <w:r w:rsidRPr="00316A2E">
        <w:rPr>
          <w:rFonts w:ascii="Times New Roman" w:hAnsi="Times New Roman"/>
          <w:sz w:val="24"/>
          <w:szCs w:val="28"/>
          <w:lang w:val="uz-Cyrl-UZ"/>
        </w:rPr>
        <w:t xml:space="preserve">barlik </w:t>
      </w:r>
      <w:r w:rsidR="00316A2E">
        <w:rPr>
          <w:rFonts w:ascii="Times New Roman" w:hAnsi="Times New Roman"/>
          <w:sz w:val="24"/>
          <w:szCs w:val="28"/>
          <w:lang w:val="en-US"/>
        </w:rPr>
        <w:t>q</w:t>
      </w:r>
      <w:r w:rsidR="00316A2E">
        <w:rPr>
          <w:rFonts w:ascii="Times New Roman" w:hAnsi="Times New Roman"/>
          <w:sz w:val="24"/>
          <w:szCs w:val="28"/>
          <w:lang w:val="uz-Cyrl-UZ"/>
        </w:rPr>
        <w:t>ilishi chegralansin;</w:t>
      </w:r>
    </w:p>
    <w:p w:rsidR="007B0E3F" w:rsidRPr="00316A2E" w:rsidRDefault="007B0E3F" w:rsidP="00316A2E">
      <w:pPr>
        <w:pStyle w:val="a3"/>
        <w:numPr>
          <w:ilvl w:val="0"/>
          <w:numId w:val="8"/>
        </w:numPr>
        <w:spacing w:after="0"/>
        <w:jc w:val="both"/>
        <w:rPr>
          <w:rFonts w:ascii="Times New Roman" w:hAnsi="Times New Roman"/>
          <w:sz w:val="24"/>
          <w:szCs w:val="28"/>
          <w:lang w:val="uz-Cyrl-UZ"/>
        </w:rPr>
      </w:pPr>
      <w:r w:rsidRPr="00316A2E">
        <w:rPr>
          <w:rFonts w:ascii="Times New Roman" w:hAnsi="Times New Roman"/>
          <w:sz w:val="24"/>
          <w:szCs w:val="28"/>
          <w:lang w:val="uz-Cyrl-UZ"/>
        </w:rPr>
        <w:t>Magistrlik dissertatsiya ishlarini anti</w:t>
      </w:r>
      <w:r w:rsidR="00316A2E">
        <w:rPr>
          <w:rFonts w:ascii="Times New Roman" w:hAnsi="Times New Roman"/>
          <w:sz w:val="24"/>
          <w:szCs w:val="28"/>
          <w:lang w:val="uz-Cyrl-UZ"/>
        </w:rPr>
        <w:t>plagiat tizimida tekshirishni yo’lga qo’</w:t>
      </w:r>
      <w:proofErr w:type="spellStart"/>
      <w:r w:rsidR="00316A2E">
        <w:rPr>
          <w:rFonts w:ascii="Times New Roman" w:hAnsi="Times New Roman"/>
          <w:sz w:val="24"/>
          <w:szCs w:val="28"/>
          <w:lang w:val="en-US"/>
        </w:rPr>
        <w:t>yilsin</w:t>
      </w:r>
      <w:proofErr w:type="spellEnd"/>
      <w:r w:rsidR="00316A2E">
        <w:rPr>
          <w:rFonts w:ascii="Times New Roman" w:hAnsi="Times New Roman"/>
          <w:sz w:val="24"/>
          <w:szCs w:val="28"/>
          <w:lang w:val="en-US"/>
        </w:rPr>
        <w:t>;</w:t>
      </w:r>
    </w:p>
    <w:p w:rsidR="003F1E08" w:rsidRPr="00B267E6" w:rsidRDefault="007B0E3F" w:rsidP="004F6CF4">
      <w:pPr>
        <w:pStyle w:val="a3"/>
        <w:numPr>
          <w:ilvl w:val="0"/>
          <w:numId w:val="8"/>
        </w:numPr>
        <w:spacing w:after="0"/>
        <w:ind w:left="-142" w:firstLine="426"/>
        <w:jc w:val="both"/>
        <w:rPr>
          <w:rFonts w:ascii="Times New Roman" w:hAnsi="Times New Roman"/>
          <w:b/>
          <w:bCs/>
          <w:sz w:val="24"/>
          <w:szCs w:val="24"/>
          <w:lang w:val="uz-Cyrl-UZ"/>
        </w:rPr>
      </w:pPr>
      <w:r w:rsidRPr="00B267E6">
        <w:rPr>
          <w:rFonts w:ascii="Times New Roman" w:hAnsi="Times New Roman"/>
          <w:sz w:val="24"/>
          <w:szCs w:val="28"/>
          <w:lang w:val="uz-Cyrl-UZ"/>
        </w:rPr>
        <w:t>Magistrlarni ilmiy ishlanmalarini ch</w:t>
      </w:r>
      <w:r w:rsidR="00316A2E" w:rsidRPr="00B267E6">
        <w:rPr>
          <w:rFonts w:ascii="Times New Roman" w:hAnsi="Times New Roman"/>
          <w:sz w:val="24"/>
          <w:szCs w:val="28"/>
          <w:lang w:val="uz-Cyrl-UZ"/>
        </w:rPr>
        <w:t>op etish faolligini oshirish maq</w:t>
      </w:r>
      <w:r w:rsidRPr="00B267E6">
        <w:rPr>
          <w:rFonts w:ascii="Times New Roman" w:hAnsi="Times New Roman"/>
          <w:sz w:val="24"/>
          <w:szCs w:val="28"/>
          <w:lang w:val="uz-Cyrl-UZ"/>
        </w:rPr>
        <w:t>sadida doimiy (xar kvartalda c</w:t>
      </w:r>
      <w:r w:rsidR="00316A2E" w:rsidRPr="00B267E6">
        <w:rPr>
          <w:rFonts w:ascii="Times New Roman" w:hAnsi="Times New Roman"/>
          <w:sz w:val="24"/>
          <w:szCs w:val="28"/>
          <w:lang w:val="uz-Cyrl-UZ"/>
        </w:rPr>
        <w:t>hiq</w:t>
      </w:r>
      <w:r w:rsidRPr="00B267E6">
        <w:rPr>
          <w:rFonts w:ascii="Times New Roman" w:hAnsi="Times New Roman"/>
          <w:sz w:val="24"/>
          <w:szCs w:val="28"/>
          <w:lang w:val="uz-Cyrl-UZ"/>
        </w:rPr>
        <w:t>adigan) i</w:t>
      </w:r>
      <w:r w:rsidR="00316A2E" w:rsidRPr="00B267E6">
        <w:rPr>
          <w:rFonts w:ascii="Times New Roman" w:hAnsi="Times New Roman"/>
          <w:sz w:val="24"/>
          <w:szCs w:val="28"/>
          <w:lang w:val="uz-Cyrl-UZ"/>
        </w:rPr>
        <w:t>lmiy ommabop jurnal nashriyoti tashkil qilinsin.</w:t>
      </w:r>
    </w:p>
    <w:p w:rsidR="00FB2D6A" w:rsidRPr="007B0E3F" w:rsidRDefault="00FB2D6A" w:rsidP="009E7C07">
      <w:pPr>
        <w:spacing w:after="0" w:line="240" w:lineRule="auto"/>
        <w:ind w:left="720"/>
        <w:jc w:val="both"/>
        <w:rPr>
          <w:rFonts w:ascii="Times New Roman" w:hAnsi="Times New Roman" w:cs="Times New Roman"/>
          <w:sz w:val="24"/>
          <w:szCs w:val="24"/>
          <w:lang w:val="uz-Cyrl-UZ"/>
        </w:rPr>
      </w:pPr>
    </w:p>
    <w:p w:rsidR="0014215C" w:rsidRPr="00D3391E" w:rsidRDefault="00143CD9" w:rsidP="00143CD9">
      <w:pPr>
        <w:spacing w:after="0"/>
        <w:ind w:firstLine="708"/>
        <w:jc w:val="both"/>
        <w:rPr>
          <w:rFonts w:ascii="Times New Roman" w:hAnsi="Times New Roman" w:cs="Times New Roman"/>
          <w:sz w:val="24"/>
          <w:szCs w:val="24"/>
          <w:lang w:val="uz-Cyrl-UZ"/>
        </w:rPr>
      </w:pPr>
      <w:r w:rsidRPr="007B0E3F">
        <w:rPr>
          <w:rFonts w:ascii="Times New Roman" w:hAnsi="Times New Roman" w:cs="Times New Roman"/>
          <w:b/>
          <w:bCs/>
          <w:sz w:val="24"/>
          <w:szCs w:val="24"/>
          <w:lang w:val="uz-Cyrl-UZ"/>
        </w:rPr>
        <w:t>2</w:t>
      </w:r>
      <w:r w:rsidR="0014215C" w:rsidRPr="00D3391E">
        <w:rPr>
          <w:rFonts w:ascii="Times New Roman" w:hAnsi="Times New Roman" w:cs="Times New Roman"/>
          <w:b/>
          <w:bCs/>
          <w:sz w:val="24"/>
          <w:szCs w:val="24"/>
          <w:lang w:val="uz-Cyrl-UZ"/>
        </w:rPr>
        <w:t>-masala.</w:t>
      </w:r>
      <w:r w:rsidR="0014215C" w:rsidRPr="00D3391E">
        <w:rPr>
          <w:rFonts w:ascii="Times New Roman" w:hAnsi="Times New Roman" w:cs="Times New Roman"/>
          <w:sz w:val="24"/>
          <w:szCs w:val="24"/>
          <w:lang w:val="uz-Cyrl-UZ"/>
        </w:rPr>
        <w:t xml:space="preserve"> </w:t>
      </w:r>
      <w:r w:rsidR="0014215C" w:rsidRPr="00D3391E">
        <w:rPr>
          <w:rFonts w:ascii="Times New Roman" w:eastAsia="Calibri" w:hAnsi="Times New Roman" w:cs="Times New Roman"/>
          <w:sz w:val="24"/>
          <w:szCs w:val="24"/>
          <w:lang w:val="uz-Cyrl-UZ"/>
        </w:rPr>
        <w:t>Institut kasaba uyushmasi faoliyati</w:t>
      </w:r>
    </w:p>
    <w:p w:rsidR="0014215C" w:rsidRDefault="0014215C" w:rsidP="00143CD9">
      <w:pPr>
        <w:spacing w:after="0"/>
        <w:ind w:left="-142" w:firstLine="850"/>
        <w:jc w:val="both"/>
        <w:rPr>
          <w:rFonts w:ascii="Times New Roman" w:hAnsi="Times New Roman" w:cs="Times New Roman"/>
          <w:sz w:val="24"/>
          <w:szCs w:val="24"/>
          <w:lang w:val="uz-Cyrl-UZ"/>
        </w:rPr>
      </w:pPr>
      <w:r w:rsidRPr="00D3391E">
        <w:rPr>
          <w:rFonts w:ascii="Times New Roman" w:hAnsi="Times New Roman" w:cs="Times New Roman"/>
          <w:b/>
          <w:sz w:val="24"/>
          <w:szCs w:val="24"/>
          <w:lang w:val="uz-Cyrl-UZ"/>
        </w:rPr>
        <w:t>Maʼruzachi:</w:t>
      </w:r>
      <w:r w:rsidRPr="00D3391E">
        <w:rPr>
          <w:rFonts w:ascii="Times New Roman" w:hAnsi="Times New Roman" w:cs="Times New Roman"/>
          <w:sz w:val="24"/>
          <w:szCs w:val="24"/>
          <w:lang w:val="uz-Cyrl-UZ"/>
        </w:rPr>
        <w:t xml:space="preserve"> Institut kasaba uyushmasi raisi t.f.n., dotsent A.A.Xasanov</w:t>
      </w:r>
    </w:p>
    <w:p w:rsidR="00FB2D6A" w:rsidRDefault="00FB2D6A" w:rsidP="0014215C">
      <w:pPr>
        <w:spacing w:after="0"/>
        <w:ind w:left="-142" w:firstLine="426"/>
        <w:jc w:val="both"/>
        <w:rPr>
          <w:rFonts w:ascii="Times New Roman" w:hAnsi="Times New Roman" w:cs="Times New Roman"/>
          <w:sz w:val="24"/>
          <w:szCs w:val="24"/>
          <w:lang w:val="uz-Cyrl-UZ"/>
        </w:rPr>
      </w:pPr>
    </w:p>
    <w:p w:rsidR="00FB2D6A" w:rsidRPr="00FB2D6A" w:rsidRDefault="00FB2D6A" w:rsidP="00FB2D6A">
      <w:pPr>
        <w:spacing w:after="0"/>
        <w:ind w:left="-142" w:firstLine="426"/>
        <w:jc w:val="both"/>
        <w:rPr>
          <w:rFonts w:ascii="Times New Roman" w:hAnsi="Times New Roman" w:cs="Times New Roman"/>
          <w:b/>
          <w:sz w:val="24"/>
          <w:szCs w:val="24"/>
          <w:lang w:val="uz-Cyrl-UZ"/>
        </w:rPr>
      </w:pPr>
      <w:r w:rsidRPr="00FB2D6A">
        <w:rPr>
          <w:rFonts w:ascii="Times New Roman" w:hAnsi="Times New Roman" w:cs="Times New Roman"/>
          <w:b/>
          <w:sz w:val="24"/>
          <w:szCs w:val="24"/>
          <w:lang w:val="uz-Cyrl-UZ"/>
        </w:rPr>
        <w:t>TDSI Kasaba uyushmasi qoʼmitasi quyidagi boʼlimlar bilan birgalikda doim faoliyat yuritib kelgan. Bular:</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w:t>
      </w:r>
      <w:r w:rsidRPr="00FB2D6A">
        <w:rPr>
          <w:rFonts w:ascii="Times New Roman" w:hAnsi="Times New Roman" w:cs="Times New Roman"/>
          <w:sz w:val="24"/>
          <w:szCs w:val="24"/>
          <w:lang w:val="uz-Cyrl-UZ"/>
        </w:rPr>
        <w:tab/>
        <w:t>Rektorat, klinika raxbariyati</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w:t>
      </w:r>
      <w:r w:rsidRPr="00FB2D6A">
        <w:rPr>
          <w:rFonts w:ascii="Times New Roman" w:hAnsi="Times New Roman" w:cs="Times New Roman"/>
          <w:sz w:val="24"/>
          <w:szCs w:val="24"/>
          <w:lang w:val="uz-Cyrl-UZ"/>
        </w:rPr>
        <w:tab/>
        <w:t>Maʼnaviyat va maʼrifat boʼlimi</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w:t>
      </w:r>
      <w:r w:rsidRPr="00FB2D6A">
        <w:rPr>
          <w:rFonts w:ascii="Times New Roman" w:hAnsi="Times New Roman" w:cs="Times New Roman"/>
          <w:sz w:val="24"/>
          <w:szCs w:val="24"/>
          <w:lang w:val="uz-Cyrl-UZ"/>
        </w:rPr>
        <w:tab/>
        <w:t>Dekanatlar</w:t>
      </w:r>
    </w:p>
    <w:p w:rsidR="00FB2D6A" w:rsidRPr="00FB2D6A" w:rsidRDefault="00FB2D6A" w:rsidP="00FB2D6A">
      <w:pPr>
        <w:spacing w:after="0"/>
        <w:ind w:left="-142" w:firstLine="426"/>
        <w:jc w:val="both"/>
        <w:rPr>
          <w:rFonts w:ascii="Times New Roman" w:hAnsi="Times New Roman" w:cs="Times New Roman"/>
          <w:sz w:val="24"/>
          <w:szCs w:val="24"/>
          <w:lang w:val="uz-Cyrl-UZ"/>
        </w:rPr>
      </w:pPr>
      <w:r>
        <w:rPr>
          <w:rFonts w:ascii="Times New Roman" w:hAnsi="Times New Roman" w:cs="Times New Roman"/>
          <w:sz w:val="24"/>
          <w:szCs w:val="24"/>
          <w:lang w:val="uz-Cyrl-UZ"/>
        </w:rPr>
        <w:t></w:t>
      </w:r>
      <w:r>
        <w:rPr>
          <w:rFonts w:ascii="Times New Roman" w:hAnsi="Times New Roman" w:cs="Times New Roman"/>
          <w:sz w:val="24"/>
          <w:szCs w:val="24"/>
          <w:lang w:val="uz-Cyrl-UZ"/>
        </w:rPr>
        <w:tab/>
        <w:t>Murabbiylar kengashi (T</w:t>
      </w:r>
      <w:r w:rsidRPr="00FB2D6A">
        <w:rPr>
          <w:rFonts w:ascii="Times New Roman" w:hAnsi="Times New Roman" w:cs="Times New Roman"/>
          <w:sz w:val="24"/>
          <w:szCs w:val="24"/>
          <w:lang w:val="uz-Cyrl-UZ"/>
        </w:rPr>
        <w:t>yutorlar)</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lastRenderedPageBreak/>
        <w:t></w:t>
      </w:r>
      <w:r w:rsidRPr="00FB2D6A">
        <w:rPr>
          <w:rFonts w:ascii="Times New Roman" w:hAnsi="Times New Roman" w:cs="Times New Roman"/>
          <w:sz w:val="24"/>
          <w:szCs w:val="24"/>
          <w:lang w:val="uz-Cyrl-UZ"/>
        </w:rPr>
        <w:tab/>
        <w:t xml:space="preserve">Xotin-qizlar kengashi </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w:t>
      </w:r>
      <w:r w:rsidRPr="00FB2D6A">
        <w:rPr>
          <w:rFonts w:ascii="Times New Roman" w:hAnsi="Times New Roman" w:cs="Times New Roman"/>
          <w:sz w:val="24"/>
          <w:szCs w:val="24"/>
          <w:lang w:val="uz-Cyrl-UZ"/>
        </w:rPr>
        <w:tab/>
        <w:t>Yoshlar ittifoqi</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w:t>
      </w:r>
      <w:r w:rsidRPr="00FB2D6A">
        <w:rPr>
          <w:rFonts w:ascii="Times New Roman" w:hAnsi="Times New Roman" w:cs="Times New Roman"/>
          <w:sz w:val="24"/>
          <w:szCs w:val="24"/>
          <w:lang w:val="uz-Cyrl-UZ"/>
        </w:rPr>
        <w:tab/>
        <w:t xml:space="preserve">Shaxar va Respublika kasaba uyushmalari federatsiyasi </w:t>
      </w:r>
    </w:p>
    <w:p w:rsidR="00FB2D6A" w:rsidRPr="00FB2D6A" w:rsidRDefault="00FB2D6A" w:rsidP="00FB2D6A">
      <w:pPr>
        <w:spacing w:after="0"/>
        <w:ind w:left="-142" w:firstLine="426"/>
        <w:jc w:val="center"/>
        <w:rPr>
          <w:rFonts w:ascii="Times New Roman" w:hAnsi="Times New Roman" w:cs="Times New Roman"/>
          <w:b/>
          <w:sz w:val="24"/>
          <w:szCs w:val="24"/>
          <w:lang w:val="uz-Cyrl-UZ"/>
        </w:rPr>
      </w:pPr>
      <w:r w:rsidRPr="00FB2D6A">
        <w:rPr>
          <w:rFonts w:ascii="Times New Roman" w:hAnsi="Times New Roman" w:cs="Times New Roman"/>
          <w:b/>
          <w:sz w:val="24"/>
          <w:szCs w:val="24"/>
          <w:lang w:val="uz-Cyrl-UZ"/>
        </w:rPr>
        <w:t>TDSI Kasaba uyushmasi xodimlari va faollari:</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1.</w:t>
      </w:r>
      <w:r w:rsidRPr="00FB2D6A">
        <w:rPr>
          <w:rFonts w:ascii="Times New Roman" w:hAnsi="Times New Roman" w:cs="Times New Roman"/>
          <w:sz w:val="24"/>
          <w:szCs w:val="24"/>
          <w:lang w:val="uz-Cyrl-UZ"/>
        </w:rPr>
        <w:tab/>
        <w:t xml:space="preserve">Usmanova Munavvar Shaxobiddinova </w:t>
      </w:r>
      <w:r>
        <w:rPr>
          <w:rFonts w:ascii="Times New Roman" w:hAnsi="Times New Roman" w:cs="Times New Roman"/>
          <w:sz w:val="24"/>
          <w:szCs w:val="24"/>
          <w:lang w:val="uz-Cyrl-UZ"/>
        </w:rPr>
        <w:tab/>
      </w:r>
      <w:r w:rsidRPr="00FB2D6A">
        <w:rPr>
          <w:rFonts w:ascii="Times New Roman" w:hAnsi="Times New Roman" w:cs="Times New Roman"/>
          <w:sz w:val="24"/>
          <w:szCs w:val="24"/>
          <w:lang w:val="uz-Cyrl-UZ"/>
        </w:rPr>
        <w:t>TDSI faoli</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2.</w:t>
      </w:r>
      <w:r w:rsidRPr="00FB2D6A">
        <w:rPr>
          <w:rFonts w:ascii="Times New Roman" w:hAnsi="Times New Roman" w:cs="Times New Roman"/>
          <w:sz w:val="24"/>
          <w:szCs w:val="24"/>
          <w:lang w:val="uz-Cyrl-UZ"/>
        </w:rPr>
        <w:tab/>
        <w:t xml:space="preserve">Rizaeva Nafisa Ganievna </w:t>
      </w:r>
      <w:r>
        <w:rPr>
          <w:rFonts w:ascii="Times New Roman" w:hAnsi="Times New Roman" w:cs="Times New Roman"/>
          <w:sz w:val="24"/>
          <w:szCs w:val="24"/>
          <w:lang w:val="uz-Cyrl-UZ"/>
        </w:rPr>
        <w:tab/>
      </w:r>
      <w:r>
        <w:rPr>
          <w:rFonts w:ascii="Times New Roman" w:hAnsi="Times New Roman" w:cs="Times New Roman"/>
          <w:sz w:val="24"/>
          <w:szCs w:val="24"/>
          <w:lang w:val="uz-Cyrl-UZ"/>
        </w:rPr>
        <w:tab/>
      </w:r>
      <w:r>
        <w:rPr>
          <w:rFonts w:ascii="Times New Roman" w:hAnsi="Times New Roman" w:cs="Times New Roman"/>
          <w:sz w:val="24"/>
          <w:szCs w:val="24"/>
          <w:lang w:val="uz-Cyrl-UZ"/>
        </w:rPr>
        <w:tab/>
      </w:r>
      <w:r w:rsidRPr="00FB2D6A">
        <w:rPr>
          <w:rFonts w:ascii="Times New Roman" w:hAnsi="Times New Roman" w:cs="Times New Roman"/>
          <w:sz w:val="24"/>
          <w:szCs w:val="24"/>
          <w:lang w:val="uz-Cyrl-UZ"/>
        </w:rPr>
        <w:t>TDSI klinika</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3.</w:t>
      </w:r>
      <w:r w:rsidRPr="00FB2D6A">
        <w:rPr>
          <w:rFonts w:ascii="Times New Roman" w:hAnsi="Times New Roman" w:cs="Times New Roman"/>
          <w:sz w:val="24"/>
          <w:szCs w:val="24"/>
          <w:lang w:val="uz-Cyrl-UZ"/>
        </w:rPr>
        <w:tab/>
        <w:t>Muxammadjonova Ziyoda Mansurjanovna. TDSI klinika</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4.</w:t>
      </w:r>
      <w:r w:rsidRPr="00FB2D6A">
        <w:rPr>
          <w:rFonts w:ascii="Times New Roman" w:hAnsi="Times New Roman" w:cs="Times New Roman"/>
          <w:sz w:val="24"/>
          <w:szCs w:val="24"/>
          <w:lang w:val="uz-Cyrl-UZ"/>
        </w:rPr>
        <w:tab/>
        <w:t xml:space="preserve">Ochilova Xurriyat Shuxratovna </w:t>
      </w:r>
      <w:r>
        <w:rPr>
          <w:rFonts w:ascii="Times New Roman" w:hAnsi="Times New Roman" w:cs="Times New Roman"/>
          <w:sz w:val="24"/>
          <w:szCs w:val="24"/>
          <w:lang w:val="uz-Cyrl-UZ"/>
        </w:rPr>
        <w:tab/>
      </w:r>
      <w:r>
        <w:rPr>
          <w:rFonts w:ascii="Times New Roman" w:hAnsi="Times New Roman" w:cs="Times New Roman"/>
          <w:sz w:val="24"/>
          <w:szCs w:val="24"/>
          <w:lang w:val="uz-Cyrl-UZ"/>
        </w:rPr>
        <w:tab/>
        <w:t>S/F fakul</w:t>
      </w:r>
      <w:r w:rsidRPr="00FB2D6A">
        <w:rPr>
          <w:rFonts w:ascii="Times New Roman" w:hAnsi="Times New Roman" w:cs="Times New Roman"/>
          <w:sz w:val="24"/>
          <w:szCs w:val="24"/>
          <w:lang w:val="uz-Cyrl-UZ"/>
        </w:rPr>
        <w:t xml:space="preserve">tet </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5.</w:t>
      </w:r>
      <w:r w:rsidRPr="00FB2D6A">
        <w:rPr>
          <w:rFonts w:ascii="Times New Roman" w:hAnsi="Times New Roman" w:cs="Times New Roman"/>
          <w:sz w:val="24"/>
          <w:szCs w:val="24"/>
          <w:lang w:val="uz-Cyrl-UZ"/>
        </w:rPr>
        <w:tab/>
        <w:t xml:space="preserve">Аdizov Miraziz Аzimovich </w:t>
      </w:r>
      <w:r>
        <w:rPr>
          <w:rFonts w:ascii="Times New Roman" w:hAnsi="Times New Roman" w:cs="Times New Roman"/>
          <w:sz w:val="24"/>
          <w:szCs w:val="24"/>
          <w:lang w:val="uz-Cyrl-UZ"/>
        </w:rPr>
        <w:tab/>
      </w:r>
      <w:r>
        <w:rPr>
          <w:rFonts w:ascii="Times New Roman" w:hAnsi="Times New Roman" w:cs="Times New Roman"/>
          <w:sz w:val="24"/>
          <w:szCs w:val="24"/>
          <w:lang w:val="uz-Cyrl-UZ"/>
        </w:rPr>
        <w:tab/>
      </w:r>
      <w:r>
        <w:rPr>
          <w:rFonts w:ascii="Times New Roman" w:hAnsi="Times New Roman" w:cs="Times New Roman"/>
          <w:sz w:val="24"/>
          <w:szCs w:val="24"/>
          <w:lang w:val="uz-Cyrl-UZ"/>
        </w:rPr>
        <w:tab/>
        <w:t>B/S fakul</w:t>
      </w:r>
      <w:r w:rsidRPr="00FB2D6A">
        <w:rPr>
          <w:rFonts w:ascii="Times New Roman" w:hAnsi="Times New Roman" w:cs="Times New Roman"/>
          <w:sz w:val="24"/>
          <w:szCs w:val="24"/>
          <w:lang w:val="uz-Cyrl-UZ"/>
        </w:rPr>
        <w:t>tet</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6.</w:t>
      </w:r>
      <w:r w:rsidRPr="00FB2D6A">
        <w:rPr>
          <w:rFonts w:ascii="Times New Roman" w:hAnsi="Times New Roman" w:cs="Times New Roman"/>
          <w:sz w:val="24"/>
          <w:szCs w:val="24"/>
          <w:lang w:val="uz-Cyrl-UZ"/>
        </w:rPr>
        <w:tab/>
        <w:t xml:space="preserve">Sirojiddinova Zuxra Mukarramovna </w:t>
      </w:r>
      <w:r>
        <w:rPr>
          <w:rFonts w:ascii="Times New Roman" w:hAnsi="Times New Roman" w:cs="Times New Roman"/>
          <w:sz w:val="24"/>
          <w:szCs w:val="24"/>
          <w:lang w:val="uz-Cyrl-UZ"/>
        </w:rPr>
        <w:tab/>
      </w:r>
      <w:r>
        <w:rPr>
          <w:rFonts w:ascii="Times New Roman" w:hAnsi="Times New Roman" w:cs="Times New Roman"/>
          <w:sz w:val="24"/>
          <w:szCs w:val="24"/>
          <w:lang w:val="uz-Cyrl-UZ"/>
        </w:rPr>
        <w:tab/>
      </w:r>
      <w:r w:rsidRPr="00FB2D6A">
        <w:rPr>
          <w:rFonts w:ascii="Times New Roman" w:hAnsi="Times New Roman" w:cs="Times New Roman"/>
          <w:sz w:val="24"/>
          <w:szCs w:val="24"/>
          <w:lang w:val="uz-Cyrl-UZ"/>
        </w:rPr>
        <w:t xml:space="preserve">T/P </w:t>
      </w:r>
      <w:r>
        <w:rPr>
          <w:rFonts w:ascii="Times New Roman" w:hAnsi="Times New Roman" w:cs="Times New Roman"/>
          <w:sz w:val="24"/>
          <w:szCs w:val="24"/>
          <w:lang w:val="uz-Cyrl-UZ"/>
        </w:rPr>
        <w:t>fakultet</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7.</w:t>
      </w:r>
      <w:r w:rsidRPr="00FB2D6A">
        <w:rPr>
          <w:rFonts w:ascii="Times New Roman" w:hAnsi="Times New Roman" w:cs="Times New Roman"/>
          <w:sz w:val="24"/>
          <w:szCs w:val="24"/>
          <w:lang w:val="uz-Cyrl-UZ"/>
        </w:rPr>
        <w:tab/>
        <w:t xml:space="preserve">Eshmurodov Sunnatulla Gulomovich </w:t>
      </w:r>
      <w:r>
        <w:rPr>
          <w:rFonts w:ascii="Times New Roman" w:hAnsi="Times New Roman" w:cs="Times New Roman"/>
          <w:sz w:val="24"/>
          <w:szCs w:val="24"/>
          <w:lang w:val="uz-Cyrl-UZ"/>
        </w:rPr>
        <w:tab/>
      </w:r>
      <w:r w:rsidRPr="00FB2D6A">
        <w:rPr>
          <w:rFonts w:ascii="Times New Roman" w:hAnsi="Times New Roman" w:cs="Times New Roman"/>
          <w:sz w:val="24"/>
          <w:szCs w:val="24"/>
          <w:lang w:val="uz-Cyrl-UZ"/>
        </w:rPr>
        <w:t>X/T/</w:t>
      </w:r>
      <w:r>
        <w:rPr>
          <w:rFonts w:ascii="Times New Roman" w:hAnsi="Times New Roman" w:cs="Times New Roman"/>
          <w:sz w:val="24"/>
          <w:szCs w:val="24"/>
          <w:lang w:val="uz-Cyrl-UZ"/>
        </w:rPr>
        <w:t>Fakultet</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8.</w:t>
      </w:r>
      <w:r w:rsidRPr="00FB2D6A">
        <w:rPr>
          <w:rFonts w:ascii="Times New Roman" w:hAnsi="Times New Roman" w:cs="Times New Roman"/>
          <w:sz w:val="24"/>
          <w:szCs w:val="24"/>
          <w:lang w:val="uz-Cyrl-UZ"/>
        </w:rPr>
        <w:tab/>
        <w:t xml:space="preserve">Omonov Shoxrux, (Saydaliev Mirtemir) </w:t>
      </w:r>
      <w:r>
        <w:rPr>
          <w:rFonts w:ascii="Times New Roman" w:hAnsi="Times New Roman" w:cs="Times New Roman"/>
          <w:sz w:val="24"/>
          <w:szCs w:val="24"/>
          <w:lang w:val="uz-Cyrl-UZ"/>
        </w:rPr>
        <w:tab/>
      </w:r>
      <w:r w:rsidRPr="00FB2D6A">
        <w:rPr>
          <w:rFonts w:ascii="Times New Roman" w:hAnsi="Times New Roman" w:cs="Times New Roman"/>
          <w:sz w:val="24"/>
          <w:szCs w:val="24"/>
          <w:lang w:val="uz-Cyrl-UZ"/>
        </w:rPr>
        <w:t>Buxgalter</w:t>
      </w:r>
    </w:p>
    <w:p w:rsid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9.</w:t>
      </w:r>
      <w:r w:rsidRPr="00FB2D6A">
        <w:rPr>
          <w:rFonts w:ascii="Times New Roman" w:hAnsi="Times New Roman" w:cs="Times New Roman"/>
          <w:sz w:val="24"/>
          <w:szCs w:val="24"/>
          <w:lang w:val="uz-Cyrl-UZ"/>
        </w:rPr>
        <w:tab/>
        <w:t xml:space="preserve">Xasanov Аbdusaid Аbduxamidovich </w:t>
      </w:r>
      <w:r>
        <w:rPr>
          <w:rFonts w:ascii="Times New Roman" w:hAnsi="Times New Roman" w:cs="Times New Roman"/>
          <w:sz w:val="24"/>
          <w:szCs w:val="24"/>
          <w:lang w:val="uz-Cyrl-UZ"/>
        </w:rPr>
        <w:tab/>
      </w:r>
      <w:r w:rsidRPr="00FB2D6A">
        <w:rPr>
          <w:rFonts w:ascii="Times New Roman" w:hAnsi="Times New Roman" w:cs="Times New Roman"/>
          <w:sz w:val="24"/>
          <w:szCs w:val="24"/>
          <w:lang w:val="uz-Cyrl-UZ"/>
        </w:rPr>
        <w:t>kasaba uyushma raisi</w:t>
      </w:r>
    </w:p>
    <w:p w:rsidR="00FB2D6A" w:rsidRPr="00FB2D6A" w:rsidRDefault="00FB2D6A" w:rsidP="00FB2D6A">
      <w:pPr>
        <w:spacing w:after="0"/>
        <w:ind w:left="-142" w:firstLine="426"/>
        <w:jc w:val="both"/>
        <w:rPr>
          <w:rFonts w:ascii="Times New Roman" w:hAnsi="Times New Roman" w:cs="Times New Roman"/>
          <w:sz w:val="24"/>
          <w:szCs w:val="24"/>
          <w:lang w:val="uz-Cyrl-UZ"/>
        </w:rPr>
      </w:pPr>
    </w:p>
    <w:p w:rsidR="00FB2D6A" w:rsidRPr="00FB2D6A" w:rsidRDefault="00FB2D6A" w:rsidP="00FB2D6A">
      <w:pPr>
        <w:spacing w:after="0"/>
        <w:ind w:left="-142" w:firstLine="426"/>
        <w:jc w:val="center"/>
        <w:rPr>
          <w:rFonts w:ascii="Times New Roman" w:hAnsi="Times New Roman" w:cs="Times New Roman"/>
          <w:b/>
          <w:sz w:val="24"/>
          <w:szCs w:val="24"/>
          <w:lang w:val="uz-Cyrl-UZ"/>
        </w:rPr>
      </w:pPr>
      <w:r w:rsidRPr="00FB2D6A">
        <w:rPr>
          <w:rFonts w:ascii="Times New Roman" w:hAnsi="Times New Roman" w:cs="Times New Roman"/>
          <w:b/>
          <w:sz w:val="24"/>
          <w:szCs w:val="24"/>
          <w:lang w:val="uz-Cyrl-UZ"/>
        </w:rPr>
        <w:t>TDSI va klinikasi xodimlari kasaba uyushmasi pasporti:</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Jami 1047 aʼzo bor, ulardan:</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w:t>
      </w:r>
      <w:r w:rsidRPr="00FB2D6A">
        <w:rPr>
          <w:rFonts w:ascii="Times New Roman" w:hAnsi="Times New Roman" w:cs="Times New Roman"/>
          <w:sz w:val="24"/>
          <w:szCs w:val="24"/>
          <w:lang w:val="uz-Cyrl-UZ"/>
        </w:rPr>
        <w:tab/>
        <w:t xml:space="preserve">TDSI xodimlari: 720 </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w:t>
      </w:r>
      <w:r w:rsidRPr="00FB2D6A">
        <w:rPr>
          <w:rFonts w:ascii="Times New Roman" w:hAnsi="Times New Roman" w:cs="Times New Roman"/>
          <w:sz w:val="24"/>
          <w:szCs w:val="24"/>
          <w:lang w:val="uz-Cyrl-UZ"/>
        </w:rPr>
        <w:tab/>
        <w:t>Professor – oʼqituvchilar: 455</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w:t>
      </w:r>
      <w:r w:rsidRPr="00FB2D6A">
        <w:rPr>
          <w:rFonts w:ascii="Times New Roman" w:hAnsi="Times New Roman" w:cs="Times New Roman"/>
          <w:sz w:val="24"/>
          <w:szCs w:val="24"/>
          <w:lang w:val="uz-Cyrl-UZ"/>
        </w:rPr>
        <w:tab/>
        <w:t xml:space="preserve">TDSI Klinika xodimlari: 327 </w:t>
      </w:r>
    </w:p>
    <w:p w:rsid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w:t>
      </w:r>
      <w:r w:rsidRPr="00FB2D6A">
        <w:rPr>
          <w:rFonts w:ascii="Times New Roman" w:hAnsi="Times New Roman" w:cs="Times New Roman"/>
          <w:sz w:val="24"/>
          <w:szCs w:val="24"/>
          <w:lang w:val="uz-Cyrl-UZ"/>
        </w:rPr>
        <w:tab/>
        <w:t>Pensiya yoshda- TDSI – 120 (3 ta II gurux n.) Klinika – 29</w:t>
      </w:r>
    </w:p>
    <w:p w:rsidR="00FB2D6A" w:rsidRPr="00FB2D6A" w:rsidRDefault="00FB2D6A" w:rsidP="00FB2D6A">
      <w:pPr>
        <w:spacing w:after="0"/>
        <w:ind w:left="-142" w:firstLine="426"/>
        <w:jc w:val="both"/>
        <w:rPr>
          <w:rFonts w:ascii="Times New Roman" w:hAnsi="Times New Roman" w:cs="Times New Roman"/>
          <w:sz w:val="24"/>
          <w:szCs w:val="24"/>
          <w:lang w:val="uz-Cyrl-UZ"/>
        </w:rPr>
      </w:pPr>
    </w:p>
    <w:p w:rsidR="00FB2D6A" w:rsidRPr="00FB2D6A" w:rsidRDefault="00FB2D6A" w:rsidP="00FB2D6A">
      <w:pPr>
        <w:spacing w:after="0"/>
        <w:ind w:left="-142" w:firstLine="426"/>
        <w:jc w:val="center"/>
        <w:rPr>
          <w:rFonts w:ascii="Times New Roman" w:hAnsi="Times New Roman" w:cs="Times New Roman"/>
          <w:b/>
          <w:sz w:val="24"/>
          <w:szCs w:val="24"/>
          <w:lang w:val="uz-Cyrl-UZ"/>
        </w:rPr>
      </w:pPr>
      <w:r w:rsidRPr="00FB2D6A">
        <w:rPr>
          <w:rFonts w:ascii="Times New Roman" w:hAnsi="Times New Roman" w:cs="Times New Roman"/>
          <w:b/>
          <w:sz w:val="24"/>
          <w:szCs w:val="24"/>
          <w:lang w:val="uz-Cyrl-UZ"/>
        </w:rPr>
        <w:t>TDSI va klinikasi xodimlari 2021 yilda ishdan boʼshaganlar:</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w:t>
      </w:r>
      <w:r w:rsidRPr="00FB2D6A">
        <w:rPr>
          <w:rFonts w:ascii="Times New Roman" w:hAnsi="Times New Roman" w:cs="Times New Roman"/>
          <w:sz w:val="24"/>
          <w:szCs w:val="24"/>
          <w:lang w:val="uz-Cyrl-UZ"/>
        </w:rPr>
        <w:tab/>
        <w:t>Mexnat kodeksini va ichki tartib qoidalarini buzgan ravishda ishdan ketganlar boʼlmadi:</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w:t>
      </w:r>
      <w:r w:rsidRPr="00FB2D6A">
        <w:rPr>
          <w:rFonts w:ascii="Times New Roman" w:hAnsi="Times New Roman" w:cs="Times New Roman"/>
          <w:sz w:val="24"/>
          <w:szCs w:val="24"/>
          <w:lang w:val="uz-Cyrl-UZ"/>
        </w:rPr>
        <w:tab/>
        <w:t>TDSIda ishlash faoliyat toʼxtatganlar soni - 106</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w:t>
      </w:r>
      <w:r w:rsidRPr="00FB2D6A">
        <w:rPr>
          <w:rFonts w:ascii="Times New Roman" w:hAnsi="Times New Roman" w:cs="Times New Roman"/>
          <w:sz w:val="24"/>
          <w:szCs w:val="24"/>
          <w:lang w:val="uz-Cyrl-UZ"/>
        </w:rPr>
        <w:tab/>
        <w:t xml:space="preserve">TDSI klinikasida ishlash faoliyatini toʼxtatganlar soni - 25 </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w:t>
      </w:r>
      <w:r w:rsidRPr="00FB2D6A">
        <w:rPr>
          <w:rFonts w:ascii="Times New Roman" w:hAnsi="Times New Roman" w:cs="Times New Roman"/>
          <w:sz w:val="24"/>
          <w:szCs w:val="24"/>
          <w:lang w:val="uz-Cyrl-UZ"/>
        </w:rPr>
        <w:tab/>
        <w:t>TDSI ga qabul qilinganlar - 167</w:t>
      </w:r>
    </w:p>
    <w:p w:rsid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w:t>
      </w:r>
      <w:r w:rsidRPr="00FB2D6A">
        <w:rPr>
          <w:rFonts w:ascii="Times New Roman" w:hAnsi="Times New Roman" w:cs="Times New Roman"/>
          <w:sz w:val="24"/>
          <w:szCs w:val="24"/>
          <w:lang w:val="uz-Cyrl-UZ"/>
        </w:rPr>
        <w:tab/>
        <w:t xml:space="preserve">TDSI klinikasiga qabul qilinganlar </w:t>
      </w:r>
      <w:r>
        <w:rPr>
          <w:rFonts w:ascii="Times New Roman" w:hAnsi="Times New Roman" w:cs="Times New Roman"/>
          <w:sz w:val="24"/>
          <w:szCs w:val="24"/>
          <w:lang w:val="uz-Cyrl-UZ"/>
        </w:rPr>
        <w:t>–</w:t>
      </w:r>
      <w:r w:rsidRPr="00FB2D6A">
        <w:rPr>
          <w:rFonts w:ascii="Times New Roman" w:hAnsi="Times New Roman" w:cs="Times New Roman"/>
          <w:sz w:val="24"/>
          <w:szCs w:val="24"/>
          <w:lang w:val="uz-Cyrl-UZ"/>
        </w:rPr>
        <w:t xml:space="preserve"> 26</w:t>
      </w:r>
    </w:p>
    <w:p w:rsidR="00FB2D6A" w:rsidRPr="00FB2D6A" w:rsidRDefault="00FB2D6A" w:rsidP="00FB2D6A">
      <w:pPr>
        <w:spacing w:after="0"/>
        <w:ind w:left="-142" w:firstLine="426"/>
        <w:jc w:val="both"/>
        <w:rPr>
          <w:rFonts w:ascii="Times New Roman" w:hAnsi="Times New Roman" w:cs="Times New Roman"/>
          <w:sz w:val="24"/>
          <w:szCs w:val="24"/>
          <w:lang w:val="uz-Cyrl-UZ"/>
        </w:rPr>
      </w:pP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 xml:space="preserve">1. 2021 yil mobaynida </w:t>
      </w:r>
      <w:r w:rsidR="00986A7E">
        <w:rPr>
          <w:rFonts w:ascii="Times New Roman" w:hAnsi="Times New Roman" w:cs="Times New Roman"/>
          <w:sz w:val="24"/>
          <w:szCs w:val="24"/>
          <w:lang w:val="uz-Cyrl-UZ"/>
        </w:rPr>
        <w:t>6 ta xodim ish faoliyatlarida yo’</w:t>
      </w:r>
      <w:r w:rsidRPr="00FB2D6A">
        <w:rPr>
          <w:rFonts w:ascii="Times New Roman" w:hAnsi="Times New Roman" w:cs="Times New Roman"/>
          <w:sz w:val="24"/>
          <w:szCs w:val="24"/>
          <w:lang w:val="uz-Cyrl-UZ"/>
        </w:rPr>
        <w:t xml:space="preserve">l qoʼyilgin kamchiliklar sababli Oʼzbekiston Respublikasi mexnat kodeksining №181 modda 1-bandi bilan intizomiy jazo sifatida xayfsan olgan. </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2. Xodimlar 3-6 oy mobaynida qoʼyilgan kamchiliklarni bartaraf qilganligi va oʼzini faol koʼrsatganligi sababli mexnat kodeksida koʼrsatilgan №183 moddaga binoan xayfsan bartaraf qilindi.</w:t>
      </w:r>
    </w:p>
    <w:p w:rsidR="00FB2D6A" w:rsidRPr="00FB2D6A" w:rsidRDefault="00FB2D6A" w:rsidP="00FB2D6A">
      <w:pPr>
        <w:spacing w:after="0"/>
        <w:ind w:left="-142" w:firstLine="426"/>
        <w:jc w:val="center"/>
        <w:rPr>
          <w:rFonts w:ascii="Times New Roman" w:hAnsi="Times New Roman" w:cs="Times New Roman"/>
          <w:b/>
          <w:sz w:val="24"/>
          <w:szCs w:val="24"/>
          <w:lang w:val="uz-Cyrl-UZ"/>
        </w:rPr>
      </w:pPr>
      <w:r w:rsidRPr="00FB2D6A">
        <w:rPr>
          <w:rFonts w:ascii="Times New Roman" w:hAnsi="Times New Roman" w:cs="Times New Roman"/>
          <w:b/>
          <w:sz w:val="24"/>
          <w:szCs w:val="24"/>
          <w:lang w:val="uz-Cyrl-UZ"/>
        </w:rPr>
        <w:t>2021 yilda Mexnatga layoqatsizlik varaqasi boʼyicha murojaatlar</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2021 yil mobaynida Xodimlardan 162 ta betob boʼlganliklari sababli Mexnatga layoqatsizlik varaqasi boʼyicha xodimlar murojaat qildilar.</w:t>
      </w:r>
    </w:p>
    <w:p w:rsid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Kasaba uyushmasi taftish komissiyasi xar bir xolatni koʼrib, oʼrganib chiqdi va kalьkulyatsiya asosida 60%-100% ish xaqqini saqlanib qolishi va xar bir xolatga bayonnomalar yozilib buxgalteriyaga taqdim qilib kelindi.</w:t>
      </w:r>
    </w:p>
    <w:p w:rsidR="00FB2D6A" w:rsidRPr="00FB2D6A" w:rsidRDefault="00FB2D6A" w:rsidP="00FB2D6A">
      <w:pPr>
        <w:spacing w:after="0"/>
        <w:ind w:left="-142" w:firstLine="426"/>
        <w:jc w:val="both"/>
        <w:rPr>
          <w:rFonts w:ascii="Times New Roman" w:hAnsi="Times New Roman" w:cs="Times New Roman"/>
          <w:sz w:val="24"/>
          <w:szCs w:val="24"/>
          <w:lang w:val="uz-Cyrl-UZ"/>
        </w:rPr>
      </w:pPr>
    </w:p>
    <w:p w:rsidR="00FB2D6A" w:rsidRPr="00FB2D6A" w:rsidRDefault="00FB2D6A" w:rsidP="00FB2D6A">
      <w:pPr>
        <w:spacing w:after="0"/>
        <w:ind w:left="-142" w:firstLine="426"/>
        <w:jc w:val="center"/>
        <w:rPr>
          <w:rFonts w:ascii="Times New Roman" w:hAnsi="Times New Roman" w:cs="Times New Roman"/>
          <w:b/>
          <w:sz w:val="24"/>
          <w:szCs w:val="24"/>
          <w:lang w:val="uz-Cyrl-UZ"/>
        </w:rPr>
      </w:pPr>
      <w:r w:rsidRPr="00FB2D6A">
        <w:rPr>
          <w:rFonts w:ascii="Times New Roman" w:hAnsi="Times New Roman" w:cs="Times New Roman"/>
          <w:b/>
          <w:sz w:val="24"/>
          <w:szCs w:val="24"/>
          <w:lang w:val="uz-Cyrl-UZ"/>
        </w:rPr>
        <w:t>TDSI va klinikasi kasaba uyushmasining 2021 yil uchun SMETАsi</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1.</w:t>
      </w:r>
      <w:r w:rsidRPr="00FB2D6A">
        <w:rPr>
          <w:rFonts w:ascii="Times New Roman" w:hAnsi="Times New Roman" w:cs="Times New Roman"/>
          <w:sz w:val="24"/>
          <w:szCs w:val="24"/>
          <w:lang w:val="uz-Cyrl-UZ"/>
        </w:rPr>
        <w:tab/>
        <w:t>Madaniy – maʼrifiy yoʼnalishga 120 000 000</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2.</w:t>
      </w:r>
      <w:r w:rsidRPr="00FB2D6A">
        <w:rPr>
          <w:rFonts w:ascii="Times New Roman" w:hAnsi="Times New Roman" w:cs="Times New Roman"/>
          <w:sz w:val="24"/>
          <w:szCs w:val="24"/>
          <w:lang w:val="uz-Cyrl-UZ"/>
        </w:rPr>
        <w:tab/>
        <w:t>Sanatoriy va dam olish uylari, bolalar lager sogʼlomlashtirish 80 000 000</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3.</w:t>
      </w:r>
      <w:r w:rsidRPr="00FB2D6A">
        <w:rPr>
          <w:rFonts w:ascii="Times New Roman" w:hAnsi="Times New Roman" w:cs="Times New Roman"/>
          <w:sz w:val="24"/>
          <w:szCs w:val="24"/>
          <w:lang w:val="uz-Cyrl-UZ"/>
        </w:rPr>
        <w:tab/>
        <w:t>Jismoniy tarbiya va sportga oid tadbirlar 15 000 000</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4.</w:t>
      </w:r>
      <w:r w:rsidRPr="00FB2D6A">
        <w:rPr>
          <w:rFonts w:ascii="Times New Roman" w:hAnsi="Times New Roman" w:cs="Times New Roman"/>
          <w:sz w:val="24"/>
          <w:szCs w:val="24"/>
          <w:lang w:val="uz-Cyrl-UZ"/>
        </w:rPr>
        <w:tab/>
        <w:t>Moddiy yordam 40 000 000</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lastRenderedPageBreak/>
        <w:t>5.</w:t>
      </w:r>
      <w:r w:rsidRPr="00FB2D6A">
        <w:rPr>
          <w:rFonts w:ascii="Times New Roman" w:hAnsi="Times New Roman" w:cs="Times New Roman"/>
          <w:sz w:val="24"/>
          <w:szCs w:val="24"/>
          <w:lang w:val="uz-Cyrl-UZ"/>
        </w:rPr>
        <w:tab/>
        <w:t>Boshqa turli toʼlovlar (maosh, bank % xarajatlari va b.) 10 000 000</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 xml:space="preserve"> Jami - 265 000 000</w:t>
      </w:r>
    </w:p>
    <w:p w:rsidR="00FB2D6A" w:rsidRPr="00FB2D6A" w:rsidRDefault="00FB2D6A" w:rsidP="00FB2D6A">
      <w:pPr>
        <w:spacing w:after="0"/>
        <w:ind w:left="-142" w:firstLine="426"/>
        <w:jc w:val="both"/>
        <w:rPr>
          <w:rFonts w:ascii="Times New Roman" w:hAnsi="Times New Roman" w:cs="Times New Roman"/>
          <w:sz w:val="24"/>
          <w:szCs w:val="24"/>
          <w:lang w:val="uz-Cyrl-UZ"/>
        </w:rPr>
      </w:pPr>
      <w:r>
        <w:rPr>
          <w:rFonts w:ascii="Times New Roman" w:hAnsi="Times New Roman" w:cs="Times New Roman"/>
          <w:sz w:val="24"/>
          <w:szCs w:val="24"/>
          <w:lang w:val="uz-Cyrl-UZ"/>
        </w:rPr>
        <w:t>1.</w:t>
      </w:r>
      <w:r>
        <w:rPr>
          <w:rFonts w:ascii="Times New Roman" w:hAnsi="Times New Roman" w:cs="Times New Roman"/>
          <w:sz w:val="24"/>
          <w:szCs w:val="24"/>
          <w:lang w:val="uz-Cyrl-UZ"/>
        </w:rPr>
        <w:tab/>
        <w:t>14 yanvar</w:t>
      </w:r>
      <w:r w:rsidRPr="00FB2D6A">
        <w:rPr>
          <w:rFonts w:ascii="Times New Roman" w:hAnsi="Times New Roman" w:cs="Times New Roman"/>
          <w:sz w:val="24"/>
          <w:szCs w:val="24"/>
          <w:lang w:val="uz-Cyrl-UZ"/>
        </w:rPr>
        <w:t xml:space="preserve"> «Vatan ximoyachilari kuni» bayramiga atalgan tadbirlar oʼtkazildi Esdalik sovgʼalari topshirildi (90 ta «Fen»)</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2.</w:t>
      </w:r>
      <w:r w:rsidRPr="00FB2D6A">
        <w:rPr>
          <w:rFonts w:ascii="Times New Roman" w:hAnsi="Times New Roman" w:cs="Times New Roman"/>
          <w:sz w:val="24"/>
          <w:szCs w:val="24"/>
          <w:lang w:val="uz-Cyrl-UZ"/>
        </w:rPr>
        <w:tab/>
        <w:t>“8 mart Xalqaro Xotin kizlar bayrami”ga Аyollarimizga esdalik sovgalari topshirildi ( «Fen» va «Termo Tefal»)</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3.</w:t>
      </w:r>
      <w:r w:rsidRPr="00FB2D6A">
        <w:rPr>
          <w:rFonts w:ascii="Times New Roman" w:hAnsi="Times New Roman" w:cs="Times New Roman"/>
          <w:sz w:val="24"/>
          <w:szCs w:val="24"/>
          <w:lang w:val="uz-Cyrl-UZ"/>
        </w:rPr>
        <w:tab/>
        <w:t>Аprelь oyida institutimizda Sport bayrami oʼtkazildi (Rektor Kubogi). Sportning stol tennisi, estafeta, futbol turlari (Gʼoliblarga esdalik sovgʼalari topshirildi)</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4.</w:t>
      </w:r>
      <w:r w:rsidRPr="00FB2D6A">
        <w:rPr>
          <w:rFonts w:ascii="Times New Roman" w:hAnsi="Times New Roman" w:cs="Times New Roman"/>
          <w:sz w:val="24"/>
          <w:szCs w:val="24"/>
          <w:lang w:val="uz-Cyrl-UZ"/>
        </w:rPr>
        <w:tab/>
        <w:t>“9 may xotira va kadrlash kuni” (Institutimiz Faxriylariga va Baynalminalchi xodimlarimizga esd</w:t>
      </w:r>
      <w:r>
        <w:rPr>
          <w:rFonts w:ascii="Times New Roman" w:hAnsi="Times New Roman" w:cs="Times New Roman"/>
          <w:sz w:val="24"/>
          <w:szCs w:val="24"/>
          <w:lang w:val="uz-Cyrl-UZ"/>
        </w:rPr>
        <w:t>alik sovg</w:t>
      </w:r>
      <w:r w:rsidR="007A226A" w:rsidRPr="007A226A">
        <w:rPr>
          <w:rFonts w:ascii="Times New Roman" w:hAnsi="Times New Roman" w:cs="Times New Roman"/>
          <w:sz w:val="24"/>
          <w:szCs w:val="24"/>
          <w:lang w:val="uz-Cyrl-UZ"/>
        </w:rPr>
        <w:t>’</w:t>
      </w:r>
      <w:r>
        <w:rPr>
          <w:rFonts w:ascii="Times New Roman" w:hAnsi="Times New Roman" w:cs="Times New Roman"/>
          <w:sz w:val="24"/>
          <w:szCs w:val="24"/>
          <w:lang w:val="uz-Cyrl-UZ"/>
        </w:rPr>
        <w:t>alari topshirildi (Mul</w:t>
      </w:r>
      <w:r w:rsidRPr="00FB2D6A">
        <w:rPr>
          <w:rFonts w:ascii="Times New Roman" w:hAnsi="Times New Roman" w:cs="Times New Roman"/>
          <w:sz w:val="24"/>
          <w:szCs w:val="24"/>
          <w:lang w:val="uz-Cyrl-UZ"/>
        </w:rPr>
        <w:t>tivarka).</w:t>
      </w:r>
    </w:p>
    <w:p w:rsidR="00FB2D6A" w:rsidRPr="00FB2D6A" w:rsidRDefault="00FB2D6A" w:rsidP="00FB2D6A">
      <w:pPr>
        <w:spacing w:after="0"/>
        <w:ind w:left="-142" w:firstLine="426"/>
        <w:rPr>
          <w:rFonts w:ascii="Times New Roman" w:hAnsi="Times New Roman" w:cs="Times New Roman"/>
          <w:sz w:val="24"/>
          <w:szCs w:val="24"/>
          <w:lang w:val="uz-Cyrl-UZ"/>
        </w:rPr>
      </w:pPr>
      <w:r w:rsidRPr="00FB2D6A">
        <w:rPr>
          <w:rFonts w:ascii="Times New Roman" w:hAnsi="Times New Roman" w:cs="Times New Roman"/>
          <w:sz w:val="24"/>
          <w:szCs w:val="24"/>
          <w:lang w:val="uz-Cyrl-UZ"/>
        </w:rPr>
        <w:t>1.</w:t>
      </w:r>
      <w:r w:rsidRPr="00FB2D6A">
        <w:rPr>
          <w:rFonts w:ascii="Times New Roman" w:hAnsi="Times New Roman" w:cs="Times New Roman"/>
          <w:sz w:val="24"/>
          <w:szCs w:val="24"/>
          <w:lang w:val="uz-Cyrl-UZ"/>
        </w:rPr>
        <w:tab/>
        <w:t>Daminov Turgunpulat Obidovich. 2.Bajenova Svetlana Semyonovna</w:t>
      </w:r>
    </w:p>
    <w:p w:rsidR="00FB2D6A" w:rsidRPr="00FB2D6A" w:rsidRDefault="00FB2D6A" w:rsidP="00FB2D6A">
      <w:pPr>
        <w:spacing w:after="0"/>
        <w:ind w:left="-142" w:firstLine="426"/>
        <w:rPr>
          <w:rFonts w:ascii="Times New Roman" w:hAnsi="Times New Roman" w:cs="Times New Roman"/>
          <w:sz w:val="24"/>
          <w:szCs w:val="24"/>
          <w:lang w:val="uz-Cyrl-UZ"/>
        </w:rPr>
      </w:pPr>
      <w:r w:rsidRPr="00FB2D6A">
        <w:rPr>
          <w:rFonts w:ascii="Times New Roman" w:hAnsi="Times New Roman" w:cs="Times New Roman"/>
          <w:sz w:val="24"/>
          <w:szCs w:val="24"/>
          <w:lang w:val="uz-Cyrl-UZ"/>
        </w:rPr>
        <w:t>3.Yakovenko Valentina Ivanovna. 4. Minisaev Delyaver Аdjemirovich</w:t>
      </w:r>
    </w:p>
    <w:p w:rsidR="00FB2D6A" w:rsidRPr="00FB2D6A" w:rsidRDefault="00FB2D6A" w:rsidP="00FB2D6A">
      <w:pPr>
        <w:spacing w:after="0"/>
        <w:ind w:left="-142" w:firstLine="426"/>
        <w:rPr>
          <w:rFonts w:ascii="Times New Roman" w:hAnsi="Times New Roman" w:cs="Times New Roman"/>
          <w:sz w:val="24"/>
          <w:szCs w:val="24"/>
          <w:lang w:val="uz-Cyrl-UZ"/>
        </w:rPr>
      </w:pPr>
      <w:r w:rsidRPr="00FB2D6A">
        <w:rPr>
          <w:rFonts w:ascii="Times New Roman" w:hAnsi="Times New Roman" w:cs="Times New Roman"/>
          <w:sz w:val="24"/>
          <w:szCs w:val="24"/>
          <w:lang w:val="uz-Cyrl-UZ"/>
        </w:rPr>
        <w:t>5. Ishanxodjaeva Farida Usmanovna. 6. Baxodirov Fayzulla Bigmatulla</w:t>
      </w:r>
      <w:r w:rsidR="007A226A">
        <w:rPr>
          <w:rFonts w:ascii="Times New Roman" w:hAnsi="Times New Roman" w:cs="Times New Roman"/>
          <w:sz w:val="24"/>
          <w:szCs w:val="24"/>
          <w:lang w:val="en-US"/>
        </w:rPr>
        <w:t>y</w:t>
      </w:r>
      <w:r w:rsidRPr="00FB2D6A">
        <w:rPr>
          <w:rFonts w:ascii="Times New Roman" w:hAnsi="Times New Roman" w:cs="Times New Roman"/>
          <w:sz w:val="24"/>
          <w:szCs w:val="24"/>
          <w:lang w:val="uz-Cyrl-UZ"/>
        </w:rPr>
        <w:t>evich</w:t>
      </w:r>
    </w:p>
    <w:p w:rsidR="00FB2D6A" w:rsidRPr="00FB2D6A" w:rsidRDefault="00FB2D6A" w:rsidP="00FB2D6A">
      <w:pPr>
        <w:spacing w:after="0"/>
        <w:ind w:left="-142" w:firstLine="426"/>
        <w:rPr>
          <w:rFonts w:ascii="Times New Roman" w:hAnsi="Times New Roman" w:cs="Times New Roman"/>
          <w:sz w:val="24"/>
          <w:szCs w:val="24"/>
          <w:lang w:val="uz-Cyrl-UZ"/>
        </w:rPr>
      </w:pPr>
      <w:r w:rsidRPr="00FB2D6A">
        <w:rPr>
          <w:rFonts w:ascii="Times New Roman" w:hAnsi="Times New Roman" w:cs="Times New Roman"/>
          <w:sz w:val="24"/>
          <w:szCs w:val="24"/>
          <w:lang w:val="uz-Cyrl-UZ"/>
        </w:rPr>
        <w:t>7. Buriev Musurmon Buri</w:t>
      </w:r>
      <w:r w:rsidR="007A226A">
        <w:rPr>
          <w:rFonts w:ascii="Times New Roman" w:hAnsi="Times New Roman" w:cs="Times New Roman"/>
          <w:sz w:val="24"/>
          <w:szCs w:val="24"/>
          <w:lang w:val="en-US"/>
        </w:rPr>
        <w:t>y</w:t>
      </w:r>
      <w:r w:rsidRPr="00FB2D6A">
        <w:rPr>
          <w:rFonts w:ascii="Times New Roman" w:hAnsi="Times New Roman" w:cs="Times New Roman"/>
          <w:sz w:val="24"/>
          <w:szCs w:val="24"/>
          <w:lang w:val="uz-Cyrl-UZ"/>
        </w:rPr>
        <w:t>evich. 8. Turgunov Iskandar Turgunovich</w:t>
      </w:r>
    </w:p>
    <w:p w:rsidR="00FB2D6A" w:rsidRPr="00FB2D6A" w:rsidRDefault="00FB2D6A" w:rsidP="00FB2D6A">
      <w:pPr>
        <w:spacing w:after="0"/>
        <w:ind w:left="-142" w:firstLine="426"/>
        <w:rPr>
          <w:rFonts w:ascii="Times New Roman" w:hAnsi="Times New Roman" w:cs="Times New Roman"/>
          <w:sz w:val="24"/>
          <w:szCs w:val="24"/>
          <w:lang w:val="uz-Cyrl-UZ"/>
        </w:rPr>
      </w:pPr>
      <w:r w:rsidRPr="00FB2D6A">
        <w:rPr>
          <w:rFonts w:ascii="Times New Roman" w:hAnsi="Times New Roman" w:cs="Times New Roman"/>
          <w:sz w:val="24"/>
          <w:szCs w:val="24"/>
          <w:lang w:val="uz-Cyrl-UZ"/>
        </w:rPr>
        <w:t>9. Karimova Kumri Karimovna. 10. Maxkamov Baxtiyor Mamurba</w:t>
      </w:r>
      <w:r w:rsidR="007A226A">
        <w:rPr>
          <w:rFonts w:ascii="Times New Roman" w:hAnsi="Times New Roman" w:cs="Times New Roman"/>
          <w:sz w:val="24"/>
          <w:szCs w:val="24"/>
          <w:lang w:val="en-US"/>
        </w:rPr>
        <w:t>y</w:t>
      </w:r>
      <w:r w:rsidRPr="00FB2D6A">
        <w:rPr>
          <w:rFonts w:ascii="Times New Roman" w:hAnsi="Times New Roman" w:cs="Times New Roman"/>
          <w:sz w:val="24"/>
          <w:szCs w:val="24"/>
          <w:lang w:val="uz-Cyrl-UZ"/>
        </w:rPr>
        <w:t>evich</w:t>
      </w:r>
    </w:p>
    <w:p w:rsidR="00FB2D6A" w:rsidRPr="00FB2D6A" w:rsidRDefault="00FB2D6A" w:rsidP="00FB2D6A">
      <w:pPr>
        <w:spacing w:after="0"/>
        <w:ind w:left="-142" w:firstLine="426"/>
        <w:rPr>
          <w:rFonts w:ascii="Times New Roman" w:hAnsi="Times New Roman" w:cs="Times New Roman"/>
          <w:sz w:val="24"/>
          <w:szCs w:val="24"/>
          <w:lang w:val="uz-Cyrl-UZ"/>
        </w:rPr>
      </w:pPr>
      <w:r w:rsidRPr="00FB2D6A">
        <w:rPr>
          <w:rFonts w:ascii="Times New Roman" w:hAnsi="Times New Roman" w:cs="Times New Roman"/>
          <w:sz w:val="24"/>
          <w:szCs w:val="24"/>
          <w:lang w:val="uz-Cyrl-UZ"/>
        </w:rPr>
        <w:t>11. Djuraev Xalimjon Аbdusattarovich.12. Tangirov Аbduxolik Lola</w:t>
      </w:r>
      <w:r w:rsidR="007A226A">
        <w:rPr>
          <w:rFonts w:ascii="Times New Roman" w:hAnsi="Times New Roman" w:cs="Times New Roman"/>
          <w:sz w:val="24"/>
          <w:szCs w:val="24"/>
          <w:lang w:val="en-US"/>
        </w:rPr>
        <w:t>y</w:t>
      </w:r>
      <w:r w:rsidRPr="00FB2D6A">
        <w:rPr>
          <w:rFonts w:ascii="Times New Roman" w:hAnsi="Times New Roman" w:cs="Times New Roman"/>
          <w:sz w:val="24"/>
          <w:szCs w:val="24"/>
          <w:lang w:val="uz-Cyrl-UZ"/>
        </w:rPr>
        <w:t>evich</w:t>
      </w:r>
    </w:p>
    <w:p w:rsidR="00FB2D6A" w:rsidRPr="00FB2D6A" w:rsidRDefault="00FB2D6A" w:rsidP="00FB2D6A">
      <w:pPr>
        <w:spacing w:after="0"/>
        <w:ind w:left="-142" w:firstLine="426"/>
        <w:rPr>
          <w:rFonts w:ascii="Times New Roman" w:hAnsi="Times New Roman" w:cs="Times New Roman"/>
          <w:sz w:val="24"/>
          <w:szCs w:val="24"/>
          <w:lang w:val="uz-Cyrl-UZ"/>
        </w:rPr>
      </w:pPr>
      <w:r w:rsidRPr="00FB2D6A">
        <w:rPr>
          <w:rFonts w:ascii="Times New Roman" w:hAnsi="Times New Roman" w:cs="Times New Roman"/>
          <w:sz w:val="24"/>
          <w:szCs w:val="24"/>
          <w:lang w:val="uz-Cyrl-UZ"/>
        </w:rPr>
        <w:t>13. Mirumarov Аbdushukur Xamidovich</w:t>
      </w:r>
    </w:p>
    <w:p w:rsidR="00FB2D6A" w:rsidRPr="00FB2D6A" w:rsidRDefault="00FB2D6A" w:rsidP="00FB2D6A">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5.</w:t>
      </w:r>
      <w:r w:rsidRPr="00FB2D6A">
        <w:rPr>
          <w:rFonts w:ascii="Times New Roman" w:hAnsi="Times New Roman" w:cs="Times New Roman"/>
          <w:sz w:val="24"/>
          <w:szCs w:val="24"/>
          <w:lang w:val="uz-Cyrl-UZ"/>
        </w:rPr>
        <w:tab/>
        <w:t xml:space="preserve">«1 - </w:t>
      </w:r>
      <w:r>
        <w:rPr>
          <w:rFonts w:ascii="Times New Roman" w:hAnsi="Times New Roman" w:cs="Times New Roman"/>
          <w:sz w:val="24"/>
          <w:szCs w:val="24"/>
          <w:lang w:val="uz-Cyrl-UZ"/>
        </w:rPr>
        <w:t>IYUN</w:t>
      </w:r>
      <w:r w:rsidRPr="00FB2D6A">
        <w:rPr>
          <w:rFonts w:ascii="Times New Roman" w:hAnsi="Times New Roman" w:cs="Times New Roman"/>
          <w:sz w:val="24"/>
          <w:szCs w:val="24"/>
          <w:lang w:val="uz-Cyrl-UZ"/>
        </w:rPr>
        <w:t xml:space="preserve"> BOLАLАRNI XIMOYA QILISH KUNI» «Аshxobod» dam olish maskaniga 500 ta chiptalar olindi.</w:t>
      </w:r>
    </w:p>
    <w:p w:rsidR="00FB2D6A" w:rsidRDefault="00FB2D6A" w:rsidP="00FB2D6A">
      <w:pPr>
        <w:spacing w:after="0"/>
        <w:ind w:left="-142" w:firstLine="426"/>
        <w:jc w:val="both"/>
        <w:rPr>
          <w:rFonts w:ascii="Times New Roman" w:hAnsi="Times New Roman" w:cs="Times New Roman"/>
          <w:b/>
          <w:sz w:val="24"/>
          <w:szCs w:val="24"/>
          <w:lang w:val="uz-Cyrl-UZ"/>
        </w:rPr>
      </w:pPr>
      <w:r w:rsidRPr="00FB2D6A">
        <w:rPr>
          <w:rFonts w:ascii="Times New Roman" w:hAnsi="Times New Roman" w:cs="Times New Roman"/>
          <w:b/>
          <w:sz w:val="24"/>
          <w:szCs w:val="24"/>
          <w:lang w:val="uz-Cyrl-UZ"/>
        </w:rPr>
        <w:t>6.</w:t>
      </w:r>
      <w:r w:rsidRPr="00FB2D6A">
        <w:rPr>
          <w:rFonts w:ascii="Times New Roman" w:hAnsi="Times New Roman" w:cs="Times New Roman"/>
          <w:b/>
          <w:sz w:val="24"/>
          <w:szCs w:val="24"/>
          <w:lang w:val="uz-Cyrl-UZ"/>
        </w:rPr>
        <w:tab/>
        <w:t>Xodimlarimizning salomatliklarini tiklash va yaxshilash uchun kasaba uyushmasi tomonidan sanatoriyalarga 31 ta yoʼllanmalar tashkillashtirildi.</w:t>
      </w:r>
    </w:p>
    <w:p w:rsidR="00FB2D6A" w:rsidRPr="00FB2D6A" w:rsidRDefault="00FB2D6A" w:rsidP="00FB2D6A">
      <w:pPr>
        <w:spacing w:after="0"/>
        <w:ind w:left="-142" w:firstLine="426"/>
        <w:jc w:val="both"/>
        <w:rPr>
          <w:rFonts w:ascii="Times New Roman" w:hAnsi="Times New Roman" w:cs="Times New Roman"/>
          <w:b/>
          <w:sz w:val="24"/>
          <w:szCs w:val="24"/>
          <w:lang w:val="uz-Cyrl-UZ"/>
        </w:rPr>
      </w:pPr>
    </w:p>
    <w:tbl>
      <w:tblPr>
        <w:tblStyle w:val="a9"/>
        <w:tblW w:w="8342" w:type="dxa"/>
        <w:tblInd w:w="725" w:type="dxa"/>
        <w:tblLook w:val="04A0" w:firstRow="1" w:lastRow="0" w:firstColumn="1" w:lastColumn="0" w:noHBand="0" w:noVBand="1"/>
      </w:tblPr>
      <w:tblGrid>
        <w:gridCol w:w="4657"/>
        <w:gridCol w:w="3685"/>
      </w:tblGrid>
      <w:tr w:rsidR="00FB2D6A" w:rsidRPr="00FA5695" w:rsidTr="00FB2D6A">
        <w:trPr>
          <w:trHeight w:val="208"/>
        </w:trPr>
        <w:tc>
          <w:tcPr>
            <w:tcW w:w="4657" w:type="dxa"/>
            <w:hideMark/>
          </w:tcPr>
          <w:p w:rsidR="00FB2D6A" w:rsidRPr="00FB2D6A" w:rsidRDefault="00FB2D6A" w:rsidP="00FB2D6A">
            <w:pPr>
              <w:spacing w:after="0"/>
              <w:jc w:val="both"/>
              <w:rPr>
                <w:rFonts w:ascii="Times New Roman" w:hAnsi="Times New Roman" w:cs="Times New Roman"/>
                <w:b/>
                <w:sz w:val="24"/>
                <w:szCs w:val="24"/>
                <w:lang w:val="uz-Cyrl-UZ"/>
              </w:rPr>
            </w:pPr>
            <w:r w:rsidRPr="00FB2D6A">
              <w:rPr>
                <w:rFonts w:ascii="Times New Roman" w:hAnsi="Times New Roman" w:cs="Times New Roman"/>
                <w:b/>
                <w:sz w:val="24"/>
                <w:szCs w:val="24"/>
                <w:lang w:val="uz-Cyrl-UZ"/>
              </w:rPr>
              <w:t>SАNАTORIY</w:t>
            </w:r>
          </w:p>
        </w:tc>
        <w:tc>
          <w:tcPr>
            <w:tcW w:w="3685" w:type="dxa"/>
            <w:hideMark/>
          </w:tcPr>
          <w:p w:rsidR="00FB2D6A" w:rsidRPr="00FB2D6A" w:rsidRDefault="00FB2D6A" w:rsidP="00FB2D6A">
            <w:pPr>
              <w:spacing w:after="0"/>
              <w:jc w:val="both"/>
              <w:rPr>
                <w:rFonts w:ascii="Times New Roman" w:hAnsi="Times New Roman" w:cs="Times New Roman"/>
                <w:b/>
                <w:sz w:val="24"/>
                <w:szCs w:val="24"/>
                <w:lang w:val="uz-Cyrl-UZ"/>
              </w:rPr>
            </w:pPr>
            <w:r w:rsidRPr="00FB2D6A">
              <w:rPr>
                <w:rFonts w:ascii="Times New Roman" w:hAnsi="Times New Roman" w:cs="Times New Roman"/>
                <w:b/>
                <w:sz w:val="24"/>
                <w:szCs w:val="24"/>
                <w:lang w:val="uz-Cyrl-UZ"/>
              </w:rPr>
              <w:t>SONI</w:t>
            </w:r>
          </w:p>
        </w:tc>
      </w:tr>
      <w:tr w:rsidR="00FB2D6A" w:rsidRPr="00FA5695" w:rsidTr="00FB2D6A">
        <w:trPr>
          <w:trHeight w:val="208"/>
        </w:trPr>
        <w:tc>
          <w:tcPr>
            <w:tcW w:w="4657"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«Аzim Zomin Shifo»</w:t>
            </w:r>
          </w:p>
        </w:tc>
        <w:tc>
          <w:tcPr>
            <w:tcW w:w="3685"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9</w:t>
            </w:r>
          </w:p>
        </w:tc>
      </w:tr>
      <w:tr w:rsidR="00FB2D6A" w:rsidRPr="00FA5695" w:rsidTr="00FB2D6A">
        <w:trPr>
          <w:trHeight w:val="208"/>
        </w:trPr>
        <w:tc>
          <w:tcPr>
            <w:tcW w:w="4657"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«Zomin»</w:t>
            </w:r>
          </w:p>
        </w:tc>
        <w:tc>
          <w:tcPr>
            <w:tcW w:w="3685"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2</w:t>
            </w:r>
          </w:p>
        </w:tc>
      </w:tr>
      <w:tr w:rsidR="00FB2D6A" w:rsidRPr="00FA5695" w:rsidTr="00FB2D6A">
        <w:trPr>
          <w:trHeight w:val="208"/>
        </w:trPr>
        <w:tc>
          <w:tcPr>
            <w:tcW w:w="4657"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«Turon»</w:t>
            </w:r>
          </w:p>
        </w:tc>
        <w:tc>
          <w:tcPr>
            <w:tcW w:w="3685"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2</w:t>
            </w:r>
          </w:p>
        </w:tc>
      </w:tr>
      <w:tr w:rsidR="00FB2D6A" w:rsidRPr="00FA5695" w:rsidTr="00FB2D6A">
        <w:trPr>
          <w:trHeight w:val="208"/>
        </w:trPr>
        <w:tc>
          <w:tcPr>
            <w:tcW w:w="4657"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«Ok tosh»</w:t>
            </w:r>
          </w:p>
        </w:tc>
        <w:tc>
          <w:tcPr>
            <w:tcW w:w="3685"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4</w:t>
            </w:r>
          </w:p>
        </w:tc>
      </w:tr>
      <w:tr w:rsidR="00FB2D6A" w:rsidRPr="00FA5695" w:rsidTr="00FB2D6A">
        <w:trPr>
          <w:trHeight w:val="208"/>
        </w:trPr>
        <w:tc>
          <w:tcPr>
            <w:tcW w:w="4657"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«Boʼston»</w:t>
            </w:r>
          </w:p>
        </w:tc>
        <w:tc>
          <w:tcPr>
            <w:tcW w:w="3685"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2</w:t>
            </w:r>
          </w:p>
        </w:tc>
      </w:tr>
      <w:tr w:rsidR="00FB2D6A" w:rsidRPr="00FA5695" w:rsidTr="00FB2D6A">
        <w:trPr>
          <w:trHeight w:val="208"/>
        </w:trPr>
        <w:tc>
          <w:tcPr>
            <w:tcW w:w="4657"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«Chimyon»</w:t>
            </w:r>
          </w:p>
        </w:tc>
        <w:tc>
          <w:tcPr>
            <w:tcW w:w="3685"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7</w:t>
            </w:r>
          </w:p>
        </w:tc>
      </w:tr>
      <w:tr w:rsidR="00FB2D6A" w:rsidRPr="00FA5695" w:rsidTr="00FB2D6A">
        <w:trPr>
          <w:trHeight w:val="208"/>
        </w:trPr>
        <w:tc>
          <w:tcPr>
            <w:tcW w:w="4657"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«Botanika»</w:t>
            </w:r>
          </w:p>
        </w:tc>
        <w:tc>
          <w:tcPr>
            <w:tcW w:w="3685"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2</w:t>
            </w:r>
          </w:p>
        </w:tc>
      </w:tr>
      <w:tr w:rsidR="00FB2D6A" w:rsidRPr="00FA5695" w:rsidTr="00FB2D6A">
        <w:trPr>
          <w:trHeight w:val="208"/>
        </w:trPr>
        <w:tc>
          <w:tcPr>
            <w:tcW w:w="4657"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«Chinobod»</w:t>
            </w:r>
          </w:p>
        </w:tc>
        <w:tc>
          <w:tcPr>
            <w:tcW w:w="3685"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3</w:t>
            </w:r>
          </w:p>
        </w:tc>
      </w:tr>
      <w:tr w:rsidR="00FB2D6A" w:rsidRPr="00FA5695" w:rsidTr="00FB2D6A">
        <w:trPr>
          <w:trHeight w:val="208"/>
        </w:trPr>
        <w:tc>
          <w:tcPr>
            <w:tcW w:w="4657"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Jami</w:t>
            </w:r>
          </w:p>
        </w:tc>
        <w:tc>
          <w:tcPr>
            <w:tcW w:w="3685" w:type="dxa"/>
            <w:hideMark/>
          </w:tcPr>
          <w:p w:rsidR="00FB2D6A" w:rsidRPr="00F6628F" w:rsidRDefault="00FB2D6A" w:rsidP="00FB2D6A">
            <w:pPr>
              <w:spacing w:after="0"/>
              <w:jc w:val="both"/>
              <w:rPr>
                <w:rFonts w:ascii="Times New Roman" w:hAnsi="Times New Roman" w:cs="Times New Roman"/>
                <w:sz w:val="24"/>
                <w:szCs w:val="24"/>
                <w:lang w:val="uz-Cyrl-UZ"/>
              </w:rPr>
            </w:pPr>
            <w:r w:rsidRPr="00F6628F">
              <w:rPr>
                <w:rFonts w:ascii="Times New Roman" w:hAnsi="Times New Roman" w:cs="Times New Roman"/>
                <w:sz w:val="24"/>
                <w:szCs w:val="24"/>
                <w:lang w:val="uz-Cyrl-UZ"/>
              </w:rPr>
              <w:t>31 ta xodim</w:t>
            </w:r>
          </w:p>
        </w:tc>
      </w:tr>
    </w:tbl>
    <w:p w:rsidR="00FB2D6A" w:rsidRPr="00FB2D6A" w:rsidRDefault="00FB2D6A" w:rsidP="00FB2D6A">
      <w:pPr>
        <w:spacing w:after="0"/>
        <w:ind w:left="-142" w:firstLine="426"/>
        <w:jc w:val="both"/>
        <w:rPr>
          <w:rFonts w:ascii="Times New Roman" w:hAnsi="Times New Roman" w:cs="Times New Roman"/>
          <w:sz w:val="24"/>
          <w:szCs w:val="24"/>
          <w:lang w:val="uz-Cyrl-UZ"/>
        </w:rPr>
      </w:pPr>
    </w:p>
    <w:p w:rsidR="00FB2D6A" w:rsidRPr="00FB2D6A" w:rsidRDefault="007A226A" w:rsidP="00FB2D6A">
      <w:pPr>
        <w:pStyle w:val="a3"/>
        <w:numPr>
          <w:ilvl w:val="0"/>
          <w:numId w:val="5"/>
        </w:numPr>
        <w:spacing w:after="0"/>
        <w:jc w:val="both"/>
        <w:rPr>
          <w:rFonts w:ascii="Times New Roman" w:hAnsi="Times New Roman"/>
          <w:b/>
          <w:sz w:val="24"/>
          <w:szCs w:val="24"/>
          <w:lang w:val="uz-Cyrl-UZ"/>
        </w:rPr>
      </w:pPr>
      <w:r>
        <w:rPr>
          <w:rFonts w:ascii="Times New Roman" w:hAnsi="Times New Roman"/>
          <w:b/>
          <w:sz w:val="24"/>
          <w:szCs w:val="24"/>
          <w:lang w:val="uz-Cyrl-UZ"/>
        </w:rPr>
        <w:t>Dam olish uylari (Dom otdi</w:t>
      </w:r>
      <w:r w:rsidR="00FB2D6A" w:rsidRPr="00FB2D6A">
        <w:rPr>
          <w:rFonts w:ascii="Times New Roman" w:hAnsi="Times New Roman"/>
          <w:b/>
          <w:sz w:val="24"/>
          <w:szCs w:val="24"/>
          <w:lang w:val="uz-Cyrl-UZ"/>
        </w:rPr>
        <w:t>x). Xodimlarimizning salomatliklarini tiklash va yaxshilash uchun kasaba uyushmasi tomonidan “Dam olish uylari”ga 74 ta yoʼllanmalar tashkillashtirildi.</w:t>
      </w:r>
    </w:p>
    <w:tbl>
      <w:tblPr>
        <w:tblStyle w:val="a9"/>
        <w:tblW w:w="8883" w:type="dxa"/>
        <w:tblInd w:w="704" w:type="dxa"/>
        <w:tblLook w:val="04A0" w:firstRow="1" w:lastRow="0" w:firstColumn="1" w:lastColumn="0" w:noHBand="0" w:noVBand="1"/>
      </w:tblPr>
      <w:tblGrid>
        <w:gridCol w:w="5640"/>
        <w:gridCol w:w="3243"/>
      </w:tblGrid>
      <w:tr w:rsidR="00FB2D6A" w:rsidRPr="00D8175B" w:rsidTr="00986A7E">
        <w:trPr>
          <w:trHeight w:val="448"/>
        </w:trPr>
        <w:tc>
          <w:tcPr>
            <w:tcW w:w="5640" w:type="dxa"/>
            <w:hideMark/>
          </w:tcPr>
          <w:p w:rsidR="00FB2D6A" w:rsidRPr="00FB2D6A" w:rsidRDefault="00FB2D6A" w:rsidP="00FB2D6A">
            <w:pPr>
              <w:spacing w:after="0"/>
              <w:jc w:val="both"/>
              <w:rPr>
                <w:rFonts w:ascii="Times New Roman" w:hAnsi="Times New Roman" w:cs="Times New Roman"/>
                <w:b/>
                <w:sz w:val="24"/>
                <w:szCs w:val="24"/>
                <w:lang w:val="uz-Cyrl-UZ"/>
              </w:rPr>
            </w:pPr>
            <w:r w:rsidRPr="00FB2D6A">
              <w:rPr>
                <w:rFonts w:ascii="Times New Roman" w:hAnsi="Times New Roman" w:cs="Times New Roman"/>
                <w:b/>
                <w:sz w:val="24"/>
                <w:szCs w:val="24"/>
                <w:lang w:val="uz-Cyrl-UZ"/>
              </w:rPr>
              <w:t>Dam olish uylari</w:t>
            </w:r>
          </w:p>
        </w:tc>
        <w:tc>
          <w:tcPr>
            <w:tcW w:w="3243" w:type="dxa"/>
            <w:hideMark/>
          </w:tcPr>
          <w:p w:rsidR="00FB2D6A" w:rsidRPr="00FB2D6A" w:rsidRDefault="00FB2D6A" w:rsidP="00FB2D6A">
            <w:pPr>
              <w:spacing w:after="0"/>
              <w:jc w:val="both"/>
              <w:rPr>
                <w:rFonts w:ascii="Times New Roman" w:hAnsi="Times New Roman" w:cs="Times New Roman"/>
                <w:b/>
                <w:sz w:val="24"/>
                <w:szCs w:val="24"/>
                <w:lang w:val="uz-Cyrl-UZ"/>
              </w:rPr>
            </w:pPr>
            <w:r w:rsidRPr="00FB2D6A">
              <w:rPr>
                <w:rFonts w:ascii="Times New Roman" w:hAnsi="Times New Roman" w:cs="Times New Roman"/>
                <w:b/>
                <w:sz w:val="24"/>
                <w:szCs w:val="24"/>
                <w:lang w:val="uz-Cyrl-UZ"/>
              </w:rPr>
              <w:t>Soni</w:t>
            </w:r>
          </w:p>
        </w:tc>
      </w:tr>
      <w:tr w:rsidR="00FB2D6A" w:rsidRPr="00D8175B" w:rsidTr="00986A7E">
        <w:trPr>
          <w:trHeight w:val="370"/>
        </w:trPr>
        <w:tc>
          <w:tcPr>
            <w:tcW w:w="5640" w:type="dxa"/>
            <w:hideMark/>
          </w:tcPr>
          <w:p w:rsidR="00FB2D6A" w:rsidRPr="00254E4E" w:rsidRDefault="00FB2D6A" w:rsidP="00FB2D6A">
            <w:pPr>
              <w:spacing w:after="0"/>
              <w:jc w:val="both"/>
              <w:rPr>
                <w:rFonts w:ascii="Times New Roman" w:hAnsi="Times New Roman" w:cs="Times New Roman"/>
                <w:sz w:val="24"/>
                <w:szCs w:val="24"/>
                <w:lang w:val="uz-Cyrl-UZ"/>
              </w:rPr>
            </w:pPr>
            <w:r w:rsidRPr="00254E4E">
              <w:rPr>
                <w:rFonts w:ascii="Times New Roman" w:hAnsi="Times New Roman" w:cs="Times New Roman"/>
                <w:sz w:val="24"/>
                <w:szCs w:val="24"/>
                <w:lang w:val="uz-Cyrl-UZ"/>
              </w:rPr>
              <w:t>«Piramida»</w:t>
            </w:r>
          </w:p>
        </w:tc>
        <w:tc>
          <w:tcPr>
            <w:tcW w:w="3243" w:type="dxa"/>
            <w:hideMark/>
          </w:tcPr>
          <w:p w:rsidR="00FB2D6A" w:rsidRPr="00254E4E" w:rsidRDefault="00FB2D6A" w:rsidP="00FB2D6A">
            <w:pPr>
              <w:spacing w:after="0"/>
              <w:jc w:val="both"/>
              <w:rPr>
                <w:rFonts w:ascii="Times New Roman" w:hAnsi="Times New Roman" w:cs="Times New Roman"/>
                <w:sz w:val="24"/>
                <w:szCs w:val="24"/>
                <w:lang w:val="uz-Cyrl-UZ"/>
              </w:rPr>
            </w:pPr>
            <w:r w:rsidRPr="00254E4E">
              <w:rPr>
                <w:rFonts w:ascii="Times New Roman" w:hAnsi="Times New Roman" w:cs="Times New Roman"/>
                <w:sz w:val="24"/>
                <w:szCs w:val="24"/>
                <w:lang w:val="uz-Cyrl-UZ"/>
              </w:rPr>
              <w:t>42</w:t>
            </w:r>
          </w:p>
        </w:tc>
      </w:tr>
      <w:tr w:rsidR="00FB2D6A" w:rsidRPr="00D8175B" w:rsidTr="00986A7E">
        <w:trPr>
          <w:trHeight w:val="387"/>
        </w:trPr>
        <w:tc>
          <w:tcPr>
            <w:tcW w:w="5640" w:type="dxa"/>
            <w:hideMark/>
          </w:tcPr>
          <w:p w:rsidR="00FB2D6A" w:rsidRPr="00254E4E" w:rsidRDefault="00FB2D6A" w:rsidP="00FB2D6A">
            <w:pPr>
              <w:spacing w:after="0"/>
              <w:jc w:val="both"/>
              <w:rPr>
                <w:rFonts w:ascii="Times New Roman" w:hAnsi="Times New Roman" w:cs="Times New Roman"/>
                <w:sz w:val="24"/>
                <w:szCs w:val="24"/>
                <w:lang w:val="uz-Cyrl-UZ"/>
              </w:rPr>
            </w:pPr>
            <w:r w:rsidRPr="00254E4E">
              <w:rPr>
                <w:rFonts w:ascii="Times New Roman" w:hAnsi="Times New Roman" w:cs="Times New Roman"/>
                <w:sz w:val="24"/>
                <w:szCs w:val="24"/>
                <w:lang w:val="uz-Cyrl-UZ"/>
              </w:rPr>
              <w:t>«Ugam»</w:t>
            </w:r>
          </w:p>
        </w:tc>
        <w:tc>
          <w:tcPr>
            <w:tcW w:w="3243" w:type="dxa"/>
            <w:hideMark/>
          </w:tcPr>
          <w:p w:rsidR="00FB2D6A" w:rsidRPr="00254E4E" w:rsidRDefault="00FB2D6A" w:rsidP="00FB2D6A">
            <w:pPr>
              <w:spacing w:after="0"/>
              <w:jc w:val="both"/>
              <w:rPr>
                <w:rFonts w:ascii="Times New Roman" w:hAnsi="Times New Roman" w:cs="Times New Roman"/>
                <w:sz w:val="24"/>
                <w:szCs w:val="24"/>
                <w:lang w:val="uz-Cyrl-UZ"/>
              </w:rPr>
            </w:pPr>
            <w:r w:rsidRPr="00254E4E">
              <w:rPr>
                <w:rFonts w:ascii="Times New Roman" w:hAnsi="Times New Roman" w:cs="Times New Roman"/>
                <w:sz w:val="24"/>
                <w:szCs w:val="24"/>
                <w:lang w:val="uz-Cyrl-UZ"/>
              </w:rPr>
              <w:t>18</w:t>
            </w:r>
          </w:p>
        </w:tc>
      </w:tr>
      <w:tr w:rsidR="00FB2D6A" w:rsidRPr="00D8175B" w:rsidTr="00986A7E">
        <w:trPr>
          <w:trHeight w:val="370"/>
        </w:trPr>
        <w:tc>
          <w:tcPr>
            <w:tcW w:w="5640" w:type="dxa"/>
            <w:hideMark/>
          </w:tcPr>
          <w:p w:rsidR="00FB2D6A" w:rsidRPr="00254E4E" w:rsidRDefault="00FB2D6A" w:rsidP="00FB2D6A">
            <w:pPr>
              <w:spacing w:after="0"/>
              <w:jc w:val="both"/>
              <w:rPr>
                <w:rFonts w:ascii="Times New Roman" w:hAnsi="Times New Roman" w:cs="Times New Roman"/>
                <w:sz w:val="24"/>
                <w:szCs w:val="24"/>
                <w:lang w:val="uz-Cyrl-UZ"/>
              </w:rPr>
            </w:pPr>
            <w:r w:rsidRPr="00254E4E">
              <w:rPr>
                <w:rFonts w:ascii="Times New Roman" w:hAnsi="Times New Roman" w:cs="Times New Roman"/>
                <w:sz w:val="24"/>
                <w:szCs w:val="24"/>
                <w:lang w:val="uz-Cyrl-UZ"/>
              </w:rPr>
              <w:t>«Sayyox»</w:t>
            </w:r>
          </w:p>
        </w:tc>
        <w:tc>
          <w:tcPr>
            <w:tcW w:w="3243" w:type="dxa"/>
            <w:hideMark/>
          </w:tcPr>
          <w:p w:rsidR="00FB2D6A" w:rsidRPr="00254E4E" w:rsidRDefault="00FB2D6A" w:rsidP="00FB2D6A">
            <w:pPr>
              <w:spacing w:after="0"/>
              <w:jc w:val="both"/>
              <w:rPr>
                <w:rFonts w:ascii="Times New Roman" w:hAnsi="Times New Roman" w:cs="Times New Roman"/>
                <w:sz w:val="24"/>
                <w:szCs w:val="24"/>
                <w:lang w:val="uz-Cyrl-UZ"/>
              </w:rPr>
            </w:pPr>
            <w:r w:rsidRPr="00254E4E">
              <w:rPr>
                <w:rFonts w:ascii="Times New Roman" w:hAnsi="Times New Roman" w:cs="Times New Roman"/>
                <w:sz w:val="24"/>
                <w:szCs w:val="24"/>
                <w:lang w:val="uz-Cyrl-UZ"/>
              </w:rPr>
              <w:t>4</w:t>
            </w:r>
          </w:p>
        </w:tc>
      </w:tr>
      <w:tr w:rsidR="00FB2D6A" w:rsidRPr="00D8175B" w:rsidTr="00986A7E">
        <w:trPr>
          <w:trHeight w:val="402"/>
        </w:trPr>
        <w:tc>
          <w:tcPr>
            <w:tcW w:w="5640" w:type="dxa"/>
            <w:hideMark/>
          </w:tcPr>
          <w:p w:rsidR="00FB2D6A" w:rsidRPr="00254E4E" w:rsidRDefault="00FB2D6A" w:rsidP="00FB2D6A">
            <w:pPr>
              <w:spacing w:after="0"/>
              <w:jc w:val="both"/>
              <w:rPr>
                <w:rFonts w:ascii="Times New Roman" w:hAnsi="Times New Roman" w:cs="Times New Roman"/>
                <w:sz w:val="24"/>
                <w:szCs w:val="24"/>
                <w:lang w:val="uz-Cyrl-UZ"/>
              </w:rPr>
            </w:pPr>
            <w:r w:rsidRPr="00254E4E">
              <w:rPr>
                <w:rFonts w:ascii="Times New Roman" w:hAnsi="Times New Roman" w:cs="Times New Roman"/>
                <w:sz w:val="24"/>
                <w:szCs w:val="24"/>
                <w:lang w:val="uz-Cyrl-UZ"/>
              </w:rPr>
              <w:t>«Kumushkon»</w:t>
            </w:r>
          </w:p>
        </w:tc>
        <w:tc>
          <w:tcPr>
            <w:tcW w:w="3243" w:type="dxa"/>
            <w:hideMark/>
          </w:tcPr>
          <w:p w:rsidR="00FB2D6A" w:rsidRPr="00254E4E" w:rsidRDefault="00FB2D6A" w:rsidP="00FB2D6A">
            <w:pPr>
              <w:spacing w:after="0"/>
              <w:jc w:val="both"/>
              <w:rPr>
                <w:rFonts w:ascii="Times New Roman" w:hAnsi="Times New Roman" w:cs="Times New Roman"/>
                <w:sz w:val="24"/>
                <w:szCs w:val="24"/>
                <w:lang w:val="uz-Cyrl-UZ"/>
              </w:rPr>
            </w:pPr>
            <w:r w:rsidRPr="00254E4E">
              <w:rPr>
                <w:rFonts w:ascii="Times New Roman" w:hAnsi="Times New Roman" w:cs="Times New Roman"/>
                <w:sz w:val="24"/>
                <w:szCs w:val="24"/>
                <w:lang w:val="uz-Cyrl-UZ"/>
              </w:rPr>
              <w:t>6</w:t>
            </w:r>
          </w:p>
        </w:tc>
      </w:tr>
      <w:tr w:rsidR="00FB2D6A" w:rsidRPr="00D8175B" w:rsidTr="00986A7E">
        <w:trPr>
          <w:trHeight w:val="285"/>
        </w:trPr>
        <w:tc>
          <w:tcPr>
            <w:tcW w:w="5640" w:type="dxa"/>
            <w:hideMark/>
          </w:tcPr>
          <w:p w:rsidR="00FB2D6A" w:rsidRPr="00254E4E" w:rsidRDefault="00FB2D6A" w:rsidP="00FB2D6A">
            <w:pPr>
              <w:spacing w:after="0"/>
              <w:jc w:val="both"/>
              <w:rPr>
                <w:rFonts w:ascii="Times New Roman" w:hAnsi="Times New Roman" w:cs="Times New Roman"/>
                <w:sz w:val="24"/>
                <w:szCs w:val="24"/>
                <w:lang w:val="uz-Cyrl-UZ"/>
              </w:rPr>
            </w:pPr>
            <w:r w:rsidRPr="00254E4E">
              <w:rPr>
                <w:rFonts w:ascii="Times New Roman" w:hAnsi="Times New Roman" w:cs="Times New Roman"/>
                <w:sz w:val="24"/>
                <w:szCs w:val="24"/>
                <w:lang w:val="uz-Cyrl-UZ"/>
              </w:rPr>
              <w:t>«Navroʼz»</w:t>
            </w:r>
          </w:p>
        </w:tc>
        <w:tc>
          <w:tcPr>
            <w:tcW w:w="3243" w:type="dxa"/>
            <w:hideMark/>
          </w:tcPr>
          <w:p w:rsidR="00FB2D6A" w:rsidRPr="00254E4E" w:rsidRDefault="00FB2D6A" w:rsidP="00FB2D6A">
            <w:pPr>
              <w:spacing w:after="0"/>
              <w:jc w:val="both"/>
              <w:rPr>
                <w:rFonts w:ascii="Times New Roman" w:hAnsi="Times New Roman" w:cs="Times New Roman"/>
                <w:sz w:val="24"/>
                <w:szCs w:val="24"/>
                <w:lang w:val="uz-Cyrl-UZ"/>
              </w:rPr>
            </w:pPr>
            <w:r w:rsidRPr="00254E4E">
              <w:rPr>
                <w:rFonts w:ascii="Times New Roman" w:hAnsi="Times New Roman" w:cs="Times New Roman"/>
                <w:sz w:val="24"/>
                <w:szCs w:val="24"/>
                <w:lang w:val="uz-Cyrl-UZ"/>
              </w:rPr>
              <w:t>4</w:t>
            </w:r>
          </w:p>
        </w:tc>
      </w:tr>
      <w:tr w:rsidR="00FB2D6A" w:rsidRPr="00D8175B" w:rsidTr="00986A7E">
        <w:trPr>
          <w:trHeight w:val="456"/>
        </w:trPr>
        <w:tc>
          <w:tcPr>
            <w:tcW w:w="5640" w:type="dxa"/>
            <w:hideMark/>
          </w:tcPr>
          <w:p w:rsidR="00FB2D6A" w:rsidRPr="00254E4E" w:rsidRDefault="00FB2D6A" w:rsidP="00FB2D6A">
            <w:pPr>
              <w:spacing w:after="0"/>
              <w:jc w:val="both"/>
              <w:rPr>
                <w:rFonts w:ascii="Times New Roman" w:hAnsi="Times New Roman" w:cs="Times New Roman"/>
                <w:sz w:val="24"/>
                <w:szCs w:val="24"/>
                <w:lang w:val="uz-Cyrl-UZ"/>
              </w:rPr>
            </w:pPr>
            <w:r w:rsidRPr="00254E4E">
              <w:rPr>
                <w:rFonts w:ascii="Times New Roman" w:hAnsi="Times New Roman" w:cs="Times New Roman"/>
                <w:sz w:val="24"/>
                <w:szCs w:val="24"/>
                <w:lang w:val="uz-Cyrl-UZ"/>
              </w:rPr>
              <w:t>Jami</w:t>
            </w:r>
          </w:p>
        </w:tc>
        <w:tc>
          <w:tcPr>
            <w:tcW w:w="3243" w:type="dxa"/>
            <w:hideMark/>
          </w:tcPr>
          <w:p w:rsidR="00FB2D6A" w:rsidRPr="00254E4E" w:rsidRDefault="00FB2D6A" w:rsidP="00FB2D6A">
            <w:pPr>
              <w:spacing w:after="0"/>
              <w:jc w:val="both"/>
              <w:rPr>
                <w:rFonts w:ascii="Times New Roman" w:hAnsi="Times New Roman" w:cs="Times New Roman"/>
                <w:sz w:val="24"/>
                <w:szCs w:val="24"/>
                <w:lang w:val="uz-Cyrl-UZ"/>
              </w:rPr>
            </w:pPr>
            <w:r w:rsidRPr="00254E4E">
              <w:rPr>
                <w:rFonts w:ascii="Times New Roman" w:hAnsi="Times New Roman" w:cs="Times New Roman"/>
                <w:sz w:val="24"/>
                <w:szCs w:val="24"/>
                <w:lang w:val="uz-Cyrl-UZ"/>
              </w:rPr>
              <w:t>74 ta xodim</w:t>
            </w:r>
          </w:p>
        </w:tc>
      </w:tr>
    </w:tbl>
    <w:p w:rsidR="00FB2D6A" w:rsidRPr="00FB2D6A" w:rsidRDefault="00FB2D6A" w:rsidP="00FB2D6A">
      <w:pPr>
        <w:spacing w:after="0"/>
        <w:ind w:left="-142" w:firstLine="426"/>
        <w:jc w:val="both"/>
        <w:rPr>
          <w:rFonts w:ascii="Times New Roman" w:hAnsi="Times New Roman" w:cs="Times New Roman"/>
          <w:sz w:val="24"/>
          <w:szCs w:val="24"/>
          <w:lang w:val="uz-Cyrl-UZ"/>
        </w:rPr>
      </w:pPr>
    </w:p>
    <w:p w:rsidR="00FB2D6A" w:rsidRPr="00FB2D6A" w:rsidRDefault="00FB2D6A" w:rsidP="00042758">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lastRenderedPageBreak/>
        <w:t>8.</w:t>
      </w:r>
      <w:r w:rsidRPr="00FB2D6A">
        <w:rPr>
          <w:rFonts w:ascii="Times New Roman" w:hAnsi="Times New Roman" w:cs="Times New Roman"/>
          <w:sz w:val="24"/>
          <w:szCs w:val="24"/>
          <w:lang w:val="uz-Cyrl-UZ"/>
        </w:rPr>
        <w:tab/>
        <w:t>Moddiy yordam 2021 yil 100 ta xodimga (400 000 dan) (40 000 000 soʼm) koʼrsatildi.</w:t>
      </w:r>
    </w:p>
    <w:p w:rsidR="00FB2D6A" w:rsidRPr="00FB2D6A" w:rsidRDefault="00FB2D6A" w:rsidP="00042758">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9.</w:t>
      </w:r>
      <w:r w:rsidRPr="00FB2D6A">
        <w:rPr>
          <w:rFonts w:ascii="Times New Roman" w:hAnsi="Times New Roman" w:cs="Times New Roman"/>
          <w:sz w:val="24"/>
          <w:szCs w:val="24"/>
          <w:lang w:val="uz-Cyrl-UZ"/>
        </w:rPr>
        <w:tab/>
        <w:t xml:space="preserve"> Oʼzbekiston Respublikasi Vazirlar maxkamasining aholining sogʼlom ovqatlanishini taʼminlash tugʼrisida»gi 251 sonli qarori, Oliy va Oʼrta maxsus taʼlim vazirligining №331 sonli buyrugʼi boʼyicha ishchi guruxi, institut xududidagi oshxonalar holati, sifatli taomlar taʼminlanishi, hamda sutli maxsulotlar taʼminoti boʼyicha oʼrganib borildi.</w:t>
      </w:r>
    </w:p>
    <w:p w:rsidR="00FB2D6A" w:rsidRPr="00FB2D6A" w:rsidRDefault="00FB2D6A" w:rsidP="00042758">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Institut xududida bir nechta oshxonalar tashkil qilingan.</w:t>
      </w:r>
    </w:p>
    <w:p w:rsidR="00FB2D6A" w:rsidRPr="00FB2D6A" w:rsidRDefault="00FB2D6A" w:rsidP="00042758">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Institut talabalari va xodimlari ovqatlanadigan oshxonalarning ovqat sifati nazorati olib borildi.</w:t>
      </w:r>
    </w:p>
    <w:p w:rsidR="00FB2D6A" w:rsidRPr="00FB2D6A" w:rsidRDefault="0055308E" w:rsidP="00042758">
      <w:pPr>
        <w:spacing w:after="0"/>
        <w:ind w:left="-142" w:firstLine="426"/>
        <w:jc w:val="both"/>
        <w:rPr>
          <w:rFonts w:ascii="Times New Roman" w:hAnsi="Times New Roman" w:cs="Times New Roman"/>
          <w:sz w:val="24"/>
          <w:szCs w:val="24"/>
          <w:lang w:val="uz-Cyrl-UZ"/>
        </w:rPr>
      </w:pPr>
      <w:r>
        <w:rPr>
          <w:rFonts w:ascii="Times New Roman" w:hAnsi="Times New Roman" w:cs="Times New Roman"/>
          <w:sz w:val="24"/>
          <w:szCs w:val="24"/>
          <w:lang w:val="uz-Cyrl-UZ"/>
        </w:rPr>
        <w:t>10.</w:t>
      </w:r>
      <w:r>
        <w:rPr>
          <w:rFonts w:ascii="Times New Roman" w:hAnsi="Times New Roman" w:cs="Times New Roman"/>
          <w:sz w:val="24"/>
          <w:szCs w:val="24"/>
          <w:lang w:val="uz-Cyrl-UZ"/>
        </w:rPr>
        <w:tab/>
        <w:t>«10 Noyabr</w:t>
      </w:r>
      <w:r w:rsidR="00FB2D6A" w:rsidRPr="00FB2D6A">
        <w:rPr>
          <w:rFonts w:ascii="Times New Roman" w:hAnsi="Times New Roman" w:cs="Times New Roman"/>
          <w:sz w:val="24"/>
          <w:szCs w:val="24"/>
          <w:lang w:val="uz-Cyrl-UZ"/>
        </w:rPr>
        <w:t xml:space="preserve"> Shifokorlar kuniga» 50 ta Shifokorlarimizga esdalik sovgʼalari topshirildi (Myasorubka “Chopper”)</w:t>
      </w:r>
    </w:p>
    <w:p w:rsidR="00FB2D6A" w:rsidRPr="00FB2D6A" w:rsidRDefault="0055308E" w:rsidP="00042758">
      <w:pPr>
        <w:spacing w:after="0"/>
        <w:ind w:left="-142" w:firstLine="426"/>
        <w:jc w:val="both"/>
        <w:rPr>
          <w:rFonts w:ascii="Times New Roman" w:hAnsi="Times New Roman" w:cs="Times New Roman"/>
          <w:sz w:val="24"/>
          <w:szCs w:val="24"/>
          <w:lang w:val="uz-Cyrl-UZ"/>
        </w:rPr>
      </w:pPr>
      <w:r>
        <w:rPr>
          <w:rFonts w:ascii="Times New Roman" w:hAnsi="Times New Roman" w:cs="Times New Roman"/>
          <w:sz w:val="24"/>
          <w:szCs w:val="24"/>
          <w:lang w:val="uz-Cyrl-UZ"/>
        </w:rPr>
        <w:t>11.</w:t>
      </w:r>
      <w:r>
        <w:rPr>
          <w:rFonts w:ascii="Times New Roman" w:hAnsi="Times New Roman" w:cs="Times New Roman"/>
          <w:sz w:val="24"/>
          <w:szCs w:val="24"/>
          <w:lang w:val="uz-Cyrl-UZ"/>
        </w:rPr>
        <w:tab/>
        <w:t xml:space="preserve"> “3 Dekabr</w:t>
      </w:r>
      <w:r w:rsidR="00FB2D6A" w:rsidRPr="00FB2D6A">
        <w:rPr>
          <w:rFonts w:ascii="Times New Roman" w:hAnsi="Times New Roman" w:cs="Times New Roman"/>
          <w:sz w:val="24"/>
          <w:szCs w:val="24"/>
          <w:lang w:val="uz-Cyrl-UZ"/>
        </w:rPr>
        <w:t xml:space="preserve"> - nogironlar kuni” Nogiron talabalarga esdalik sovgʼalari tashkil qilindi.</w:t>
      </w:r>
    </w:p>
    <w:p w:rsidR="00FB2D6A" w:rsidRPr="00FB2D6A" w:rsidRDefault="0055308E" w:rsidP="00042758">
      <w:pPr>
        <w:spacing w:after="0"/>
        <w:ind w:left="-142" w:firstLine="426"/>
        <w:jc w:val="both"/>
        <w:rPr>
          <w:rFonts w:ascii="Times New Roman" w:hAnsi="Times New Roman" w:cs="Times New Roman"/>
          <w:sz w:val="24"/>
          <w:szCs w:val="24"/>
          <w:lang w:val="uz-Cyrl-UZ"/>
        </w:rPr>
      </w:pPr>
      <w:r>
        <w:rPr>
          <w:rFonts w:ascii="Times New Roman" w:hAnsi="Times New Roman" w:cs="Times New Roman"/>
          <w:sz w:val="24"/>
          <w:szCs w:val="24"/>
          <w:lang w:val="uz-Cyrl-UZ"/>
        </w:rPr>
        <w:t>12.</w:t>
      </w:r>
      <w:r>
        <w:rPr>
          <w:rFonts w:ascii="Times New Roman" w:hAnsi="Times New Roman" w:cs="Times New Roman"/>
          <w:sz w:val="24"/>
          <w:szCs w:val="24"/>
          <w:lang w:val="uz-Cyrl-UZ"/>
        </w:rPr>
        <w:tab/>
        <w:t xml:space="preserve"> “8 dekabr</w:t>
      </w:r>
      <w:r w:rsidR="00FB2D6A" w:rsidRPr="00FB2D6A">
        <w:rPr>
          <w:rFonts w:ascii="Times New Roman" w:hAnsi="Times New Roman" w:cs="Times New Roman"/>
          <w:sz w:val="24"/>
          <w:szCs w:val="24"/>
          <w:lang w:val="uz-Cyrl-UZ"/>
        </w:rPr>
        <w:t xml:space="preserve"> Konstitutsiya kuni”ga bayram kontsertlariga xodimlarning madaniy xordiqlari uchun chiptalar olindi. </w:t>
      </w:r>
    </w:p>
    <w:p w:rsidR="00FB2D6A" w:rsidRPr="00FB2D6A" w:rsidRDefault="00FB2D6A" w:rsidP="00042758">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1. Shuxrat Da</w:t>
      </w:r>
      <w:r w:rsidR="007A226A">
        <w:rPr>
          <w:rFonts w:ascii="Times New Roman" w:hAnsi="Times New Roman" w:cs="Times New Roman"/>
          <w:sz w:val="24"/>
          <w:szCs w:val="24"/>
          <w:lang w:val="uz-Cyrl-UZ"/>
        </w:rPr>
        <w:t>ryo kontsertiga 100 ta chipta (h</w:t>
      </w:r>
      <w:r w:rsidRPr="00FB2D6A">
        <w:rPr>
          <w:rFonts w:ascii="Times New Roman" w:hAnsi="Times New Roman" w:cs="Times New Roman"/>
          <w:sz w:val="24"/>
          <w:szCs w:val="24"/>
          <w:lang w:val="uz-Cyrl-UZ"/>
        </w:rPr>
        <w:t>amshiralar va kichik tibbiy xodi</w:t>
      </w:r>
      <w:r w:rsidR="007A226A">
        <w:rPr>
          <w:rFonts w:ascii="Times New Roman" w:hAnsi="Times New Roman" w:cs="Times New Roman"/>
          <w:sz w:val="24"/>
          <w:szCs w:val="24"/>
          <w:lang w:val="en-US"/>
        </w:rPr>
        <w:t>m</w:t>
      </w:r>
      <w:r w:rsidRPr="00FB2D6A">
        <w:rPr>
          <w:rFonts w:ascii="Times New Roman" w:hAnsi="Times New Roman" w:cs="Times New Roman"/>
          <w:sz w:val="24"/>
          <w:szCs w:val="24"/>
          <w:lang w:val="uz-Cyrl-UZ"/>
        </w:rPr>
        <w:t>lar) “Turkiston” saroyi</w:t>
      </w:r>
    </w:p>
    <w:p w:rsidR="00FB2D6A" w:rsidRPr="00FB2D6A" w:rsidRDefault="00FB2D6A" w:rsidP="00042758">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2. Аlisher Fayz kontsertiga</w:t>
      </w:r>
      <w:r w:rsidR="007A226A">
        <w:rPr>
          <w:rFonts w:ascii="Times New Roman" w:hAnsi="Times New Roman" w:cs="Times New Roman"/>
          <w:sz w:val="24"/>
          <w:szCs w:val="24"/>
          <w:lang w:val="uz-Cyrl-UZ"/>
        </w:rPr>
        <w:t xml:space="preserve"> 100 ta chipta (АXCh xodimlari-q</w:t>
      </w:r>
      <w:r w:rsidRPr="00FB2D6A">
        <w:rPr>
          <w:rFonts w:ascii="Times New Roman" w:hAnsi="Times New Roman" w:cs="Times New Roman"/>
          <w:sz w:val="24"/>
          <w:szCs w:val="24"/>
          <w:lang w:val="uz-Cyrl-UZ"/>
        </w:rPr>
        <w:t>orovullar, farroshlar, komendantlar, elektriklar, duradgorlar). “Xalqlar doʼstligi” saroyi.</w:t>
      </w:r>
    </w:p>
    <w:p w:rsidR="00FB2D6A" w:rsidRPr="00FB2D6A" w:rsidRDefault="00FB2D6A" w:rsidP="00042758">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13.</w:t>
      </w:r>
      <w:r w:rsidRPr="00FB2D6A">
        <w:rPr>
          <w:rFonts w:ascii="Times New Roman" w:hAnsi="Times New Roman" w:cs="Times New Roman"/>
          <w:sz w:val="24"/>
          <w:szCs w:val="24"/>
          <w:lang w:val="uz-Cyrl-UZ"/>
        </w:rPr>
        <w:tab/>
        <w:t xml:space="preserve"> Yangi 2022 yil bayrami!</w:t>
      </w:r>
    </w:p>
    <w:p w:rsidR="00FB2D6A" w:rsidRPr="00FB2D6A" w:rsidRDefault="00FB2D6A" w:rsidP="00042758">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Barcha TDSI va TDSI klinikasi xodimlarining farzandlari uchun 700 ta yangi yil tomoshalariga chiptalar olindi</w:t>
      </w:r>
    </w:p>
    <w:p w:rsidR="00FB2D6A" w:rsidRPr="00FB2D6A" w:rsidRDefault="00FB2D6A" w:rsidP="00042758">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14.</w:t>
      </w:r>
      <w:r w:rsidRPr="00FB2D6A">
        <w:rPr>
          <w:rFonts w:ascii="Times New Roman" w:hAnsi="Times New Roman" w:cs="Times New Roman"/>
          <w:sz w:val="24"/>
          <w:szCs w:val="24"/>
          <w:lang w:val="uz-Cyrl-UZ"/>
        </w:rPr>
        <w:tab/>
        <w:t xml:space="preserve"> «Xalq soʼzi» «Ishonch» gazetalari bilan shartnoma asosida ish olib borildi. </w:t>
      </w:r>
    </w:p>
    <w:p w:rsidR="00FB2D6A" w:rsidRDefault="00FB2D6A" w:rsidP="00042758">
      <w:pPr>
        <w:spacing w:after="0"/>
        <w:ind w:left="-142" w:firstLine="426"/>
        <w:jc w:val="both"/>
        <w:rPr>
          <w:rFonts w:ascii="Times New Roman" w:hAnsi="Times New Roman" w:cs="Times New Roman"/>
          <w:sz w:val="24"/>
          <w:szCs w:val="24"/>
          <w:lang w:val="uz-Cyrl-UZ"/>
        </w:rPr>
      </w:pPr>
      <w:r w:rsidRPr="00FB2D6A">
        <w:rPr>
          <w:rFonts w:ascii="Times New Roman" w:hAnsi="Times New Roman" w:cs="Times New Roman"/>
          <w:sz w:val="24"/>
          <w:szCs w:val="24"/>
          <w:lang w:val="uz-Cyrl-UZ"/>
        </w:rPr>
        <w:t>Eʼlonlar, nekrolog matnlari chop etib kelindi.</w:t>
      </w:r>
    </w:p>
    <w:p w:rsidR="003F1E08" w:rsidRPr="003F1E08" w:rsidRDefault="003F1E08" w:rsidP="00042758">
      <w:pPr>
        <w:spacing w:after="0"/>
        <w:ind w:left="-142" w:firstLine="426"/>
        <w:jc w:val="both"/>
        <w:rPr>
          <w:rFonts w:ascii="Times New Roman" w:hAnsi="Times New Roman" w:cs="Times New Roman"/>
          <w:sz w:val="24"/>
          <w:szCs w:val="24"/>
          <w:lang w:val="uz-Cyrl-UZ"/>
        </w:rPr>
      </w:pPr>
      <w:r>
        <w:rPr>
          <w:rFonts w:ascii="Times New Roman" w:hAnsi="Times New Roman" w:cs="Times New Roman"/>
          <w:sz w:val="24"/>
          <w:szCs w:val="24"/>
          <w:lang w:val="en-US"/>
        </w:rPr>
        <w:t xml:space="preserve">15.   </w:t>
      </w:r>
      <w:r w:rsidRPr="003F1E08">
        <w:rPr>
          <w:rFonts w:ascii="Times New Roman" w:hAnsi="Times New Roman" w:cs="Times New Roman"/>
          <w:sz w:val="24"/>
          <w:szCs w:val="24"/>
          <w:lang w:val="uz-Cyrl-UZ"/>
        </w:rPr>
        <w:t>Xodimlar kasaba uyushmasi oldida turgan vazifalar</w:t>
      </w:r>
    </w:p>
    <w:p w:rsidR="003F1E08" w:rsidRPr="003F1E08" w:rsidRDefault="003F1E08" w:rsidP="00042758">
      <w:pPr>
        <w:spacing w:after="0"/>
        <w:ind w:left="-142" w:firstLine="426"/>
        <w:jc w:val="both"/>
        <w:rPr>
          <w:rFonts w:ascii="Times New Roman" w:hAnsi="Times New Roman" w:cs="Times New Roman"/>
          <w:sz w:val="24"/>
          <w:szCs w:val="24"/>
          <w:lang w:val="uz-Cyrl-UZ"/>
        </w:rPr>
      </w:pPr>
      <w:r w:rsidRPr="003F1E08">
        <w:rPr>
          <w:rFonts w:ascii="Times New Roman" w:hAnsi="Times New Roman" w:cs="Times New Roman"/>
          <w:sz w:val="24"/>
          <w:szCs w:val="24"/>
          <w:lang w:val="uz-Cyrl-UZ"/>
        </w:rPr>
        <w:t>1.</w:t>
      </w:r>
      <w:r w:rsidRPr="003F1E08">
        <w:rPr>
          <w:rFonts w:ascii="Times New Roman" w:hAnsi="Times New Roman" w:cs="Times New Roman"/>
          <w:sz w:val="24"/>
          <w:szCs w:val="24"/>
          <w:lang w:val="uz-Cyrl-UZ"/>
        </w:rPr>
        <w:tab/>
        <w:t>Jamoa shartnomasida koʼrsatilgan bandlarga xodimlar tomonidan rioya qilinib, ish faoliyatini olib borilishini nazorat Qilish.</w:t>
      </w:r>
    </w:p>
    <w:p w:rsidR="003F1E08" w:rsidRPr="003F1E08" w:rsidRDefault="003F1E08" w:rsidP="00042758">
      <w:pPr>
        <w:spacing w:after="0"/>
        <w:ind w:left="-142" w:firstLine="426"/>
        <w:jc w:val="both"/>
        <w:rPr>
          <w:rFonts w:ascii="Times New Roman" w:hAnsi="Times New Roman" w:cs="Times New Roman"/>
          <w:sz w:val="24"/>
          <w:szCs w:val="24"/>
          <w:lang w:val="uz-Cyrl-UZ"/>
        </w:rPr>
      </w:pPr>
      <w:r w:rsidRPr="003F1E08">
        <w:rPr>
          <w:rFonts w:ascii="Times New Roman" w:hAnsi="Times New Roman" w:cs="Times New Roman"/>
          <w:sz w:val="24"/>
          <w:szCs w:val="24"/>
          <w:lang w:val="uz-Cyrl-UZ"/>
        </w:rPr>
        <w:t>2.</w:t>
      </w:r>
      <w:r w:rsidRPr="003F1E08">
        <w:rPr>
          <w:rFonts w:ascii="Times New Roman" w:hAnsi="Times New Roman" w:cs="Times New Roman"/>
          <w:sz w:val="24"/>
          <w:szCs w:val="24"/>
          <w:lang w:val="uz-Cyrl-UZ"/>
        </w:rPr>
        <w:tab/>
        <w:t>Madaniy, maʼrifiy va sport-soGʼlomlashtirish (sanatoriya va dam olish uylari) ishlarini yanada yaxshilash.</w:t>
      </w:r>
    </w:p>
    <w:p w:rsidR="003F1E08" w:rsidRPr="003F1E08" w:rsidRDefault="003F1E08" w:rsidP="00042758">
      <w:pPr>
        <w:spacing w:after="0"/>
        <w:ind w:left="-142" w:firstLine="426"/>
        <w:jc w:val="both"/>
        <w:rPr>
          <w:rFonts w:ascii="Times New Roman" w:hAnsi="Times New Roman" w:cs="Times New Roman"/>
          <w:sz w:val="24"/>
          <w:szCs w:val="24"/>
          <w:lang w:val="uz-Cyrl-UZ"/>
        </w:rPr>
      </w:pPr>
      <w:r w:rsidRPr="003F1E08">
        <w:rPr>
          <w:rFonts w:ascii="Times New Roman" w:hAnsi="Times New Roman" w:cs="Times New Roman"/>
          <w:sz w:val="24"/>
          <w:szCs w:val="24"/>
          <w:lang w:val="uz-Cyrl-UZ"/>
        </w:rPr>
        <w:t>3.</w:t>
      </w:r>
      <w:r w:rsidRPr="003F1E08">
        <w:rPr>
          <w:rFonts w:ascii="Times New Roman" w:hAnsi="Times New Roman" w:cs="Times New Roman"/>
          <w:sz w:val="24"/>
          <w:szCs w:val="24"/>
          <w:lang w:val="uz-Cyrl-UZ"/>
        </w:rPr>
        <w:tab/>
        <w:t>TDSI, klinika xodimlari va talabalar ovqatlanadigan oshxonalar ovqat sifatini nazoratini olib borish.</w:t>
      </w:r>
    </w:p>
    <w:p w:rsidR="003F1E08" w:rsidRPr="003F1E08" w:rsidRDefault="003F1E08" w:rsidP="00042758">
      <w:pPr>
        <w:spacing w:after="0"/>
        <w:ind w:left="-142" w:firstLine="426"/>
        <w:jc w:val="both"/>
        <w:rPr>
          <w:rFonts w:ascii="Times New Roman" w:hAnsi="Times New Roman" w:cs="Times New Roman"/>
          <w:sz w:val="24"/>
          <w:szCs w:val="24"/>
          <w:lang w:val="uz-Cyrl-UZ"/>
        </w:rPr>
      </w:pPr>
      <w:r w:rsidRPr="003F1E08">
        <w:rPr>
          <w:rFonts w:ascii="Times New Roman" w:hAnsi="Times New Roman" w:cs="Times New Roman"/>
          <w:sz w:val="24"/>
          <w:szCs w:val="24"/>
          <w:lang w:val="uz-Cyrl-UZ"/>
        </w:rPr>
        <w:t>4.</w:t>
      </w:r>
      <w:r w:rsidRPr="003F1E08">
        <w:rPr>
          <w:rFonts w:ascii="Times New Roman" w:hAnsi="Times New Roman" w:cs="Times New Roman"/>
          <w:sz w:val="24"/>
          <w:szCs w:val="24"/>
          <w:lang w:val="uz-Cyrl-UZ"/>
        </w:rPr>
        <w:tab/>
        <w:t>Mehnat muxofazasi boʼyicha bitimning toʼliq bajarilishi nazorati va texnika xavfsizligi boʼyicha ish yuritishni nazorat Qilish.</w:t>
      </w:r>
    </w:p>
    <w:p w:rsidR="00EC5AF0" w:rsidRDefault="003F1E08" w:rsidP="00042758">
      <w:pPr>
        <w:spacing w:after="0"/>
        <w:ind w:left="-142" w:firstLine="426"/>
        <w:jc w:val="both"/>
        <w:rPr>
          <w:rFonts w:ascii="Times New Roman" w:hAnsi="Times New Roman" w:cs="Times New Roman"/>
          <w:sz w:val="24"/>
          <w:szCs w:val="24"/>
          <w:lang w:val="uz-Cyrl-UZ"/>
        </w:rPr>
      </w:pPr>
      <w:r w:rsidRPr="003F1E08">
        <w:rPr>
          <w:rFonts w:ascii="Times New Roman" w:hAnsi="Times New Roman" w:cs="Times New Roman"/>
          <w:sz w:val="24"/>
          <w:szCs w:val="24"/>
          <w:lang w:val="uz-Cyrl-UZ"/>
        </w:rPr>
        <w:t>5.</w:t>
      </w:r>
      <w:r w:rsidRPr="003F1E08">
        <w:rPr>
          <w:rFonts w:ascii="Times New Roman" w:hAnsi="Times New Roman" w:cs="Times New Roman"/>
          <w:sz w:val="24"/>
          <w:szCs w:val="24"/>
          <w:lang w:val="uz-Cyrl-UZ"/>
        </w:rPr>
        <w:tab/>
        <w:t>TDSI va klinikasi xodimlarini madaniy-maʼrifiy ishlar, sport bayramlarida faol qatnashishlarini oshirish.</w:t>
      </w:r>
    </w:p>
    <w:p w:rsidR="00AA7947" w:rsidRDefault="00AA7947" w:rsidP="00042758">
      <w:pPr>
        <w:spacing w:after="0"/>
        <w:ind w:left="-142" w:firstLine="426"/>
        <w:jc w:val="both"/>
        <w:rPr>
          <w:rFonts w:ascii="Times New Roman" w:hAnsi="Times New Roman" w:cs="Times New Roman"/>
          <w:sz w:val="24"/>
          <w:szCs w:val="24"/>
          <w:lang w:val="uz-Cyrl-UZ"/>
        </w:rPr>
      </w:pPr>
    </w:p>
    <w:p w:rsidR="004125EB" w:rsidRPr="00A120D0" w:rsidRDefault="004125EB" w:rsidP="004125EB">
      <w:pPr>
        <w:spacing w:after="0"/>
        <w:ind w:left="708"/>
        <w:jc w:val="both"/>
        <w:rPr>
          <w:rFonts w:ascii="Times New Roman" w:hAnsi="Times New Roman" w:cs="Times New Roman"/>
          <w:sz w:val="24"/>
          <w:szCs w:val="24"/>
          <w:lang w:val="uz-Cyrl-UZ"/>
        </w:rPr>
      </w:pPr>
      <w:r w:rsidRPr="004125EB">
        <w:rPr>
          <w:rFonts w:ascii="Times New Roman" w:hAnsi="Times New Roman" w:cs="Times New Roman"/>
          <w:b/>
          <w:sz w:val="24"/>
          <w:szCs w:val="24"/>
          <w:lang w:val="en-US"/>
        </w:rPr>
        <w:t>6</w:t>
      </w:r>
      <w:r w:rsidRPr="004125EB">
        <w:rPr>
          <w:rFonts w:ascii="Times New Roman" w:hAnsi="Times New Roman" w:cs="Times New Roman"/>
          <w:b/>
          <w:sz w:val="24"/>
          <w:szCs w:val="24"/>
          <w:lang w:val="uz-Cyrl-UZ"/>
        </w:rPr>
        <w:t>-masala</w:t>
      </w:r>
      <w:r w:rsidRPr="004125EB">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A120D0">
        <w:rPr>
          <w:rFonts w:ascii="Times New Roman" w:hAnsi="Times New Roman" w:cs="Times New Roman"/>
          <w:sz w:val="24"/>
          <w:szCs w:val="24"/>
          <w:lang w:val="uz-Cyrl-UZ"/>
        </w:rPr>
        <w:t>Pedagoglarning malaka oshirish va qayta tayyorlash ishlarining tahlili, mukammallashtirish boʼyicha takliflar</w:t>
      </w:r>
    </w:p>
    <w:p w:rsidR="004125EB" w:rsidRDefault="004125EB" w:rsidP="004125EB">
      <w:pPr>
        <w:spacing w:after="0"/>
        <w:ind w:left="708"/>
        <w:jc w:val="both"/>
        <w:rPr>
          <w:rFonts w:ascii="Times New Roman" w:hAnsi="Times New Roman" w:cs="Times New Roman"/>
          <w:sz w:val="24"/>
          <w:szCs w:val="24"/>
          <w:lang w:val="uz-Cyrl-UZ"/>
        </w:rPr>
      </w:pPr>
      <w:r w:rsidRPr="00A120D0">
        <w:rPr>
          <w:rFonts w:ascii="Times New Roman" w:hAnsi="Times New Roman" w:cs="Times New Roman"/>
          <w:b/>
          <w:sz w:val="24"/>
          <w:szCs w:val="24"/>
          <w:lang w:val="uz-Cyrl-UZ"/>
        </w:rPr>
        <w:t>Maʼruzachi:</w:t>
      </w:r>
      <w:r w:rsidRPr="00A120D0">
        <w:rPr>
          <w:lang w:val="uz-Cyrl-UZ"/>
        </w:rPr>
        <w:t xml:space="preserve"> </w:t>
      </w:r>
      <w:r w:rsidRPr="00A120D0">
        <w:rPr>
          <w:rFonts w:ascii="Times New Roman" w:hAnsi="Times New Roman" w:cs="Times New Roman"/>
          <w:sz w:val="24"/>
          <w:szCs w:val="24"/>
          <w:lang w:val="uz-Cyrl-UZ"/>
        </w:rPr>
        <w:t>Pedagoglarning malaka oshirish va qayta tayyorlash ishlariga mas’ul t.f.d., dotsent Murtazayev S.S.</w:t>
      </w:r>
    </w:p>
    <w:p w:rsidR="004125EB" w:rsidRDefault="004125EB" w:rsidP="004125EB">
      <w:pPr>
        <w:spacing w:after="0"/>
        <w:ind w:left="708"/>
        <w:jc w:val="both"/>
        <w:rPr>
          <w:rFonts w:ascii="Times New Roman" w:hAnsi="Times New Roman" w:cs="Times New Roman"/>
          <w:sz w:val="24"/>
          <w:szCs w:val="24"/>
          <w:lang w:val="uz-Cyrl-UZ"/>
        </w:rPr>
      </w:pPr>
    </w:p>
    <w:p w:rsidR="004125EB" w:rsidRPr="00C43E4C" w:rsidRDefault="004125EB" w:rsidP="004125EB">
      <w:pPr>
        <w:spacing w:after="0"/>
        <w:jc w:val="center"/>
        <w:rPr>
          <w:rFonts w:ascii="Times New Roman" w:hAnsi="Times New Roman" w:cs="Times New Roman"/>
          <w:b/>
          <w:bCs/>
          <w:sz w:val="24"/>
          <w:szCs w:val="24"/>
          <w:lang w:val="uz-Cyrl-UZ"/>
        </w:rPr>
      </w:pPr>
      <w:r w:rsidRPr="00C43E4C">
        <w:rPr>
          <w:rFonts w:ascii="Times New Roman" w:hAnsi="Times New Roman" w:cs="Times New Roman"/>
          <w:b/>
          <w:bCs/>
          <w:sz w:val="24"/>
          <w:szCs w:val="24"/>
          <w:lang w:val="uz-Cyrl-UZ"/>
        </w:rPr>
        <w:t>Oʼzbekiston Respublikasi Prezidentining 2019 yil 27 avgustdagi PF-5789-sonli Farmoni</w:t>
      </w:r>
    </w:p>
    <w:p w:rsidR="004125EB" w:rsidRPr="00C43E4C" w:rsidRDefault="004125EB" w:rsidP="004125EB">
      <w:pPr>
        <w:spacing w:after="0"/>
        <w:jc w:val="center"/>
        <w:rPr>
          <w:rFonts w:ascii="Times New Roman" w:hAnsi="Times New Roman" w:cs="Times New Roman"/>
          <w:b/>
          <w:bCs/>
          <w:sz w:val="24"/>
          <w:szCs w:val="24"/>
          <w:lang w:val="uz-Cyrl-UZ"/>
        </w:rPr>
      </w:pPr>
      <w:r w:rsidRPr="00C43E4C">
        <w:rPr>
          <w:rFonts w:ascii="Times New Roman" w:hAnsi="Times New Roman" w:cs="Times New Roman"/>
          <w:b/>
          <w:bCs/>
          <w:sz w:val="24"/>
          <w:szCs w:val="24"/>
          <w:lang w:val="uz-Cyrl-UZ"/>
        </w:rPr>
        <w:t>Oʼzbekiston Respublikasi Vazirlar Mahkamasining 2019 yil 23 sentyabrdagi 797-son qarori</w:t>
      </w:r>
    </w:p>
    <w:p w:rsidR="004125EB" w:rsidRPr="00C43E4C" w:rsidRDefault="004125EB" w:rsidP="004125EB">
      <w:pPr>
        <w:spacing w:after="0"/>
        <w:jc w:val="center"/>
        <w:rPr>
          <w:rFonts w:ascii="Times New Roman" w:hAnsi="Times New Roman" w:cs="Times New Roman"/>
          <w:b/>
          <w:bCs/>
          <w:sz w:val="24"/>
          <w:szCs w:val="24"/>
          <w:lang w:val="uz-Cyrl-UZ"/>
        </w:rPr>
      </w:pPr>
      <w:r w:rsidRPr="00C43E4C">
        <w:rPr>
          <w:rFonts w:ascii="Times New Roman" w:hAnsi="Times New Roman" w:cs="Times New Roman"/>
          <w:b/>
          <w:bCs/>
          <w:sz w:val="24"/>
          <w:szCs w:val="24"/>
          <w:lang w:val="uz-Cyrl-UZ"/>
        </w:rPr>
        <w:t>Toshkent davlat stomatologiya instituti rektorining 2021 yil 30 dekabr 671 А/F-sonli Buyrugʼi</w:t>
      </w:r>
    </w:p>
    <w:p w:rsidR="004125EB" w:rsidRPr="00C43E4C" w:rsidRDefault="004125EB" w:rsidP="004125EB">
      <w:pPr>
        <w:shd w:val="clear" w:color="auto" w:fill="FFFFFF"/>
        <w:spacing w:after="0"/>
        <w:ind w:firstLine="851"/>
        <w:jc w:val="both"/>
        <w:rPr>
          <w:rFonts w:ascii="Times New Roman" w:eastAsia="Times New Roman" w:hAnsi="Times New Roman" w:cs="Times New Roman"/>
          <w:b/>
          <w:bCs/>
          <w:sz w:val="24"/>
          <w:szCs w:val="24"/>
          <w:lang w:val="uz-Cyrl-UZ"/>
        </w:rPr>
      </w:pPr>
      <w:r w:rsidRPr="00C43E4C">
        <w:rPr>
          <w:rFonts w:ascii="Times New Roman" w:eastAsia="Times New Roman" w:hAnsi="Times New Roman" w:cs="Times New Roman"/>
          <w:b/>
          <w:bCs/>
          <w:sz w:val="24"/>
          <w:szCs w:val="24"/>
          <w:lang w:val="uz-Cyrl-UZ"/>
        </w:rPr>
        <w:t>Oliy taʼlim muassasalari rahbar va pedagog kadrlarining uzluksiz malakasini oshirish jarayonlarini tashkil etish tartibi toʼgʼrisidagi nizom asosida olib boriladi</w:t>
      </w:r>
    </w:p>
    <w:p w:rsidR="004125EB" w:rsidRPr="00C43E4C" w:rsidRDefault="004125EB" w:rsidP="004125EB">
      <w:pPr>
        <w:shd w:val="clear" w:color="auto" w:fill="FFFFFF"/>
        <w:spacing w:after="0"/>
        <w:ind w:firstLine="851"/>
        <w:jc w:val="both"/>
        <w:rPr>
          <w:rStyle w:val="aa"/>
          <w:rFonts w:ascii="Times New Roman" w:eastAsia="Times New Roman" w:hAnsi="Times New Roman" w:cs="Times New Roman"/>
          <w:b w:val="0"/>
          <w:color w:val="000000"/>
          <w:sz w:val="24"/>
          <w:szCs w:val="24"/>
          <w:lang w:val="uz-Cyrl-UZ"/>
        </w:rPr>
      </w:pPr>
      <w:r w:rsidRPr="00C43E4C">
        <w:rPr>
          <w:rStyle w:val="aa"/>
          <w:rFonts w:ascii="Times New Roman" w:eastAsia="Times New Roman" w:hAnsi="Times New Roman" w:cs="Times New Roman"/>
          <w:color w:val="000000"/>
          <w:sz w:val="24"/>
          <w:szCs w:val="24"/>
          <w:lang w:val="uz-Cyrl-UZ"/>
        </w:rPr>
        <w:lastRenderedPageBreak/>
        <w:t xml:space="preserve">masofaviy malaka oshirish — </w:t>
      </w:r>
      <w:r w:rsidRPr="00C43E4C">
        <w:rPr>
          <w:rStyle w:val="aa"/>
          <w:rFonts w:ascii="Times New Roman" w:eastAsia="Times New Roman" w:hAnsi="Times New Roman" w:cs="Times New Roman"/>
          <w:b w:val="0"/>
          <w:color w:val="000000"/>
          <w:sz w:val="24"/>
          <w:szCs w:val="24"/>
          <w:lang w:val="uz-Cyrl-UZ"/>
        </w:rPr>
        <w:t>ishlab chiqarishdan ajralmagan holdagi masofadan oʼqitish taʼlim usullari orqali malaka oshirishning onlayn (videomaʼruzalar, maslahatlar, nazorat turlarini masofadan turib real vaqt rejimida oʼtkazish) va offlayn (masofaviy taʼlim tizimidagi tegishli oʼquv-metodik resurslarni mustaqil ravishda oʼzlashtirish) shakli;</w:t>
      </w:r>
    </w:p>
    <w:p w:rsidR="004125EB" w:rsidRPr="00C43E4C" w:rsidRDefault="004125EB" w:rsidP="004125EB">
      <w:pPr>
        <w:shd w:val="clear" w:color="auto" w:fill="FFFFFF"/>
        <w:spacing w:after="0"/>
        <w:ind w:firstLine="851"/>
        <w:jc w:val="both"/>
        <w:rPr>
          <w:rStyle w:val="aa"/>
          <w:rFonts w:ascii="Times New Roman" w:eastAsia="Times New Roman" w:hAnsi="Times New Roman" w:cs="Times New Roman"/>
          <w:b w:val="0"/>
          <w:color w:val="000000"/>
          <w:sz w:val="24"/>
          <w:szCs w:val="24"/>
          <w:lang w:val="uz-Cyrl-UZ"/>
        </w:rPr>
      </w:pPr>
      <w:r w:rsidRPr="00C43E4C">
        <w:rPr>
          <w:rStyle w:val="aa"/>
          <w:rFonts w:ascii="Times New Roman" w:eastAsia="Times New Roman" w:hAnsi="Times New Roman" w:cs="Times New Roman"/>
          <w:color w:val="000000"/>
          <w:sz w:val="24"/>
          <w:szCs w:val="24"/>
          <w:lang w:val="uz-Cyrl-UZ"/>
        </w:rPr>
        <w:t>mustaqil malaka oshirish</w:t>
      </w:r>
      <w:r w:rsidRPr="00C43E4C">
        <w:rPr>
          <w:rStyle w:val="aa"/>
          <w:rFonts w:ascii="Times New Roman" w:eastAsia="Times New Roman" w:hAnsi="Times New Roman" w:cs="Times New Roman"/>
          <w:b w:val="0"/>
          <w:color w:val="000000"/>
          <w:sz w:val="24"/>
          <w:szCs w:val="24"/>
          <w:lang w:val="uz-Cyrl-UZ"/>
        </w:rPr>
        <w:t xml:space="preserve"> — taʼlim darajasi va sifatiga qoʼyiladigan Davlat talablariga muvofiq yangi bilimlar, malaka va koʼnikmalarni rahbar va pedagog kadrlar tomonidan mustaqil oʼzlashtirish, oʼzini-oʼzi kasbiy rivojlantirish shakli;</w:t>
      </w:r>
    </w:p>
    <w:p w:rsidR="004125EB" w:rsidRPr="00C43E4C" w:rsidRDefault="004125EB" w:rsidP="004125EB">
      <w:pPr>
        <w:shd w:val="clear" w:color="auto" w:fill="FFFFFF"/>
        <w:spacing w:after="0"/>
        <w:ind w:firstLine="851"/>
        <w:jc w:val="both"/>
        <w:rPr>
          <w:rStyle w:val="aa"/>
          <w:rFonts w:ascii="Times New Roman" w:eastAsia="Times New Roman" w:hAnsi="Times New Roman" w:cs="Times New Roman"/>
          <w:b w:val="0"/>
          <w:color w:val="000000"/>
          <w:sz w:val="24"/>
          <w:szCs w:val="24"/>
          <w:lang w:val="uz-Cyrl-UZ"/>
        </w:rPr>
      </w:pPr>
      <w:r w:rsidRPr="00C43E4C">
        <w:rPr>
          <w:rStyle w:val="aa"/>
          <w:rFonts w:ascii="Times New Roman" w:eastAsia="Times New Roman" w:hAnsi="Times New Roman" w:cs="Times New Roman"/>
          <w:color w:val="000000"/>
          <w:sz w:val="24"/>
          <w:szCs w:val="24"/>
          <w:lang w:val="uz-Cyrl-UZ"/>
        </w:rPr>
        <w:t>muqobil malaka oshirish</w:t>
      </w:r>
      <w:r w:rsidRPr="00C43E4C">
        <w:rPr>
          <w:rStyle w:val="aa"/>
          <w:rFonts w:ascii="Times New Roman" w:eastAsia="Times New Roman" w:hAnsi="Times New Roman" w:cs="Times New Roman"/>
          <w:b w:val="0"/>
          <w:color w:val="000000"/>
          <w:sz w:val="24"/>
          <w:szCs w:val="24"/>
          <w:lang w:val="uz-Cyrl-UZ"/>
        </w:rPr>
        <w:t xml:space="preserve"> — mustaqil malaka oshirish shakllaridan foydalanib, rahbar va pedagog kadrlarning individual kasbiy mahorat natijalari tasdigʼini amaldagi bevosita malaka oshirish shakllariga tenglashtirilgan shakli;</w:t>
      </w:r>
    </w:p>
    <w:p w:rsidR="004125EB" w:rsidRPr="00C43E4C" w:rsidRDefault="004125EB" w:rsidP="004125EB">
      <w:pPr>
        <w:shd w:val="clear" w:color="auto" w:fill="FFFFFF"/>
        <w:spacing w:after="0"/>
        <w:ind w:firstLine="851"/>
        <w:jc w:val="both"/>
        <w:rPr>
          <w:rStyle w:val="aa"/>
          <w:rFonts w:ascii="Times New Roman" w:eastAsia="Times New Roman" w:hAnsi="Times New Roman" w:cs="Times New Roman"/>
          <w:b w:val="0"/>
          <w:color w:val="000000"/>
          <w:sz w:val="24"/>
          <w:szCs w:val="24"/>
          <w:lang w:val="uz-Cyrl-UZ"/>
        </w:rPr>
      </w:pPr>
      <w:r w:rsidRPr="00C43E4C">
        <w:rPr>
          <w:rStyle w:val="aa"/>
          <w:rFonts w:ascii="Times New Roman" w:eastAsia="Times New Roman" w:hAnsi="Times New Roman" w:cs="Times New Roman"/>
          <w:color w:val="000000"/>
          <w:sz w:val="24"/>
          <w:szCs w:val="24"/>
          <w:lang w:val="uz-Cyrl-UZ"/>
        </w:rPr>
        <w:t>oliy taʼlim muassasalarining pedagog kadrlari</w:t>
      </w:r>
      <w:r w:rsidRPr="00C43E4C">
        <w:rPr>
          <w:rStyle w:val="aa"/>
          <w:rFonts w:ascii="Times New Roman" w:eastAsia="Times New Roman" w:hAnsi="Times New Roman" w:cs="Times New Roman"/>
          <w:b w:val="0"/>
          <w:color w:val="000000"/>
          <w:sz w:val="24"/>
          <w:szCs w:val="24"/>
          <w:lang w:val="uz-Cyrl-UZ"/>
        </w:rPr>
        <w:t xml:space="preserve"> — oliy taʼlim muassasasida pedagogik faoliyatni amalga oshiruvchi va kafedra mudiri, professor, dotsent, katta oʼqituvchi, oʼqituvchi (assistent) lavozimidagi shaxslar;</w:t>
      </w:r>
    </w:p>
    <w:p w:rsidR="004125EB" w:rsidRPr="00C43E4C" w:rsidRDefault="004125EB" w:rsidP="004125EB">
      <w:pPr>
        <w:shd w:val="clear" w:color="auto" w:fill="FFFFFF"/>
        <w:spacing w:after="0"/>
        <w:ind w:firstLine="851"/>
        <w:jc w:val="both"/>
        <w:rPr>
          <w:rStyle w:val="aa"/>
          <w:rFonts w:ascii="Times New Roman" w:eastAsia="Times New Roman" w:hAnsi="Times New Roman" w:cs="Times New Roman"/>
          <w:b w:val="0"/>
          <w:color w:val="000000"/>
          <w:sz w:val="24"/>
          <w:szCs w:val="24"/>
          <w:lang w:val="uz-Cyrl-UZ"/>
        </w:rPr>
      </w:pPr>
      <w:r w:rsidRPr="00C43E4C">
        <w:rPr>
          <w:rStyle w:val="aa"/>
          <w:rFonts w:ascii="Times New Roman" w:eastAsia="Times New Roman" w:hAnsi="Times New Roman" w:cs="Times New Roman"/>
          <w:color w:val="000000"/>
          <w:sz w:val="24"/>
          <w:szCs w:val="24"/>
          <w:lang w:val="uz-Cyrl-UZ"/>
        </w:rPr>
        <w:t>oliy taʼlim muassasalarining rahbar kadrlari</w:t>
      </w:r>
      <w:r w:rsidRPr="00C43E4C">
        <w:rPr>
          <w:rStyle w:val="aa"/>
          <w:rFonts w:ascii="Times New Roman" w:eastAsia="Times New Roman" w:hAnsi="Times New Roman" w:cs="Times New Roman"/>
          <w:b w:val="0"/>
          <w:color w:val="000000"/>
          <w:sz w:val="24"/>
          <w:szCs w:val="24"/>
          <w:lang w:val="uz-Cyrl-UZ"/>
        </w:rPr>
        <w:t xml:space="preserve"> — oliy taʼlim muassasasi rektoratida va dekanatida boshqaruv funktsiyalari va vazifalarini bajaruvchi shaxslar;</w:t>
      </w:r>
    </w:p>
    <w:p w:rsidR="004125EB" w:rsidRPr="00C43E4C" w:rsidRDefault="004125EB" w:rsidP="004125EB">
      <w:pPr>
        <w:shd w:val="clear" w:color="auto" w:fill="FFFFFF"/>
        <w:spacing w:after="0"/>
        <w:ind w:firstLine="851"/>
        <w:jc w:val="both"/>
        <w:rPr>
          <w:rStyle w:val="aa"/>
          <w:rFonts w:ascii="Times New Roman" w:eastAsia="Times New Roman" w:hAnsi="Times New Roman" w:cs="Times New Roman"/>
          <w:b w:val="0"/>
          <w:color w:val="000000"/>
          <w:sz w:val="24"/>
          <w:szCs w:val="24"/>
          <w:lang w:val="uz-Cyrl-UZ"/>
        </w:rPr>
      </w:pPr>
      <w:r w:rsidRPr="00C43E4C">
        <w:rPr>
          <w:rStyle w:val="aa"/>
          <w:rFonts w:ascii="Times New Roman" w:eastAsia="Times New Roman" w:hAnsi="Times New Roman" w:cs="Times New Roman"/>
          <w:color w:val="000000"/>
          <w:sz w:val="24"/>
          <w:szCs w:val="24"/>
          <w:lang w:val="uz-Cyrl-UZ"/>
        </w:rPr>
        <w:t>oliy taʼlim muassasalarining rahbar va pedagog kadrlarini qayta tayyorlash va ularning malakasini oshirish kursi(qayta tayyorlash va malaka oshirish kursi)</w:t>
      </w:r>
      <w:r w:rsidRPr="00C43E4C">
        <w:rPr>
          <w:rStyle w:val="aa"/>
          <w:rFonts w:ascii="Times New Roman" w:eastAsia="Times New Roman" w:hAnsi="Times New Roman" w:cs="Times New Roman"/>
          <w:b w:val="0"/>
          <w:color w:val="000000"/>
          <w:sz w:val="24"/>
          <w:szCs w:val="24"/>
          <w:lang w:val="uz-Cyrl-UZ"/>
        </w:rPr>
        <w:t xml:space="preserve"> — yangi kasbiy bilim va mahorat, zamonaviy koʼnikmalar hamda boshqaruv va pedagogik faoliyatni yuritish uchun zarur hajmda va yetarli darajada hamda davlat taʼlim standartlariga muvofiq oʼquv-taʼlim jarayoniga talab qilinadigan sifatni taʼminlaydigan darajada vakolatlarni nazarda tutadigan oliy taʼlimdan keyingi oʼqitish shakli;</w:t>
      </w:r>
    </w:p>
    <w:p w:rsidR="004125EB" w:rsidRPr="00C43E4C" w:rsidRDefault="004125EB" w:rsidP="004125EB">
      <w:pPr>
        <w:shd w:val="clear" w:color="auto" w:fill="FFFFFF"/>
        <w:spacing w:after="0"/>
        <w:ind w:firstLine="851"/>
        <w:jc w:val="both"/>
        <w:rPr>
          <w:rStyle w:val="aa"/>
          <w:rFonts w:ascii="Times New Roman" w:eastAsia="Times New Roman" w:hAnsi="Times New Roman" w:cs="Times New Roman"/>
          <w:b w:val="0"/>
          <w:color w:val="000000"/>
          <w:sz w:val="24"/>
          <w:szCs w:val="24"/>
          <w:lang w:val="uz-Cyrl-UZ"/>
        </w:rPr>
      </w:pPr>
      <w:r w:rsidRPr="00C43E4C">
        <w:rPr>
          <w:rStyle w:val="aa"/>
          <w:rFonts w:ascii="Times New Roman" w:eastAsia="Times New Roman" w:hAnsi="Times New Roman" w:cs="Times New Roman"/>
          <w:color w:val="000000"/>
          <w:sz w:val="24"/>
          <w:szCs w:val="24"/>
          <w:lang w:val="uz-Cyrl-UZ"/>
        </w:rPr>
        <w:t>uzluksiz malaka oshirish tizimi</w:t>
      </w:r>
      <w:r w:rsidRPr="00C43E4C">
        <w:rPr>
          <w:rStyle w:val="aa"/>
          <w:rFonts w:ascii="Times New Roman" w:eastAsia="Times New Roman" w:hAnsi="Times New Roman" w:cs="Times New Roman"/>
          <w:b w:val="0"/>
          <w:color w:val="000000"/>
          <w:sz w:val="24"/>
          <w:szCs w:val="24"/>
          <w:lang w:val="uz-Cyrl-UZ"/>
        </w:rPr>
        <w:t xml:space="preserve"> — rahbar va pedagog kadrlarning kasbiy kompetentligini zamonaviy talablar bilan uygʼunlashtirish, muntazam ravishda rivojlantirib borish imkoniyatini beruvchi koʼp bosqichli tizim; </w:t>
      </w:r>
    </w:p>
    <w:p w:rsidR="004125EB" w:rsidRPr="00C43E4C" w:rsidRDefault="004125EB" w:rsidP="004125EB">
      <w:pPr>
        <w:shd w:val="clear" w:color="auto" w:fill="FFFFFF"/>
        <w:spacing w:after="0"/>
        <w:ind w:firstLine="851"/>
        <w:jc w:val="both"/>
        <w:rPr>
          <w:rStyle w:val="aa"/>
          <w:rFonts w:ascii="Times New Roman" w:eastAsia="Times New Roman" w:hAnsi="Times New Roman" w:cs="Times New Roman"/>
          <w:b w:val="0"/>
          <w:color w:val="000000"/>
          <w:sz w:val="24"/>
          <w:szCs w:val="24"/>
          <w:lang w:val="uz-Cyrl-UZ"/>
        </w:rPr>
      </w:pPr>
      <w:r w:rsidRPr="00C43E4C">
        <w:rPr>
          <w:rStyle w:val="aa"/>
          <w:rFonts w:ascii="Times New Roman" w:eastAsia="Times New Roman" w:hAnsi="Times New Roman" w:cs="Times New Roman"/>
          <w:color w:val="000000"/>
          <w:sz w:val="24"/>
          <w:szCs w:val="24"/>
          <w:lang w:val="uz-Cyrl-UZ"/>
        </w:rPr>
        <w:t>elektron portfolio</w:t>
      </w:r>
      <w:r w:rsidRPr="00C43E4C">
        <w:rPr>
          <w:rStyle w:val="aa"/>
          <w:rFonts w:ascii="Times New Roman" w:eastAsia="Times New Roman" w:hAnsi="Times New Roman" w:cs="Times New Roman"/>
          <w:b w:val="0"/>
          <w:color w:val="000000"/>
          <w:sz w:val="24"/>
          <w:szCs w:val="24"/>
          <w:lang w:val="uz-Cyrl-UZ"/>
        </w:rPr>
        <w:t xml:space="preserve"> — rahbar va pedagog kadrlarning kasbiy faoliyat natijalarini baholashga qaratilgan oʼquv-metodik, ilmiy-tadqiqot va ijodiy ish materiallarni qamrab oluvchi elektron resurslar majmuasi. </w:t>
      </w:r>
    </w:p>
    <w:p w:rsidR="004125EB" w:rsidRPr="00C43E4C" w:rsidRDefault="004125EB" w:rsidP="004125EB">
      <w:pPr>
        <w:shd w:val="clear" w:color="auto" w:fill="FFFFFF"/>
        <w:spacing w:after="0"/>
        <w:ind w:firstLine="851"/>
        <w:jc w:val="both"/>
        <w:rPr>
          <w:rStyle w:val="aa"/>
          <w:rFonts w:ascii="Times New Roman" w:eastAsia="Times New Roman" w:hAnsi="Times New Roman" w:cs="Times New Roman"/>
          <w:color w:val="000000"/>
          <w:sz w:val="24"/>
          <w:szCs w:val="24"/>
          <w:lang w:val="uz-Cyrl-UZ"/>
        </w:rPr>
      </w:pPr>
      <w:r w:rsidRPr="00C43E4C">
        <w:rPr>
          <w:rStyle w:val="aa"/>
          <w:rFonts w:ascii="Times New Roman" w:eastAsia="Times New Roman" w:hAnsi="Times New Roman" w:cs="Times New Roman"/>
          <w:color w:val="000000"/>
          <w:sz w:val="24"/>
          <w:szCs w:val="24"/>
          <w:lang w:val="uz-Cyrl-UZ"/>
        </w:rPr>
        <w:t xml:space="preserve">Oliy taʼlim muassasalari rahbar va pedagog kadrlarining uzluksiz malakasini oshirish jarayonlari quyidagilarni oʼz ichiga oladi: </w:t>
      </w:r>
    </w:p>
    <w:p w:rsidR="004125EB" w:rsidRPr="00C43E4C" w:rsidRDefault="004125EB" w:rsidP="004125EB">
      <w:pPr>
        <w:shd w:val="clear" w:color="auto" w:fill="FFFFFF"/>
        <w:spacing w:after="0"/>
        <w:ind w:firstLine="851"/>
        <w:jc w:val="both"/>
        <w:rPr>
          <w:rStyle w:val="aa"/>
          <w:rFonts w:ascii="Times New Roman" w:eastAsia="Times New Roman" w:hAnsi="Times New Roman" w:cs="Times New Roman"/>
          <w:b w:val="0"/>
          <w:color w:val="000000"/>
          <w:sz w:val="24"/>
          <w:szCs w:val="24"/>
          <w:lang w:val="uz-Cyrl-UZ"/>
        </w:rPr>
      </w:pPr>
      <w:r w:rsidRPr="00C43E4C">
        <w:rPr>
          <w:rStyle w:val="aa"/>
          <w:rFonts w:ascii="Times New Roman" w:eastAsia="Times New Roman" w:hAnsi="Times New Roman" w:cs="Times New Roman"/>
          <w:b w:val="0"/>
          <w:color w:val="000000"/>
          <w:sz w:val="24"/>
          <w:szCs w:val="24"/>
          <w:lang w:val="uz-Cyrl-UZ"/>
        </w:rPr>
        <w:t>•</w:t>
      </w:r>
      <w:r w:rsidRPr="00C43E4C">
        <w:rPr>
          <w:rStyle w:val="aa"/>
          <w:rFonts w:ascii="Times New Roman" w:eastAsia="Times New Roman" w:hAnsi="Times New Roman" w:cs="Times New Roman"/>
          <w:b w:val="0"/>
          <w:color w:val="000000"/>
          <w:sz w:val="24"/>
          <w:szCs w:val="24"/>
          <w:lang w:val="uz-Cyrl-UZ"/>
        </w:rPr>
        <w:tab/>
        <w:t xml:space="preserve">mutaxassislik boʼyicha mustaqil malaka oshirish; </w:t>
      </w:r>
    </w:p>
    <w:p w:rsidR="004125EB" w:rsidRPr="00C43E4C" w:rsidRDefault="004125EB" w:rsidP="004125EB">
      <w:pPr>
        <w:shd w:val="clear" w:color="auto" w:fill="FFFFFF"/>
        <w:spacing w:after="0"/>
        <w:ind w:firstLine="851"/>
        <w:jc w:val="both"/>
        <w:rPr>
          <w:rStyle w:val="aa"/>
          <w:rFonts w:ascii="Times New Roman" w:eastAsia="Times New Roman" w:hAnsi="Times New Roman" w:cs="Times New Roman"/>
          <w:b w:val="0"/>
          <w:color w:val="000000"/>
          <w:sz w:val="24"/>
          <w:szCs w:val="24"/>
          <w:lang w:val="uz-Cyrl-UZ"/>
        </w:rPr>
      </w:pPr>
      <w:r w:rsidRPr="00C43E4C">
        <w:rPr>
          <w:rStyle w:val="aa"/>
          <w:rFonts w:ascii="Times New Roman" w:eastAsia="Times New Roman" w:hAnsi="Times New Roman" w:cs="Times New Roman"/>
          <w:b w:val="0"/>
          <w:color w:val="000000"/>
          <w:sz w:val="24"/>
          <w:szCs w:val="24"/>
          <w:lang w:val="uz-Cyrl-UZ"/>
        </w:rPr>
        <w:t>•</w:t>
      </w:r>
      <w:r w:rsidRPr="00C43E4C">
        <w:rPr>
          <w:rStyle w:val="aa"/>
          <w:rFonts w:ascii="Times New Roman" w:eastAsia="Times New Roman" w:hAnsi="Times New Roman" w:cs="Times New Roman"/>
          <w:b w:val="0"/>
          <w:color w:val="000000"/>
          <w:sz w:val="24"/>
          <w:szCs w:val="24"/>
          <w:lang w:val="uz-Cyrl-UZ"/>
        </w:rPr>
        <w:tab/>
        <w:t>muqobil malaka oshirish;</w:t>
      </w:r>
    </w:p>
    <w:p w:rsidR="004125EB" w:rsidRPr="00C43E4C" w:rsidRDefault="004125EB" w:rsidP="004125EB">
      <w:pPr>
        <w:shd w:val="clear" w:color="auto" w:fill="FFFFFF"/>
        <w:spacing w:after="0"/>
        <w:ind w:firstLine="851"/>
        <w:jc w:val="both"/>
        <w:rPr>
          <w:rStyle w:val="aa"/>
          <w:rFonts w:ascii="Times New Roman" w:eastAsia="Times New Roman" w:hAnsi="Times New Roman" w:cs="Times New Roman"/>
          <w:b w:val="0"/>
          <w:color w:val="000000"/>
          <w:sz w:val="24"/>
          <w:szCs w:val="24"/>
          <w:lang w:val="uz-Cyrl-UZ"/>
        </w:rPr>
      </w:pPr>
      <w:r w:rsidRPr="00C43E4C">
        <w:rPr>
          <w:rStyle w:val="aa"/>
          <w:rFonts w:ascii="Times New Roman" w:eastAsia="Times New Roman" w:hAnsi="Times New Roman" w:cs="Times New Roman"/>
          <w:b w:val="0"/>
          <w:color w:val="000000"/>
          <w:sz w:val="24"/>
          <w:szCs w:val="24"/>
          <w:lang w:val="uz-Cyrl-UZ"/>
        </w:rPr>
        <w:t>•</w:t>
      </w:r>
      <w:r w:rsidRPr="00C43E4C">
        <w:rPr>
          <w:rStyle w:val="aa"/>
          <w:rFonts w:ascii="Times New Roman" w:eastAsia="Times New Roman" w:hAnsi="Times New Roman" w:cs="Times New Roman"/>
          <w:b w:val="0"/>
          <w:color w:val="000000"/>
          <w:sz w:val="24"/>
          <w:szCs w:val="24"/>
          <w:lang w:val="uz-Cyrl-UZ"/>
        </w:rPr>
        <w:tab/>
        <w:t>taʼlim dasturlari asosida oliy taʼlim muassasalari rahbar va pedagog kadrlarini qayta tayyorlash va ularning malakasini oshirish markazlarida bevosita oʼqish.</w:t>
      </w:r>
    </w:p>
    <w:p w:rsidR="004125EB" w:rsidRPr="00C43E4C" w:rsidRDefault="004125EB" w:rsidP="004125EB">
      <w:pPr>
        <w:shd w:val="clear" w:color="auto" w:fill="FFFFFF"/>
        <w:spacing w:after="0"/>
        <w:ind w:firstLine="851"/>
        <w:jc w:val="both"/>
        <w:rPr>
          <w:rStyle w:val="aa"/>
          <w:rFonts w:ascii="Times New Roman" w:eastAsia="Times New Roman" w:hAnsi="Times New Roman" w:cs="Times New Roman"/>
          <w:color w:val="000000"/>
          <w:sz w:val="24"/>
          <w:szCs w:val="24"/>
          <w:lang w:val="uz-Cyrl-UZ"/>
        </w:rPr>
      </w:pPr>
    </w:p>
    <w:p w:rsidR="004125EB" w:rsidRPr="00C43E4C" w:rsidRDefault="004125EB" w:rsidP="004125EB">
      <w:pPr>
        <w:shd w:val="clear" w:color="auto" w:fill="FFFFFF"/>
        <w:spacing w:after="0"/>
        <w:ind w:firstLine="851"/>
        <w:jc w:val="center"/>
        <w:rPr>
          <w:rFonts w:ascii="Times New Roman" w:eastAsia="Times New Roman" w:hAnsi="Times New Roman" w:cs="Times New Roman"/>
          <w:b/>
          <w:color w:val="000000"/>
          <w:sz w:val="24"/>
          <w:szCs w:val="24"/>
          <w:lang w:val="uz-Cyrl-UZ"/>
        </w:rPr>
      </w:pPr>
      <w:r w:rsidRPr="00C43E4C">
        <w:rPr>
          <w:rFonts w:ascii="Times New Roman" w:eastAsia="Times New Roman" w:hAnsi="Times New Roman" w:cs="Times New Roman"/>
          <w:b/>
          <w:color w:val="000000"/>
          <w:sz w:val="24"/>
          <w:szCs w:val="24"/>
          <w:lang w:val="uz-Cyrl-UZ"/>
        </w:rPr>
        <w:t>Mutaxassislik boʼyicha mustaqil malaka oshirish quyidagilarni oʼz ichiga oladi</w:t>
      </w:r>
    </w:p>
    <w:p w:rsidR="004125EB" w:rsidRPr="00C43E4C"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b/>
          <w:color w:val="000000"/>
          <w:sz w:val="24"/>
          <w:szCs w:val="24"/>
          <w:lang w:val="uz-Cyrl-UZ"/>
        </w:rPr>
        <w:t>Ochiq oʼquv mashgʼulotlari va mahorat darslarini tashkil etish —</w:t>
      </w:r>
      <w:r w:rsidRPr="00C43E4C">
        <w:rPr>
          <w:rFonts w:ascii="Times New Roman" w:eastAsia="Times New Roman" w:hAnsi="Times New Roman" w:cs="Times New Roman"/>
          <w:color w:val="000000"/>
          <w:sz w:val="24"/>
          <w:szCs w:val="24"/>
          <w:lang w:val="uz-Cyrl-UZ"/>
        </w:rPr>
        <w:t xml:space="preserve"> zamonaviy axborot-kommunikatsiya texnologiyalari, taʼlimning interaktiv metodlarini qoʼllagan holda akademik guruhlarda jadval boʼyicha mashgʼulotlar oʼtkazish va oʼrnatilgan tartibda keng muhokama qilish.</w:t>
      </w:r>
    </w:p>
    <w:p w:rsidR="004125EB" w:rsidRPr="00C43E4C"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b/>
          <w:color w:val="000000"/>
          <w:sz w:val="24"/>
          <w:szCs w:val="24"/>
          <w:lang w:val="uz-Cyrl-UZ"/>
        </w:rPr>
        <w:t>Iqtidorli va isteʼdodli talabalar bilan ishlash</w:t>
      </w:r>
      <w:r w:rsidRPr="00C43E4C">
        <w:rPr>
          <w:rFonts w:ascii="Times New Roman" w:eastAsia="Times New Roman" w:hAnsi="Times New Roman" w:cs="Times New Roman"/>
          <w:color w:val="000000"/>
          <w:sz w:val="24"/>
          <w:szCs w:val="24"/>
          <w:lang w:val="uz-Cyrl-UZ"/>
        </w:rPr>
        <w:t xml:space="preserve"> — dars berayotgan fanlari boʼyicha talabalarning respublika va xalqaro miqyosidagi fan olimpiadalari, sport musobaqalari, sanʼat sohasidagi koʼrik tanlovlar va koʼrgazmalarning sovrindorlarini tayyorlash hamda iqtidorli va isteʼdodli talabalar bilan ishlashda faollik koʼrsatish.</w:t>
      </w:r>
    </w:p>
    <w:p w:rsidR="004125EB" w:rsidRPr="00C43E4C"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b/>
          <w:color w:val="000000"/>
          <w:sz w:val="24"/>
          <w:szCs w:val="24"/>
          <w:lang w:val="uz-Cyrl-UZ"/>
        </w:rPr>
        <w:t>Ilmiy konferentsiyalarda maʼruza bilan qatnashish</w:t>
      </w:r>
      <w:r w:rsidRPr="00C43E4C">
        <w:rPr>
          <w:rFonts w:ascii="Times New Roman" w:eastAsia="Times New Roman" w:hAnsi="Times New Roman" w:cs="Times New Roman"/>
          <w:color w:val="000000"/>
          <w:sz w:val="24"/>
          <w:szCs w:val="24"/>
          <w:lang w:val="uz-Cyrl-UZ"/>
        </w:rPr>
        <w:t xml:space="preserve"> — fan va amaliyot, oʼqitish metodikasi va texnologiyasining dolzarb muammolarini hal etishga va oʼquv-tarbiya jarayonining yuqori sifatini taʼminlashga yoʼnaltirilgan dolzarb mavzulari, innovatsion yoʼnalishlari boʼyicha </w:t>
      </w:r>
      <w:r w:rsidRPr="00C43E4C">
        <w:rPr>
          <w:rFonts w:ascii="Times New Roman" w:eastAsia="Times New Roman" w:hAnsi="Times New Roman" w:cs="Times New Roman"/>
          <w:color w:val="000000"/>
          <w:sz w:val="24"/>
          <w:szCs w:val="24"/>
          <w:lang w:val="uz-Cyrl-UZ"/>
        </w:rPr>
        <w:lastRenderedPageBreak/>
        <w:t>respublika va xalqaro miqyosdagi anjumanlar, davra suhbatlari, seminarlarda ilmiy yoki ilmiy-metodik maʼruzalar (axborotlar) bilan chiqish.</w:t>
      </w:r>
    </w:p>
    <w:p w:rsidR="004125EB" w:rsidRPr="00C43E4C"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b/>
          <w:color w:val="000000"/>
          <w:sz w:val="24"/>
          <w:szCs w:val="24"/>
          <w:lang w:val="uz-Cyrl-UZ"/>
        </w:rPr>
        <w:t>Ilmiy jurnallarda maqolalar chop etish</w:t>
      </w:r>
      <w:r w:rsidRPr="00C43E4C">
        <w:rPr>
          <w:rFonts w:ascii="Times New Roman" w:eastAsia="Times New Roman" w:hAnsi="Times New Roman" w:cs="Times New Roman"/>
          <w:color w:val="000000"/>
          <w:sz w:val="24"/>
          <w:szCs w:val="24"/>
          <w:lang w:val="uz-Cyrl-UZ"/>
        </w:rPr>
        <w:t xml:space="preserve"> — mustaqil ravishda taʼlim, fan va ishlab chiqarishning dolzarb masalalariga yoʼnaltirilgan (mutaxassisligi doirasida) muhim mavzular boʼyicha olib borilgan tadqiqot (empirik) natijalari, tahlillari, ratsionalizatorlik gʼoyalari va ishlanmalarini dissertatsiyalarning asosiy ilmiy natijalarini eʼlon qilish uchun tavsiya etiladigan ilmiy nashrlar, shu jumladan elektron ilmiy-texnik jurnallarda eʼlon qilish.</w:t>
      </w:r>
    </w:p>
    <w:p w:rsidR="004125EB" w:rsidRPr="00C43E4C"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b/>
          <w:color w:val="000000"/>
          <w:sz w:val="24"/>
          <w:szCs w:val="24"/>
          <w:lang w:val="uz-Cyrl-UZ"/>
        </w:rPr>
        <w:t>Koʼrgazma va tanlovlarda ishtirok etish</w:t>
      </w:r>
      <w:r w:rsidRPr="00C43E4C">
        <w:rPr>
          <w:rFonts w:ascii="Times New Roman" w:eastAsia="Times New Roman" w:hAnsi="Times New Roman" w:cs="Times New Roman"/>
          <w:color w:val="000000"/>
          <w:sz w:val="24"/>
          <w:szCs w:val="24"/>
          <w:lang w:val="uz-Cyrl-UZ"/>
        </w:rPr>
        <w:t xml:space="preserve"> — mashgʼulot olib borayotgan fanlari boʼyicha ijodiy ish natijalarini respublika va xalqaro miqyosdagi koʼrik-tanlovlar va koʼrgazmalarda ishtirok etish orqali ommalashtirish, sovrindor boʼlish.</w:t>
      </w:r>
    </w:p>
    <w:p w:rsidR="004125EB" w:rsidRPr="00C43E4C"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b/>
          <w:color w:val="000000"/>
          <w:sz w:val="24"/>
          <w:szCs w:val="24"/>
          <w:lang w:val="uz-Cyrl-UZ"/>
        </w:rPr>
        <w:t>Ilmiy loyihalarda ishtirok etish</w:t>
      </w:r>
      <w:r w:rsidRPr="00C43E4C">
        <w:rPr>
          <w:rFonts w:ascii="Times New Roman" w:eastAsia="Times New Roman" w:hAnsi="Times New Roman" w:cs="Times New Roman"/>
          <w:color w:val="000000"/>
          <w:sz w:val="24"/>
          <w:szCs w:val="24"/>
          <w:lang w:val="uz-Cyrl-UZ"/>
        </w:rPr>
        <w:t xml:space="preserve"> — xalqaro loyihalar va dasturlar, shuningdek fan va texnologik taraqqiyotning bugungi darajasi bilan kadrlar tayyorlash taʼlim mazmuni, sifatini oshirish orasidagi uzviylikni rivojlantirish maqsadida fundamental, innovatsion va amaliy loyihalarga, xoʼjalik shartnomalari asosida bajariladigan ishlarga, shuningdek xalqaro miqyosdagi loyihalarga rahbarlik qilish yoki ishtirokchi sifatida faoliyat olib borish.</w:t>
      </w:r>
    </w:p>
    <w:p w:rsidR="004125EB" w:rsidRPr="00C43E4C"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b/>
          <w:color w:val="000000"/>
          <w:sz w:val="24"/>
          <w:szCs w:val="24"/>
          <w:lang w:val="uz-Cyrl-UZ"/>
        </w:rPr>
        <w:t>Xalqaro (impakt-faktorli) nashrlarda maqolalar eʼlon qilish</w:t>
      </w:r>
      <w:r w:rsidRPr="00C43E4C">
        <w:rPr>
          <w:rFonts w:ascii="Times New Roman" w:eastAsia="Times New Roman" w:hAnsi="Times New Roman" w:cs="Times New Roman"/>
          <w:color w:val="000000"/>
          <w:sz w:val="24"/>
          <w:szCs w:val="24"/>
          <w:lang w:val="uz-Cyrl-UZ"/>
        </w:rPr>
        <w:t xml:space="preserve"> — mustaqil ravishda taʼlim, fan va ishlab chiqarishning dolzarb masalalariga yoʼnaltirilgan muhim mavzular boʼyicha olib borilgan tadqiqot natijalari, tahlillari, ratsionalizatorlik va innovatsion gʼoyalarini xalqaro maʼlumotlar bazasiga kiritilgan yuqori reytingli yoki impakt-faktorli ilmiy jurnallarda eʼlon qilish.</w:t>
      </w:r>
    </w:p>
    <w:p w:rsidR="004125EB" w:rsidRPr="00C43E4C"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b/>
          <w:color w:val="000000"/>
          <w:sz w:val="24"/>
          <w:szCs w:val="24"/>
          <w:lang w:val="uz-Cyrl-UZ"/>
        </w:rPr>
        <w:t>Ixtiro (patent), ratsionalizatorlik takliflari, innovatsion ishlanmalarga mualliflik qilish</w:t>
      </w:r>
      <w:r w:rsidRPr="00C43E4C">
        <w:rPr>
          <w:rFonts w:ascii="Times New Roman" w:eastAsia="Times New Roman" w:hAnsi="Times New Roman" w:cs="Times New Roman"/>
          <w:color w:val="000000"/>
          <w:sz w:val="24"/>
          <w:szCs w:val="24"/>
          <w:lang w:val="uz-Cyrl-UZ"/>
        </w:rPr>
        <w:t xml:space="preserve"> — sohaning dolzarb masalalariga yoʼnaltirilgan tadqiqot natijalari asosida mahsulot va ishlanmalarni yaratish</w:t>
      </w:r>
    </w:p>
    <w:p w:rsidR="004125EB" w:rsidRPr="00C43E4C"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b/>
          <w:color w:val="000000"/>
          <w:sz w:val="24"/>
          <w:szCs w:val="24"/>
          <w:lang w:val="uz-Cyrl-UZ"/>
        </w:rPr>
        <w:t>Monografiya, mualliflik ijodiy ishlar katalogini tayyorlash va nashrdan chiqarish</w:t>
      </w:r>
      <w:r w:rsidRPr="00C43E4C">
        <w:rPr>
          <w:rFonts w:ascii="Times New Roman" w:eastAsia="Times New Roman" w:hAnsi="Times New Roman" w:cs="Times New Roman"/>
          <w:color w:val="000000"/>
          <w:sz w:val="24"/>
          <w:szCs w:val="24"/>
          <w:lang w:val="uz-Cyrl-UZ"/>
        </w:rPr>
        <w:t xml:space="preserve"> — aynan ilmiy-tadqiqot mavzusi natijalari yoki mualliflik ijodiy ishlari asosida tayyorlangan asar(katalog)ni bosma nashr etish. </w:t>
      </w:r>
    </w:p>
    <w:p w:rsidR="004125EB" w:rsidRPr="00C43E4C"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b/>
          <w:color w:val="000000"/>
          <w:sz w:val="24"/>
          <w:szCs w:val="24"/>
          <w:lang w:val="uz-Cyrl-UZ"/>
        </w:rPr>
        <w:t>Oʼquv adabiyotlarini tayyorlash</w:t>
      </w:r>
      <w:r w:rsidRPr="00C43E4C">
        <w:rPr>
          <w:rFonts w:ascii="Times New Roman" w:eastAsia="Times New Roman" w:hAnsi="Times New Roman" w:cs="Times New Roman"/>
          <w:color w:val="000000"/>
          <w:sz w:val="24"/>
          <w:szCs w:val="24"/>
          <w:lang w:val="uz-Cyrl-UZ"/>
        </w:rPr>
        <w:t xml:space="preserve"> — davlat taʼlim standartlari, oʼquv dasturi, uslubiyati va didaktik talablar asosida tegishli taʼlim yoʼnalishlari va mutaxassisliklari boʼyicha xorijiy tajribalar asosida yangi avlod oʼquv (elektron) adabiyotlar (darslik, oʼquv qoʼllanma, metodik qoʼllanma)ni yaratish va oʼrnatilgan tartibda taʼlim amaliyotiga joriy etish. </w:t>
      </w:r>
    </w:p>
    <w:p w:rsidR="004125EB"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b/>
          <w:color w:val="000000"/>
          <w:sz w:val="24"/>
          <w:szCs w:val="24"/>
          <w:lang w:val="uz-Cyrl-UZ"/>
        </w:rPr>
        <w:t>Ilmiy rahbarligida falsafa doktori (PhD) darajasini olish uchun dissertatsiya himoya qilinganligi</w:t>
      </w:r>
      <w:r w:rsidRPr="00C43E4C">
        <w:rPr>
          <w:rFonts w:ascii="Times New Roman" w:eastAsia="Times New Roman" w:hAnsi="Times New Roman" w:cs="Times New Roman"/>
          <w:color w:val="000000"/>
          <w:sz w:val="24"/>
          <w:szCs w:val="24"/>
          <w:lang w:val="uz-Cyrl-UZ"/>
        </w:rPr>
        <w:t xml:space="preserve"> — ilmiy-pedagog kadrlar tayyorlashdagi faolligi, rahbarligida falsafa doktori (PhD) darajasini olish uchun tayyorlangan va himoya qilingan dissertatsiya. </w:t>
      </w:r>
    </w:p>
    <w:p w:rsidR="00B043C4" w:rsidRPr="00C43E4C" w:rsidRDefault="00B043C4" w:rsidP="00B043C4">
      <w:pPr>
        <w:spacing w:after="0"/>
        <w:ind w:firstLine="708"/>
        <w:jc w:val="both"/>
        <w:rPr>
          <w:rFonts w:ascii="Times New Roman" w:eastAsia="Times New Roman" w:hAnsi="Times New Roman" w:cs="Times New Roman"/>
          <w:color w:val="000000"/>
          <w:sz w:val="24"/>
          <w:szCs w:val="24"/>
          <w:lang w:val="uz-Cyrl-UZ"/>
        </w:rPr>
      </w:pPr>
    </w:p>
    <w:p w:rsidR="004125EB" w:rsidRPr="00C43E4C" w:rsidRDefault="004125EB" w:rsidP="004125EB">
      <w:pPr>
        <w:jc w:val="center"/>
        <w:rPr>
          <w:rFonts w:ascii="Times New Roman" w:eastAsia="Times New Roman" w:hAnsi="Times New Roman" w:cs="Times New Roman"/>
          <w:b/>
          <w:color w:val="000000"/>
          <w:sz w:val="24"/>
          <w:szCs w:val="24"/>
          <w:lang w:val="uz-Cyrl-UZ"/>
        </w:rPr>
      </w:pPr>
      <w:r w:rsidRPr="00C43E4C">
        <w:rPr>
          <w:rFonts w:ascii="Times New Roman" w:eastAsia="Times New Roman" w:hAnsi="Times New Roman" w:cs="Times New Roman"/>
          <w:b/>
          <w:color w:val="000000"/>
          <w:sz w:val="24"/>
          <w:szCs w:val="24"/>
          <w:lang w:val="uz-Cyrl-UZ"/>
        </w:rPr>
        <w:t>Muqobil malaka oshirish shakllari quyidagilarni oʼz ichiga oladi:</w:t>
      </w:r>
    </w:p>
    <w:p w:rsidR="004125EB" w:rsidRPr="00C43E4C"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color w:val="000000"/>
          <w:sz w:val="24"/>
          <w:szCs w:val="24"/>
          <w:lang w:val="uz-Cyrl-UZ"/>
        </w:rPr>
        <w:t>Oʼzbekiston Fanlar akademiyasi, Oʼzbekiston Badiiy akademiyasi akademigi ilmiy unvoniga ega boʼlish;</w:t>
      </w:r>
    </w:p>
    <w:p w:rsidR="004125EB" w:rsidRPr="00C43E4C"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color w:val="000000"/>
          <w:sz w:val="24"/>
          <w:szCs w:val="24"/>
          <w:lang w:val="uz-Cyrl-UZ"/>
        </w:rPr>
        <w:t>soʼnggi 3 yilda xorijiy mamlakatlarda malaka oshirish, stajirovka oʼtash (malaka oshirishning davomiyligi bir oydan kam boʼlmagan, stajirovkaning davomiyligi uch oydan kam boʼlmagan muddatda);</w:t>
      </w:r>
    </w:p>
    <w:p w:rsidR="004125EB" w:rsidRPr="00C43E4C"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color w:val="000000"/>
          <w:sz w:val="24"/>
          <w:szCs w:val="24"/>
          <w:lang w:val="uz-Cyrl-UZ"/>
        </w:rPr>
        <w:t>soʼnggi 3 yilda falsafa doktori (PhD) yoki mutaxassislik boʼyicha fan doktori (DSc) darajasini olish uchun dissertatsiya himoya qilish;</w:t>
      </w:r>
    </w:p>
    <w:p w:rsidR="004125EB" w:rsidRPr="00C43E4C" w:rsidRDefault="004125EB" w:rsidP="00B043C4">
      <w:pPr>
        <w:spacing w:after="0"/>
        <w:ind w:firstLine="708"/>
        <w:jc w:val="both"/>
        <w:rPr>
          <w:rFonts w:ascii="Times New Roman" w:eastAsia="Times New Roman" w:hAnsi="Times New Roman" w:cs="Times New Roman"/>
          <w:color w:val="000000"/>
          <w:sz w:val="24"/>
          <w:szCs w:val="24"/>
          <w:lang w:val="uz-Cyrl-UZ"/>
        </w:rPr>
      </w:pPr>
      <w:r w:rsidRPr="00C43E4C">
        <w:rPr>
          <w:rFonts w:ascii="Times New Roman" w:eastAsia="Times New Roman" w:hAnsi="Times New Roman" w:cs="Times New Roman"/>
          <w:color w:val="000000"/>
          <w:sz w:val="24"/>
          <w:szCs w:val="24"/>
          <w:lang w:val="uz-Cyrl-UZ"/>
        </w:rPr>
        <w:t>soʼnggi 3 yilda kamida bitta mutaxassislik boʼyicha fan doktori (DSc) darajasini olish uchun himoya qilingan dissertatsiya ishiga ilmiy maslahatchi yoki falsafa doktori (PhD) darajasini olish uchun himoya qilingan 2 ta dissertatsiya ishiga ilmiy rahbarlik qilish;</w:t>
      </w:r>
    </w:p>
    <w:p w:rsidR="004125EB" w:rsidRPr="00C43E4C" w:rsidRDefault="004125EB" w:rsidP="00B043C4">
      <w:pPr>
        <w:spacing w:after="0"/>
        <w:ind w:firstLine="708"/>
        <w:jc w:val="both"/>
        <w:rPr>
          <w:rFonts w:ascii="Times New Roman" w:hAnsi="Times New Roman" w:cs="Times New Roman"/>
          <w:bCs/>
          <w:sz w:val="24"/>
          <w:szCs w:val="24"/>
          <w:lang w:val="uz-Cyrl-UZ"/>
        </w:rPr>
      </w:pPr>
      <w:r w:rsidRPr="00C43E4C">
        <w:rPr>
          <w:rFonts w:ascii="Times New Roman" w:eastAsia="Times New Roman" w:hAnsi="Times New Roman" w:cs="Times New Roman"/>
          <w:color w:val="000000"/>
          <w:sz w:val="24"/>
          <w:szCs w:val="24"/>
          <w:lang w:val="uz-Cyrl-UZ"/>
        </w:rPr>
        <w:t>soʼnggi 3 yilda yakka mualliflikda darslik yoki oʼquv qoʼllanma tayyorlash va nashrdan chiqarish.</w:t>
      </w:r>
    </w:p>
    <w:p w:rsidR="004125EB" w:rsidRPr="00C43E4C" w:rsidRDefault="004125EB" w:rsidP="004125EB">
      <w:pPr>
        <w:jc w:val="center"/>
        <w:rPr>
          <w:rFonts w:ascii="Times New Roman" w:hAnsi="Times New Roman" w:cs="Times New Roman"/>
          <w:b/>
          <w:bCs/>
          <w:sz w:val="24"/>
          <w:szCs w:val="24"/>
          <w:lang w:val="uz-Cyrl-UZ"/>
        </w:rPr>
      </w:pPr>
      <w:r w:rsidRPr="00C43E4C">
        <w:rPr>
          <w:rFonts w:ascii="Times New Roman" w:hAnsi="Times New Roman" w:cs="Times New Roman"/>
          <w:b/>
          <w:bCs/>
          <w:sz w:val="24"/>
          <w:szCs w:val="24"/>
          <w:lang w:val="uz-Cyrl-UZ"/>
        </w:rPr>
        <w:lastRenderedPageBreak/>
        <w:t>TDSI professor –oʼqituvchilarining 2020-2022 yillar kesimida malaka oshirish koʼsatkichlari</w:t>
      </w:r>
    </w:p>
    <w:p w:rsidR="004125EB" w:rsidRPr="00C43E4C" w:rsidRDefault="004125EB" w:rsidP="00B043C4">
      <w:pPr>
        <w:spacing w:after="0"/>
        <w:ind w:firstLine="708"/>
        <w:jc w:val="both"/>
        <w:rPr>
          <w:rFonts w:ascii="Times New Roman" w:hAnsi="Times New Roman" w:cs="Times New Roman"/>
          <w:bCs/>
          <w:sz w:val="24"/>
          <w:szCs w:val="24"/>
          <w:lang w:val="uz-Cyrl-UZ"/>
        </w:rPr>
      </w:pPr>
      <w:r w:rsidRPr="00C43E4C">
        <w:rPr>
          <w:rFonts w:ascii="Times New Roman" w:hAnsi="Times New Roman" w:cs="Times New Roman"/>
          <w:bCs/>
          <w:sz w:val="24"/>
          <w:szCs w:val="24"/>
          <w:lang w:val="uz-Cyrl-UZ"/>
        </w:rPr>
        <w:t>2020 yilda- 41 professor –oʼqituvchi; 2021-yilda 62 professor 2022 yilda – 91 professor –oʼqituvchi malaka oshirmoqda</w:t>
      </w:r>
    </w:p>
    <w:p w:rsidR="004125EB" w:rsidRDefault="004125EB" w:rsidP="00B043C4">
      <w:pPr>
        <w:spacing w:after="0"/>
        <w:ind w:firstLine="708"/>
        <w:jc w:val="both"/>
        <w:rPr>
          <w:rFonts w:ascii="Times New Roman" w:hAnsi="Times New Roman" w:cs="Times New Roman"/>
          <w:b/>
          <w:bCs/>
          <w:sz w:val="24"/>
          <w:szCs w:val="24"/>
          <w:lang w:val="uz-Cyrl-UZ"/>
        </w:rPr>
      </w:pPr>
      <w:r w:rsidRPr="00C43E4C">
        <w:rPr>
          <w:rFonts w:ascii="Times New Roman" w:hAnsi="Times New Roman" w:cs="Times New Roman"/>
          <w:bCs/>
          <w:sz w:val="24"/>
          <w:szCs w:val="24"/>
          <w:lang w:val="uz-Cyrl-UZ"/>
        </w:rPr>
        <w:t>Pensiya yoshidagi, uch yoshga toʼlmagan farzandi bor ayollar hamda nogironligi boʼlgan rahbar va pedagog kadrlarni qayta tayyorlash va malaka oshirish kurslarida oʼqishini masofaviy shaklda tashkil etiladi.</w:t>
      </w:r>
    </w:p>
    <w:p w:rsidR="004125EB" w:rsidRPr="00C43E4C" w:rsidRDefault="004125EB" w:rsidP="004125EB">
      <w:pPr>
        <w:spacing w:after="0"/>
        <w:jc w:val="center"/>
        <w:rPr>
          <w:rFonts w:ascii="Times New Roman" w:hAnsi="Times New Roman" w:cs="Times New Roman"/>
          <w:b/>
          <w:bCs/>
          <w:sz w:val="24"/>
          <w:szCs w:val="24"/>
          <w:lang w:val="uz-Cyrl-UZ"/>
        </w:rPr>
      </w:pPr>
      <w:r w:rsidRPr="00C43E4C">
        <w:rPr>
          <w:rFonts w:ascii="Times New Roman" w:hAnsi="Times New Roman" w:cs="Times New Roman"/>
          <w:b/>
          <w:bCs/>
          <w:sz w:val="24"/>
          <w:szCs w:val="24"/>
          <w:lang w:val="uz-Cyrl-UZ"/>
        </w:rPr>
        <w:t>Stomatologiya fakulteti professor - oʼqituvchilarining</w:t>
      </w:r>
    </w:p>
    <w:p w:rsidR="004125EB" w:rsidRDefault="004125EB" w:rsidP="004125EB">
      <w:pPr>
        <w:spacing w:after="0"/>
        <w:jc w:val="center"/>
        <w:rPr>
          <w:rFonts w:ascii="Times New Roman" w:hAnsi="Times New Roman" w:cs="Times New Roman"/>
          <w:b/>
          <w:bCs/>
          <w:sz w:val="24"/>
          <w:szCs w:val="24"/>
          <w:lang w:val="uz-Cyrl-UZ"/>
        </w:rPr>
      </w:pPr>
      <w:r w:rsidRPr="00C43E4C">
        <w:rPr>
          <w:rFonts w:ascii="Times New Roman" w:hAnsi="Times New Roman" w:cs="Times New Roman"/>
          <w:b/>
          <w:bCs/>
          <w:sz w:val="24"/>
          <w:szCs w:val="24"/>
          <w:lang w:val="uz-Cyrl-UZ"/>
        </w:rPr>
        <w:t>2020-2022 yillar kesimida malaka oshirish koʼrsatkichlari</w:t>
      </w:r>
    </w:p>
    <w:tbl>
      <w:tblPr>
        <w:tblpPr w:leftFromText="180" w:rightFromText="180" w:vertAnchor="page" w:horzAnchor="margin" w:tblpY="4441"/>
        <w:tblW w:w="8777" w:type="dxa"/>
        <w:tblCellMar>
          <w:left w:w="0" w:type="dxa"/>
          <w:right w:w="0" w:type="dxa"/>
        </w:tblCellMar>
        <w:tblLook w:val="0420" w:firstRow="1" w:lastRow="0" w:firstColumn="0" w:lastColumn="0" w:noHBand="0" w:noVBand="1"/>
      </w:tblPr>
      <w:tblGrid>
        <w:gridCol w:w="605"/>
        <w:gridCol w:w="4830"/>
        <w:gridCol w:w="1049"/>
        <w:gridCol w:w="1256"/>
        <w:gridCol w:w="1037"/>
      </w:tblGrid>
      <w:tr w:rsidR="00B043C4" w:rsidRPr="004F1945" w:rsidTr="00B043C4">
        <w:trPr>
          <w:trHeight w:val="181"/>
        </w:trPr>
        <w:tc>
          <w:tcPr>
            <w:tcW w:w="605"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B043C4" w:rsidRPr="00FD28C5" w:rsidRDefault="00B043C4" w:rsidP="00B043C4">
            <w:pPr>
              <w:jc w:val="center"/>
              <w:rPr>
                <w:rFonts w:ascii="Times New Roman" w:hAnsi="Times New Roman" w:cs="Times New Roman"/>
                <w:b/>
                <w:bCs/>
                <w:sz w:val="24"/>
                <w:szCs w:val="24"/>
              </w:rPr>
            </w:pPr>
            <w:r w:rsidRPr="00FD28C5">
              <w:rPr>
                <w:rFonts w:ascii="Times New Roman" w:hAnsi="Times New Roman" w:cs="Times New Roman"/>
                <w:b/>
                <w:sz w:val="24"/>
                <w:szCs w:val="24"/>
              </w:rPr>
              <w:t>№</w:t>
            </w:r>
          </w:p>
        </w:tc>
        <w:tc>
          <w:tcPr>
            <w:tcW w:w="4830"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B043C4" w:rsidRPr="00FD28C5" w:rsidRDefault="00B043C4" w:rsidP="00B043C4">
            <w:pPr>
              <w:jc w:val="center"/>
              <w:rPr>
                <w:rFonts w:ascii="Times New Roman" w:hAnsi="Times New Roman" w:cs="Times New Roman"/>
                <w:b/>
                <w:bCs/>
                <w:sz w:val="24"/>
                <w:szCs w:val="24"/>
              </w:rPr>
            </w:pPr>
            <w:proofErr w:type="spellStart"/>
            <w:r w:rsidRPr="00FD28C5">
              <w:rPr>
                <w:rFonts w:ascii="Times New Roman" w:hAnsi="Times New Roman" w:cs="Times New Roman"/>
                <w:b/>
                <w:sz w:val="24"/>
                <w:szCs w:val="24"/>
              </w:rPr>
              <w:t>Kafedra</w:t>
            </w:r>
            <w:proofErr w:type="spellEnd"/>
            <w:r w:rsidRPr="00FD28C5">
              <w:rPr>
                <w:rFonts w:ascii="Times New Roman" w:hAnsi="Times New Roman" w:cs="Times New Roman"/>
                <w:b/>
                <w:sz w:val="24"/>
                <w:szCs w:val="24"/>
              </w:rPr>
              <w:t>.</w:t>
            </w:r>
          </w:p>
        </w:tc>
        <w:tc>
          <w:tcPr>
            <w:tcW w:w="1049"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B043C4" w:rsidRPr="00FD28C5" w:rsidRDefault="00B043C4" w:rsidP="00B043C4">
            <w:pPr>
              <w:jc w:val="center"/>
              <w:rPr>
                <w:rFonts w:ascii="Times New Roman" w:hAnsi="Times New Roman" w:cs="Times New Roman"/>
                <w:b/>
                <w:bCs/>
                <w:sz w:val="24"/>
                <w:szCs w:val="24"/>
              </w:rPr>
            </w:pPr>
            <w:r w:rsidRPr="00FD28C5">
              <w:rPr>
                <w:rFonts w:ascii="Times New Roman" w:hAnsi="Times New Roman" w:cs="Times New Roman"/>
                <w:b/>
                <w:sz w:val="24"/>
                <w:szCs w:val="24"/>
              </w:rPr>
              <w:t>2020 y.</w:t>
            </w:r>
          </w:p>
        </w:tc>
        <w:tc>
          <w:tcPr>
            <w:tcW w:w="1256"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B043C4" w:rsidRPr="00FD28C5" w:rsidRDefault="00B043C4" w:rsidP="00B043C4">
            <w:pPr>
              <w:jc w:val="center"/>
              <w:rPr>
                <w:rFonts w:ascii="Times New Roman" w:hAnsi="Times New Roman" w:cs="Times New Roman"/>
                <w:b/>
                <w:bCs/>
                <w:sz w:val="24"/>
                <w:szCs w:val="24"/>
              </w:rPr>
            </w:pPr>
            <w:r w:rsidRPr="00FD28C5">
              <w:rPr>
                <w:rFonts w:ascii="Times New Roman" w:hAnsi="Times New Roman" w:cs="Times New Roman"/>
                <w:b/>
                <w:sz w:val="24"/>
                <w:szCs w:val="24"/>
              </w:rPr>
              <w:t>2021 y.</w:t>
            </w:r>
          </w:p>
        </w:tc>
        <w:tc>
          <w:tcPr>
            <w:tcW w:w="1037"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B043C4" w:rsidRPr="00FD28C5" w:rsidRDefault="00B043C4" w:rsidP="00B043C4">
            <w:pPr>
              <w:jc w:val="center"/>
              <w:rPr>
                <w:rFonts w:ascii="Times New Roman" w:hAnsi="Times New Roman" w:cs="Times New Roman"/>
                <w:b/>
                <w:bCs/>
                <w:sz w:val="24"/>
                <w:szCs w:val="24"/>
              </w:rPr>
            </w:pPr>
            <w:r w:rsidRPr="00FD28C5">
              <w:rPr>
                <w:rFonts w:ascii="Times New Roman" w:hAnsi="Times New Roman" w:cs="Times New Roman"/>
                <w:b/>
                <w:sz w:val="24"/>
                <w:szCs w:val="24"/>
              </w:rPr>
              <w:t>2022 y.</w:t>
            </w:r>
          </w:p>
        </w:tc>
      </w:tr>
      <w:tr w:rsidR="00B043C4" w:rsidRPr="004F1945" w:rsidTr="00B043C4">
        <w:trPr>
          <w:trHeight w:val="196"/>
        </w:trPr>
        <w:tc>
          <w:tcPr>
            <w:tcW w:w="605"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1</w:t>
            </w:r>
          </w:p>
        </w:tc>
        <w:tc>
          <w:tcPr>
            <w:tcW w:w="4830"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proofErr w:type="spellStart"/>
            <w:r w:rsidRPr="00B043C4">
              <w:rPr>
                <w:rFonts w:ascii="Times New Roman" w:hAnsi="Times New Roman" w:cs="Times New Roman"/>
                <w:sz w:val="24"/>
                <w:szCs w:val="24"/>
              </w:rPr>
              <w:t>Onkologiya</w:t>
            </w:r>
            <w:proofErr w:type="spellEnd"/>
            <w:r w:rsidRPr="00B043C4">
              <w:rPr>
                <w:rFonts w:ascii="Times New Roman" w:hAnsi="Times New Roman" w:cs="Times New Roman"/>
                <w:sz w:val="24"/>
                <w:szCs w:val="24"/>
              </w:rPr>
              <w:t xml:space="preserve"> </w:t>
            </w:r>
            <w:proofErr w:type="spellStart"/>
            <w:r w:rsidRPr="00B043C4">
              <w:rPr>
                <w:rFonts w:ascii="Times New Roman" w:hAnsi="Times New Roman" w:cs="Times New Roman"/>
                <w:sz w:val="24"/>
                <w:szCs w:val="24"/>
              </w:rPr>
              <w:t>va</w:t>
            </w:r>
            <w:proofErr w:type="spellEnd"/>
            <w:r w:rsidRPr="00B043C4">
              <w:rPr>
                <w:rFonts w:ascii="Times New Roman" w:hAnsi="Times New Roman" w:cs="Times New Roman"/>
                <w:sz w:val="24"/>
                <w:szCs w:val="24"/>
              </w:rPr>
              <w:t xml:space="preserve"> </w:t>
            </w:r>
            <w:proofErr w:type="spellStart"/>
            <w:r w:rsidRPr="00B043C4">
              <w:rPr>
                <w:rFonts w:ascii="Times New Roman" w:hAnsi="Times New Roman" w:cs="Times New Roman"/>
                <w:sz w:val="24"/>
                <w:szCs w:val="24"/>
              </w:rPr>
              <w:t>tibbiy</w:t>
            </w:r>
            <w:proofErr w:type="spellEnd"/>
            <w:r w:rsidRPr="00B043C4">
              <w:rPr>
                <w:rFonts w:ascii="Times New Roman" w:hAnsi="Times New Roman" w:cs="Times New Roman"/>
                <w:sz w:val="24"/>
                <w:szCs w:val="24"/>
              </w:rPr>
              <w:t xml:space="preserve"> </w:t>
            </w:r>
            <w:proofErr w:type="spellStart"/>
            <w:r w:rsidRPr="00B043C4">
              <w:rPr>
                <w:rFonts w:ascii="Times New Roman" w:hAnsi="Times New Roman" w:cs="Times New Roman"/>
                <w:sz w:val="24"/>
                <w:szCs w:val="24"/>
              </w:rPr>
              <w:t>radiologiya</w:t>
            </w:r>
            <w:proofErr w:type="spellEnd"/>
          </w:p>
        </w:tc>
        <w:tc>
          <w:tcPr>
            <w:tcW w:w="1049"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1</w:t>
            </w:r>
          </w:p>
        </w:tc>
        <w:tc>
          <w:tcPr>
            <w:tcW w:w="1256"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1</w:t>
            </w:r>
          </w:p>
        </w:tc>
        <w:tc>
          <w:tcPr>
            <w:tcW w:w="1037"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1</w:t>
            </w:r>
          </w:p>
        </w:tc>
      </w:tr>
      <w:tr w:rsidR="00B043C4" w:rsidRPr="004F1945" w:rsidTr="00B043C4">
        <w:trPr>
          <w:trHeight w:val="317"/>
        </w:trPr>
        <w:tc>
          <w:tcPr>
            <w:tcW w:w="60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2</w:t>
            </w:r>
          </w:p>
        </w:tc>
        <w:tc>
          <w:tcPr>
            <w:tcW w:w="483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lang w:val="en-US"/>
              </w:rPr>
            </w:pPr>
            <w:r w:rsidRPr="00B043C4">
              <w:rPr>
                <w:rFonts w:ascii="Times New Roman" w:hAnsi="Times New Roman" w:cs="Times New Roman"/>
                <w:sz w:val="24"/>
                <w:szCs w:val="24"/>
                <w:lang w:val="en-US"/>
              </w:rPr>
              <w:t xml:space="preserve"> </w:t>
            </w:r>
            <w:proofErr w:type="spellStart"/>
            <w:r w:rsidRPr="00B043C4">
              <w:rPr>
                <w:rFonts w:ascii="Times New Roman" w:hAnsi="Times New Roman" w:cs="Times New Roman"/>
                <w:sz w:val="24"/>
                <w:szCs w:val="24"/>
                <w:lang w:val="en-US"/>
              </w:rPr>
              <w:t>Jamoat</w:t>
            </w:r>
            <w:proofErr w:type="spellEnd"/>
            <w:r w:rsidRPr="00B043C4">
              <w:rPr>
                <w:rFonts w:ascii="Times New Roman" w:hAnsi="Times New Roman" w:cs="Times New Roman"/>
                <w:sz w:val="24"/>
                <w:szCs w:val="24"/>
                <w:lang w:val="en-US"/>
              </w:rPr>
              <w:t xml:space="preserve"> </w:t>
            </w:r>
            <w:proofErr w:type="spellStart"/>
            <w:r w:rsidRPr="00B043C4">
              <w:rPr>
                <w:rFonts w:ascii="Times New Roman" w:hAnsi="Times New Roman" w:cs="Times New Roman"/>
                <w:sz w:val="24"/>
                <w:szCs w:val="24"/>
                <w:lang w:val="en-US"/>
              </w:rPr>
              <w:t>salomatligi</w:t>
            </w:r>
            <w:proofErr w:type="spellEnd"/>
            <w:r w:rsidRPr="00B043C4">
              <w:rPr>
                <w:rFonts w:ascii="Times New Roman" w:hAnsi="Times New Roman" w:cs="Times New Roman"/>
                <w:sz w:val="24"/>
                <w:szCs w:val="24"/>
                <w:lang w:val="en-US"/>
              </w:rPr>
              <w:t xml:space="preserve">, </w:t>
            </w:r>
            <w:proofErr w:type="spellStart"/>
            <w:r w:rsidRPr="00B043C4">
              <w:rPr>
                <w:rFonts w:ascii="Times New Roman" w:hAnsi="Times New Roman" w:cs="Times New Roman"/>
                <w:sz w:val="24"/>
                <w:szCs w:val="24"/>
                <w:lang w:val="en-US"/>
              </w:rPr>
              <w:t>sogʼliqni</w:t>
            </w:r>
            <w:proofErr w:type="spellEnd"/>
            <w:r w:rsidRPr="00B043C4">
              <w:rPr>
                <w:rFonts w:ascii="Times New Roman" w:hAnsi="Times New Roman" w:cs="Times New Roman"/>
                <w:sz w:val="24"/>
                <w:szCs w:val="24"/>
                <w:lang w:val="en-US"/>
              </w:rPr>
              <w:t xml:space="preserve"> </w:t>
            </w:r>
            <w:proofErr w:type="spellStart"/>
            <w:r w:rsidRPr="00B043C4">
              <w:rPr>
                <w:rFonts w:ascii="Times New Roman" w:hAnsi="Times New Roman" w:cs="Times New Roman"/>
                <w:sz w:val="24"/>
                <w:szCs w:val="24"/>
                <w:lang w:val="en-US"/>
              </w:rPr>
              <w:t>saqlashni</w:t>
            </w:r>
            <w:proofErr w:type="spellEnd"/>
            <w:r w:rsidRPr="00B043C4">
              <w:rPr>
                <w:rFonts w:ascii="Times New Roman" w:hAnsi="Times New Roman" w:cs="Times New Roman"/>
                <w:sz w:val="24"/>
                <w:szCs w:val="24"/>
                <w:lang w:val="en-US"/>
              </w:rPr>
              <w:t xml:space="preserve"> </w:t>
            </w:r>
            <w:proofErr w:type="spellStart"/>
            <w:r w:rsidRPr="00B043C4">
              <w:rPr>
                <w:rFonts w:ascii="Times New Roman" w:hAnsi="Times New Roman" w:cs="Times New Roman"/>
                <w:sz w:val="24"/>
                <w:szCs w:val="24"/>
                <w:lang w:val="en-US"/>
              </w:rPr>
              <w:t>boshqarish</w:t>
            </w:r>
            <w:proofErr w:type="spellEnd"/>
            <w:r w:rsidRPr="00B043C4">
              <w:rPr>
                <w:rFonts w:ascii="Times New Roman" w:hAnsi="Times New Roman" w:cs="Times New Roman"/>
                <w:sz w:val="24"/>
                <w:szCs w:val="24"/>
                <w:lang w:val="en-US"/>
              </w:rPr>
              <w:t xml:space="preserve"> </w:t>
            </w:r>
            <w:proofErr w:type="spellStart"/>
            <w:r w:rsidRPr="00B043C4">
              <w:rPr>
                <w:rFonts w:ascii="Times New Roman" w:hAnsi="Times New Roman" w:cs="Times New Roman"/>
                <w:sz w:val="24"/>
                <w:szCs w:val="24"/>
                <w:lang w:val="en-US"/>
              </w:rPr>
              <w:t>va</w:t>
            </w:r>
            <w:proofErr w:type="spellEnd"/>
            <w:r w:rsidRPr="00B043C4">
              <w:rPr>
                <w:rFonts w:ascii="Times New Roman" w:hAnsi="Times New Roman" w:cs="Times New Roman"/>
                <w:sz w:val="24"/>
                <w:szCs w:val="24"/>
                <w:lang w:val="en-US"/>
              </w:rPr>
              <w:t xml:space="preserve"> </w:t>
            </w:r>
            <w:proofErr w:type="spellStart"/>
            <w:r w:rsidRPr="00B043C4">
              <w:rPr>
                <w:rFonts w:ascii="Times New Roman" w:hAnsi="Times New Roman" w:cs="Times New Roman"/>
                <w:sz w:val="24"/>
                <w:szCs w:val="24"/>
                <w:lang w:val="en-US"/>
              </w:rPr>
              <w:t>jismoniy</w:t>
            </w:r>
            <w:proofErr w:type="spellEnd"/>
            <w:r w:rsidRPr="00B043C4">
              <w:rPr>
                <w:rFonts w:ascii="Times New Roman" w:hAnsi="Times New Roman" w:cs="Times New Roman"/>
                <w:sz w:val="24"/>
                <w:szCs w:val="24"/>
                <w:lang w:val="en-US"/>
              </w:rPr>
              <w:t xml:space="preserve"> </w:t>
            </w:r>
            <w:proofErr w:type="spellStart"/>
            <w:r w:rsidRPr="00B043C4">
              <w:rPr>
                <w:rFonts w:ascii="Times New Roman" w:hAnsi="Times New Roman" w:cs="Times New Roman"/>
                <w:sz w:val="24"/>
                <w:szCs w:val="24"/>
                <w:lang w:val="en-US"/>
              </w:rPr>
              <w:t>madaniyat</w:t>
            </w:r>
            <w:proofErr w:type="spellEnd"/>
          </w:p>
        </w:tc>
        <w:tc>
          <w:tcPr>
            <w:tcW w:w="1049"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2</w:t>
            </w:r>
          </w:p>
        </w:tc>
        <w:tc>
          <w:tcPr>
            <w:tcW w:w="1256"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2</w:t>
            </w:r>
          </w:p>
        </w:tc>
        <w:tc>
          <w:tcPr>
            <w:tcW w:w="1037"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5</w:t>
            </w:r>
          </w:p>
        </w:tc>
      </w:tr>
      <w:tr w:rsidR="00B043C4" w:rsidRPr="004F1945" w:rsidTr="00B043C4">
        <w:trPr>
          <w:trHeight w:val="196"/>
        </w:trPr>
        <w:tc>
          <w:tcPr>
            <w:tcW w:w="605"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3</w:t>
            </w:r>
          </w:p>
        </w:tc>
        <w:tc>
          <w:tcPr>
            <w:tcW w:w="483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proofErr w:type="spellStart"/>
            <w:r w:rsidRPr="00B043C4">
              <w:rPr>
                <w:rFonts w:ascii="Times New Roman" w:hAnsi="Times New Roman" w:cs="Times New Roman"/>
                <w:sz w:val="24"/>
                <w:szCs w:val="24"/>
              </w:rPr>
              <w:t>Fakulьtet</w:t>
            </w:r>
            <w:proofErr w:type="spellEnd"/>
            <w:r w:rsidRPr="00B043C4">
              <w:rPr>
                <w:rFonts w:ascii="Times New Roman" w:hAnsi="Times New Roman" w:cs="Times New Roman"/>
                <w:sz w:val="24"/>
                <w:szCs w:val="24"/>
              </w:rPr>
              <w:t xml:space="preserve"> </w:t>
            </w:r>
            <w:proofErr w:type="spellStart"/>
            <w:r w:rsidRPr="00B043C4">
              <w:rPr>
                <w:rFonts w:ascii="Times New Roman" w:hAnsi="Times New Roman" w:cs="Times New Roman"/>
                <w:sz w:val="24"/>
                <w:szCs w:val="24"/>
              </w:rPr>
              <w:t>ortopedik</w:t>
            </w:r>
            <w:proofErr w:type="spellEnd"/>
            <w:r w:rsidRPr="00B043C4">
              <w:rPr>
                <w:rFonts w:ascii="Times New Roman" w:hAnsi="Times New Roman" w:cs="Times New Roman"/>
                <w:sz w:val="24"/>
                <w:szCs w:val="24"/>
              </w:rPr>
              <w:t xml:space="preserve"> </w:t>
            </w:r>
            <w:proofErr w:type="spellStart"/>
            <w:r w:rsidRPr="00B043C4">
              <w:rPr>
                <w:rFonts w:ascii="Times New Roman" w:hAnsi="Times New Roman" w:cs="Times New Roman"/>
                <w:sz w:val="24"/>
                <w:szCs w:val="24"/>
              </w:rPr>
              <w:t>stomatologiya</w:t>
            </w:r>
            <w:proofErr w:type="spellEnd"/>
            <w:r w:rsidRPr="00B043C4">
              <w:rPr>
                <w:rFonts w:ascii="Times New Roman" w:hAnsi="Times New Roman" w:cs="Times New Roman"/>
                <w:sz w:val="24"/>
                <w:szCs w:val="24"/>
              </w:rPr>
              <w:t xml:space="preserve"> </w:t>
            </w:r>
          </w:p>
        </w:tc>
        <w:tc>
          <w:tcPr>
            <w:tcW w:w="1049"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2</w:t>
            </w:r>
          </w:p>
        </w:tc>
        <w:tc>
          <w:tcPr>
            <w:tcW w:w="1256"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7</w:t>
            </w:r>
          </w:p>
        </w:tc>
        <w:tc>
          <w:tcPr>
            <w:tcW w:w="1037"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7</w:t>
            </w:r>
          </w:p>
        </w:tc>
      </w:tr>
      <w:tr w:rsidR="00B043C4" w:rsidRPr="004F1945" w:rsidTr="00B043C4">
        <w:trPr>
          <w:trHeight w:val="181"/>
        </w:trPr>
        <w:tc>
          <w:tcPr>
            <w:tcW w:w="60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4</w:t>
            </w:r>
          </w:p>
        </w:tc>
        <w:tc>
          <w:tcPr>
            <w:tcW w:w="483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proofErr w:type="spellStart"/>
            <w:r w:rsidRPr="00B043C4">
              <w:rPr>
                <w:rFonts w:ascii="Times New Roman" w:hAnsi="Times New Roman" w:cs="Times New Roman"/>
                <w:sz w:val="24"/>
                <w:szCs w:val="24"/>
              </w:rPr>
              <w:t>Fakulьtet</w:t>
            </w:r>
            <w:proofErr w:type="spellEnd"/>
            <w:r w:rsidRPr="00B043C4">
              <w:rPr>
                <w:rFonts w:ascii="Times New Roman" w:hAnsi="Times New Roman" w:cs="Times New Roman"/>
                <w:sz w:val="24"/>
                <w:szCs w:val="24"/>
              </w:rPr>
              <w:t xml:space="preserve"> </w:t>
            </w:r>
            <w:proofErr w:type="spellStart"/>
            <w:r w:rsidRPr="00B043C4">
              <w:rPr>
                <w:rFonts w:ascii="Times New Roman" w:hAnsi="Times New Roman" w:cs="Times New Roman"/>
                <w:sz w:val="24"/>
                <w:szCs w:val="24"/>
              </w:rPr>
              <w:t>terapevtik</w:t>
            </w:r>
            <w:proofErr w:type="spellEnd"/>
            <w:r w:rsidRPr="00B043C4">
              <w:rPr>
                <w:rFonts w:ascii="Times New Roman" w:hAnsi="Times New Roman" w:cs="Times New Roman"/>
                <w:sz w:val="24"/>
                <w:szCs w:val="24"/>
              </w:rPr>
              <w:t xml:space="preserve"> </w:t>
            </w:r>
            <w:proofErr w:type="spellStart"/>
            <w:r w:rsidRPr="00B043C4">
              <w:rPr>
                <w:rFonts w:ascii="Times New Roman" w:hAnsi="Times New Roman" w:cs="Times New Roman"/>
                <w:sz w:val="24"/>
                <w:szCs w:val="24"/>
              </w:rPr>
              <w:t>stomatologiya</w:t>
            </w:r>
            <w:proofErr w:type="spellEnd"/>
          </w:p>
        </w:tc>
        <w:tc>
          <w:tcPr>
            <w:tcW w:w="1049"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p>
        </w:tc>
        <w:tc>
          <w:tcPr>
            <w:tcW w:w="1256"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14</w:t>
            </w:r>
          </w:p>
        </w:tc>
        <w:tc>
          <w:tcPr>
            <w:tcW w:w="1037"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7</w:t>
            </w:r>
          </w:p>
        </w:tc>
      </w:tr>
      <w:tr w:rsidR="00B043C4" w:rsidRPr="004F1945" w:rsidTr="00B043C4">
        <w:trPr>
          <w:trHeight w:val="317"/>
        </w:trPr>
        <w:tc>
          <w:tcPr>
            <w:tcW w:w="605"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5</w:t>
            </w:r>
          </w:p>
        </w:tc>
        <w:tc>
          <w:tcPr>
            <w:tcW w:w="483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proofErr w:type="spellStart"/>
            <w:r w:rsidRPr="00B043C4">
              <w:rPr>
                <w:rFonts w:ascii="Times New Roman" w:hAnsi="Times New Roman" w:cs="Times New Roman"/>
                <w:sz w:val="24"/>
                <w:szCs w:val="24"/>
              </w:rPr>
              <w:t>Gospital</w:t>
            </w:r>
            <w:proofErr w:type="spellEnd"/>
            <w:r w:rsidRPr="00B043C4">
              <w:rPr>
                <w:rFonts w:ascii="Times New Roman" w:hAnsi="Times New Roman" w:cs="Times New Roman"/>
                <w:sz w:val="24"/>
                <w:szCs w:val="24"/>
              </w:rPr>
              <w:t xml:space="preserve"> </w:t>
            </w:r>
            <w:proofErr w:type="spellStart"/>
            <w:r w:rsidRPr="00B043C4">
              <w:rPr>
                <w:rFonts w:ascii="Times New Roman" w:hAnsi="Times New Roman" w:cs="Times New Roman"/>
                <w:sz w:val="24"/>
                <w:szCs w:val="24"/>
              </w:rPr>
              <w:t>terapevtik</w:t>
            </w:r>
            <w:proofErr w:type="spellEnd"/>
            <w:r w:rsidRPr="00B043C4">
              <w:rPr>
                <w:rFonts w:ascii="Times New Roman" w:hAnsi="Times New Roman" w:cs="Times New Roman"/>
                <w:sz w:val="24"/>
                <w:szCs w:val="24"/>
              </w:rPr>
              <w:t xml:space="preserve"> </w:t>
            </w:r>
            <w:proofErr w:type="spellStart"/>
            <w:r w:rsidRPr="00B043C4">
              <w:rPr>
                <w:rFonts w:ascii="Times New Roman" w:hAnsi="Times New Roman" w:cs="Times New Roman"/>
                <w:sz w:val="24"/>
                <w:szCs w:val="24"/>
              </w:rPr>
              <w:t>stomatologiya</w:t>
            </w:r>
            <w:proofErr w:type="spellEnd"/>
          </w:p>
        </w:tc>
        <w:tc>
          <w:tcPr>
            <w:tcW w:w="1049"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1</w:t>
            </w:r>
          </w:p>
        </w:tc>
        <w:tc>
          <w:tcPr>
            <w:tcW w:w="1256"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5</w:t>
            </w:r>
          </w:p>
        </w:tc>
        <w:tc>
          <w:tcPr>
            <w:tcW w:w="1037"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10</w:t>
            </w:r>
          </w:p>
        </w:tc>
      </w:tr>
      <w:tr w:rsidR="00B043C4" w:rsidRPr="004F1945" w:rsidTr="00B043C4">
        <w:trPr>
          <w:trHeight w:val="238"/>
        </w:trPr>
        <w:tc>
          <w:tcPr>
            <w:tcW w:w="60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6</w:t>
            </w:r>
          </w:p>
        </w:tc>
        <w:tc>
          <w:tcPr>
            <w:tcW w:w="483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4 –</w:t>
            </w:r>
            <w:proofErr w:type="spellStart"/>
            <w:r w:rsidRPr="00B043C4">
              <w:rPr>
                <w:rFonts w:ascii="Times New Roman" w:hAnsi="Times New Roman" w:cs="Times New Roman"/>
                <w:sz w:val="24"/>
                <w:szCs w:val="24"/>
              </w:rPr>
              <w:t>son</w:t>
            </w:r>
            <w:proofErr w:type="spellEnd"/>
            <w:r w:rsidRPr="00B043C4">
              <w:rPr>
                <w:rFonts w:ascii="Times New Roman" w:hAnsi="Times New Roman" w:cs="Times New Roman"/>
                <w:sz w:val="24"/>
                <w:szCs w:val="24"/>
              </w:rPr>
              <w:t xml:space="preserve"> </w:t>
            </w:r>
            <w:proofErr w:type="spellStart"/>
            <w:r w:rsidRPr="00B043C4">
              <w:rPr>
                <w:rFonts w:ascii="Times New Roman" w:hAnsi="Times New Roman" w:cs="Times New Roman"/>
                <w:sz w:val="24"/>
                <w:szCs w:val="24"/>
              </w:rPr>
              <w:t>terapevtik</w:t>
            </w:r>
            <w:proofErr w:type="spellEnd"/>
            <w:r w:rsidRPr="00B043C4">
              <w:rPr>
                <w:rFonts w:ascii="Times New Roman" w:hAnsi="Times New Roman" w:cs="Times New Roman"/>
                <w:sz w:val="24"/>
                <w:szCs w:val="24"/>
              </w:rPr>
              <w:t xml:space="preserve"> </w:t>
            </w:r>
            <w:proofErr w:type="spellStart"/>
            <w:r w:rsidRPr="00B043C4">
              <w:rPr>
                <w:rFonts w:ascii="Times New Roman" w:hAnsi="Times New Roman" w:cs="Times New Roman"/>
                <w:sz w:val="24"/>
                <w:szCs w:val="24"/>
              </w:rPr>
              <w:t>yoʼnalishdagi</w:t>
            </w:r>
            <w:proofErr w:type="spellEnd"/>
            <w:r w:rsidRPr="00B043C4">
              <w:rPr>
                <w:rFonts w:ascii="Times New Roman" w:hAnsi="Times New Roman" w:cs="Times New Roman"/>
                <w:sz w:val="24"/>
                <w:szCs w:val="24"/>
              </w:rPr>
              <w:t xml:space="preserve"> </w:t>
            </w:r>
            <w:proofErr w:type="spellStart"/>
            <w:r w:rsidRPr="00B043C4">
              <w:rPr>
                <w:rFonts w:ascii="Times New Roman" w:hAnsi="Times New Roman" w:cs="Times New Roman"/>
                <w:sz w:val="24"/>
                <w:szCs w:val="24"/>
              </w:rPr>
              <w:t>fanlar</w:t>
            </w:r>
            <w:proofErr w:type="spellEnd"/>
          </w:p>
        </w:tc>
        <w:tc>
          <w:tcPr>
            <w:tcW w:w="1049"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1</w:t>
            </w:r>
          </w:p>
        </w:tc>
        <w:tc>
          <w:tcPr>
            <w:tcW w:w="1256"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r w:rsidRPr="00B043C4">
              <w:rPr>
                <w:rFonts w:ascii="Times New Roman" w:hAnsi="Times New Roman" w:cs="Times New Roman"/>
                <w:sz w:val="24"/>
                <w:szCs w:val="24"/>
              </w:rPr>
              <w:t>1</w:t>
            </w:r>
          </w:p>
        </w:tc>
        <w:tc>
          <w:tcPr>
            <w:tcW w:w="1037"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B043C4" w:rsidRDefault="00B043C4" w:rsidP="00B043C4">
            <w:pPr>
              <w:jc w:val="center"/>
              <w:rPr>
                <w:rFonts w:ascii="Times New Roman" w:hAnsi="Times New Roman" w:cs="Times New Roman"/>
                <w:b/>
                <w:bCs/>
                <w:sz w:val="24"/>
                <w:szCs w:val="24"/>
              </w:rPr>
            </w:pPr>
          </w:p>
        </w:tc>
      </w:tr>
    </w:tbl>
    <w:p w:rsidR="00B048E0" w:rsidRDefault="00B048E0"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8E0" w:rsidRDefault="00B048E0"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3F646A" w:rsidRDefault="00B043C4" w:rsidP="00B043C4">
      <w:pPr>
        <w:spacing w:after="0"/>
        <w:jc w:val="center"/>
        <w:rPr>
          <w:rFonts w:ascii="Times New Roman" w:hAnsi="Times New Roman" w:cs="Times New Roman"/>
          <w:b/>
          <w:bCs/>
          <w:sz w:val="24"/>
          <w:szCs w:val="24"/>
          <w:lang w:val="uz-Cyrl-UZ"/>
        </w:rPr>
      </w:pPr>
      <w:r w:rsidRPr="00C43E4C">
        <w:rPr>
          <w:rFonts w:ascii="Times New Roman" w:hAnsi="Times New Roman" w:cs="Times New Roman"/>
          <w:b/>
          <w:bCs/>
          <w:sz w:val="24"/>
          <w:szCs w:val="24"/>
          <w:lang w:val="uz-Cyrl-UZ"/>
        </w:rPr>
        <w:t>Xalqaro taʼlim fakulteti professor - oʼqituvchilarining</w:t>
      </w:r>
    </w:p>
    <w:p w:rsidR="003F646A" w:rsidRPr="00C43E4C" w:rsidRDefault="003F646A" w:rsidP="003F646A">
      <w:pPr>
        <w:spacing w:after="0"/>
        <w:jc w:val="center"/>
        <w:rPr>
          <w:rFonts w:ascii="Times New Roman" w:hAnsi="Times New Roman" w:cs="Times New Roman"/>
          <w:b/>
          <w:bCs/>
          <w:sz w:val="24"/>
          <w:szCs w:val="24"/>
          <w:lang w:val="uz-Cyrl-UZ"/>
        </w:rPr>
      </w:pPr>
      <w:r w:rsidRPr="00C43E4C">
        <w:rPr>
          <w:rFonts w:ascii="Times New Roman" w:hAnsi="Times New Roman" w:cs="Times New Roman"/>
          <w:b/>
          <w:bCs/>
          <w:sz w:val="24"/>
          <w:szCs w:val="24"/>
          <w:lang w:val="uz-Cyrl-UZ"/>
        </w:rPr>
        <w:t>2020-2022 yillar kesimida malaka oshirish koʼrsatkichlari</w:t>
      </w:r>
    </w:p>
    <w:p w:rsidR="00B043C4" w:rsidRPr="00C43E4C" w:rsidRDefault="00B043C4" w:rsidP="00B043C4">
      <w:pPr>
        <w:spacing w:after="0"/>
        <w:jc w:val="center"/>
        <w:rPr>
          <w:rFonts w:ascii="Times New Roman" w:hAnsi="Times New Roman" w:cs="Times New Roman"/>
          <w:b/>
          <w:bCs/>
          <w:sz w:val="24"/>
          <w:szCs w:val="24"/>
          <w:lang w:val="uz-Cyrl-UZ"/>
        </w:rPr>
      </w:pPr>
      <w:r w:rsidRPr="00C43E4C">
        <w:rPr>
          <w:rFonts w:ascii="Times New Roman" w:hAnsi="Times New Roman" w:cs="Times New Roman"/>
          <w:b/>
          <w:bCs/>
          <w:sz w:val="24"/>
          <w:szCs w:val="24"/>
          <w:lang w:val="uz-Cyrl-UZ"/>
        </w:rPr>
        <w:t xml:space="preserve"> </w:t>
      </w:r>
    </w:p>
    <w:tbl>
      <w:tblPr>
        <w:tblpPr w:leftFromText="180" w:rightFromText="180" w:vertAnchor="text" w:horzAnchor="page" w:tblpX="1749" w:tblpY="122"/>
        <w:tblW w:w="8637" w:type="dxa"/>
        <w:tblCellMar>
          <w:left w:w="0" w:type="dxa"/>
          <w:right w:w="0" w:type="dxa"/>
        </w:tblCellMar>
        <w:tblLook w:val="0420" w:firstRow="1" w:lastRow="0" w:firstColumn="0" w:lastColumn="0" w:noHBand="0" w:noVBand="1"/>
      </w:tblPr>
      <w:tblGrid>
        <w:gridCol w:w="578"/>
        <w:gridCol w:w="4799"/>
        <w:gridCol w:w="1155"/>
        <w:gridCol w:w="1115"/>
        <w:gridCol w:w="990"/>
      </w:tblGrid>
      <w:tr w:rsidR="00B043C4" w:rsidRPr="00C43E4C" w:rsidTr="00FD28C5">
        <w:trPr>
          <w:trHeight w:val="365"/>
        </w:trPr>
        <w:tc>
          <w:tcPr>
            <w:tcW w:w="578"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B043C4" w:rsidRPr="00FD28C5" w:rsidRDefault="00B043C4" w:rsidP="00B043C4">
            <w:pPr>
              <w:rPr>
                <w:rFonts w:ascii="Times New Roman" w:hAnsi="Times New Roman" w:cs="Times New Roman"/>
                <w:b/>
                <w:bCs/>
                <w:sz w:val="24"/>
                <w:szCs w:val="24"/>
              </w:rPr>
            </w:pPr>
            <w:r w:rsidRPr="00FD28C5">
              <w:rPr>
                <w:rFonts w:ascii="Times New Roman" w:hAnsi="Times New Roman" w:cs="Times New Roman"/>
                <w:b/>
                <w:sz w:val="24"/>
                <w:szCs w:val="24"/>
              </w:rPr>
              <w:t>№</w:t>
            </w:r>
          </w:p>
        </w:tc>
        <w:tc>
          <w:tcPr>
            <w:tcW w:w="4799"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B043C4" w:rsidRPr="00FD28C5" w:rsidRDefault="00B043C4" w:rsidP="00FD28C5">
            <w:pPr>
              <w:jc w:val="center"/>
              <w:rPr>
                <w:rFonts w:ascii="Times New Roman" w:hAnsi="Times New Roman" w:cs="Times New Roman"/>
                <w:b/>
                <w:bCs/>
                <w:sz w:val="24"/>
                <w:szCs w:val="24"/>
              </w:rPr>
            </w:pPr>
            <w:proofErr w:type="spellStart"/>
            <w:r w:rsidRPr="00FD28C5">
              <w:rPr>
                <w:rFonts w:ascii="Times New Roman" w:hAnsi="Times New Roman" w:cs="Times New Roman"/>
                <w:b/>
                <w:sz w:val="24"/>
                <w:szCs w:val="24"/>
              </w:rPr>
              <w:t>Kafedra</w:t>
            </w:r>
            <w:proofErr w:type="spellEnd"/>
            <w:r w:rsidRPr="00FD28C5">
              <w:rPr>
                <w:rFonts w:ascii="Times New Roman" w:hAnsi="Times New Roman" w:cs="Times New Roman"/>
                <w:b/>
                <w:sz w:val="24"/>
                <w:szCs w:val="24"/>
              </w:rPr>
              <w:t>.</w:t>
            </w:r>
          </w:p>
        </w:tc>
        <w:tc>
          <w:tcPr>
            <w:tcW w:w="1155"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B043C4" w:rsidRPr="00FD28C5" w:rsidRDefault="00B043C4" w:rsidP="00B043C4">
            <w:pPr>
              <w:rPr>
                <w:rFonts w:ascii="Times New Roman" w:hAnsi="Times New Roman" w:cs="Times New Roman"/>
                <w:b/>
                <w:bCs/>
                <w:sz w:val="24"/>
                <w:szCs w:val="24"/>
              </w:rPr>
            </w:pPr>
            <w:r w:rsidRPr="00FD28C5">
              <w:rPr>
                <w:rFonts w:ascii="Times New Roman" w:hAnsi="Times New Roman" w:cs="Times New Roman"/>
                <w:b/>
                <w:sz w:val="24"/>
                <w:szCs w:val="24"/>
              </w:rPr>
              <w:t>2020 y.</w:t>
            </w:r>
          </w:p>
        </w:tc>
        <w:tc>
          <w:tcPr>
            <w:tcW w:w="1115"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B043C4" w:rsidRPr="00FD28C5" w:rsidRDefault="00B043C4" w:rsidP="00B043C4">
            <w:pPr>
              <w:rPr>
                <w:rFonts w:ascii="Times New Roman" w:hAnsi="Times New Roman" w:cs="Times New Roman"/>
                <w:b/>
                <w:bCs/>
                <w:sz w:val="24"/>
                <w:szCs w:val="24"/>
              </w:rPr>
            </w:pPr>
            <w:r w:rsidRPr="00FD28C5">
              <w:rPr>
                <w:rFonts w:ascii="Times New Roman" w:hAnsi="Times New Roman" w:cs="Times New Roman"/>
                <w:b/>
                <w:sz w:val="24"/>
                <w:szCs w:val="24"/>
              </w:rPr>
              <w:t>2021 y.</w:t>
            </w:r>
          </w:p>
        </w:tc>
        <w:tc>
          <w:tcPr>
            <w:tcW w:w="990"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B043C4" w:rsidRPr="00FD28C5" w:rsidRDefault="00D818F7" w:rsidP="00B043C4">
            <w:pPr>
              <w:rPr>
                <w:rFonts w:ascii="Times New Roman" w:hAnsi="Times New Roman" w:cs="Times New Roman"/>
                <w:b/>
                <w:bCs/>
                <w:sz w:val="24"/>
                <w:szCs w:val="24"/>
              </w:rPr>
            </w:pPr>
            <w:r w:rsidRPr="00FD28C5">
              <w:rPr>
                <w:rFonts w:ascii="Times New Roman" w:hAnsi="Times New Roman" w:cs="Times New Roman"/>
                <w:b/>
                <w:sz w:val="24"/>
                <w:szCs w:val="24"/>
              </w:rPr>
              <w:t>2022</w:t>
            </w:r>
            <w:r w:rsidR="00B043C4" w:rsidRPr="00FD28C5">
              <w:rPr>
                <w:rFonts w:ascii="Times New Roman" w:hAnsi="Times New Roman" w:cs="Times New Roman"/>
                <w:b/>
                <w:sz w:val="24"/>
                <w:szCs w:val="24"/>
              </w:rPr>
              <w:t>y.</w:t>
            </w:r>
          </w:p>
        </w:tc>
      </w:tr>
      <w:tr w:rsidR="00FD28C5" w:rsidRPr="00C43E4C" w:rsidTr="00FD28C5">
        <w:trPr>
          <w:trHeight w:val="281"/>
        </w:trPr>
        <w:tc>
          <w:tcPr>
            <w:tcW w:w="578"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4799"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proofErr w:type="spellStart"/>
            <w:r w:rsidRPr="00C43E4C">
              <w:rPr>
                <w:rFonts w:ascii="Times New Roman" w:hAnsi="Times New Roman" w:cs="Times New Roman"/>
                <w:sz w:val="24"/>
                <w:szCs w:val="24"/>
              </w:rPr>
              <w:t>Yuz-jagʼ</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jarroxligi</w:t>
            </w:r>
            <w:proofErr w:type="spellEnd"/>
          </w:p>
        </w:tc>
        <w:tc>
          <w:tcPr>
            <w:tcW w:w="1155"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115"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2</w:t>
            </w:r>
          </w:p>
        </w:tc>
        <w:tc>
          <w:tcPr>
            <w:tcW w:w="990"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3</w:t>
            </w:r>
          </w:p>
        </w:tc>
      </w:tr>
      <w:tr w:rsidR="00FD28C5" w:rsidRPr="00C43E4C" w:rsidTr="00FD28C5">
        <w:trPr>
          <w:trHeight w:val="373"/>
        </w:trPr>
        <w:tc>
          <w:tcPr>
            <w:tcW w:w="578"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2</w:t>
            </w:r>
          </w:p>
        </w:tc>
        <w:tc>
          <w:tcPr>
            <w:tcW w:w="4799"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Uzbek</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tili</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va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pedagogika</w:t>
            </w:r>
            <w:proofErr w:type="spellEnd"/>
            <w:r w:rsidRPr="00C43E4C">
              <w:rPr>
                <w:rFonts w:ascii="Times New Roman" w:hAnsi="Times New Roman" w:cs="Times New Roman"/>
                <w:sz w:val="24"/>
                <w:szCs w:val="24"/>
              </w:rPr>
              <w:t xml:space="preserve"> </w:t>
            </w:r>
          </w:p>
        </w:tc>
        <w:tc>
          <w:tcPr>
            <w:tcW w:w="115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2</w:t>
            </w:r>
          </w:p>
        </w:tc>
        <w:tc>
          <w:tcPr>
            <w:tcW w:w="111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8</w:t>
            </w:r>
          </w:p>
        </w:tc>
        <w:tc>
          <w:tcPr>
            <w:tcW w:w="99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2</w:t>
            </w:r>
          </w:p>
        </w:tc>
      </w:tr>
      <w:tr w:rsidR="00FD28C5" w:rsidRPr="00C43E4C" w:rsidTr="00FD28C5">
        <w:trPr>
          <w:trHeight w:val="326"/>
        </w:trPr>
        <w:tc>
          <w:tcPr>
            <w:tcW w:w="578"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3</w:t>
            </w:r>
          </w:p>
        </w:tc>
        <w:tc>
          <w:tcPr>
            <w:tcW w:w="4799"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lang w:val="en-US"/>
              </w:rPr>
            </w:pPr>
            <w:proofErr w:type="spellStart"/>
            <w:r w:rsidRPr="00C43E4C">
              <w:rPr>
                <w:rFonts w:ascii="Times New Roman" w:hAnsi="Times New Roman" w:cs="Times New Roman"/>
                <w:sz w:val="24"/>
                <w:szCs w:val="24"/>
                <w:lang w:val="en-US"/>
              </w:rPr>
              <w:t>Yuz-jagʼ</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sohasi</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kasalliklari</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va</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travmatalogiyasi</w:t>
            </w:r>
            <w:proofErr w:type="spellEnd"/>
          </w:p>
        </w:tc>
        <w:tc>
          <w:tcPr>
            <w:tcW w:w="1155"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lang w:val="en-US"/>
              </w:rPr>
            </w:pPr>
          </w:p>
        </w:tc>
        <w:tc>
          <w:tcPr>
            <w:tcW w:w="1115"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2</w:t>
            </w:r>
          </w:p>
        </w:tc>
      </w:tr>
      <w:tr w:rsidR="00FD28C5" w:rsidRPr="00C43E4C" w:rsidTr="00FD28C5">
        <w:trPr>
          <w:trHeight w:val="278"/>
        </w:trPr>
        <w:tc>
          <w:tcPr>
            <w:tcW w:w="578"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4</w:t>
            </w:r>
          </w:p>
        </w:tc>
        <w:tc>
          <w:tcPr>
            <w:tcW w:w="4799"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lang w:val="en-US"/>
              </w:rPr>
            </w:pPr>
            <w:r w:rsidRPr="00C43E4C">
              <w:rPr>
                <w:rFonts w:ascii="Times New Roman" w:hAnsi="Times New Roman" w:cs="Times New Roman"/>
                <w:sz w:val="24"/>
                <w:szCs w:val="24"/>
                <w:lang w:val="en-US"/>
              </w:rPr>
              <w:t xml:space="preserve">III-son </w:t>
            </w:r>
            <w:proofErr w:type="spellStart"/>
            <w:r w:rsidRPr="00C43E4C">
              <w:rPr>
                <w:rFonts w:ascii="Times New Roman" w:hAnsi="Times New Roman" w:cs="Times New Roman"/>
                <w:sz w:val="24"/>
                <w:szCs w:val="24"/>
                <w:lang w:val="en-US"/>
              </w:rPr>
              <w:t>terapevtik</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yoʼnalishdagi</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fanlar</w:t>
            </w:r>
            <w:proofErr w:type="spellEnd"/>
          </w:p>
        </w:tc>
        <w:tc>
          <w:tcPr>
            <w:tcW w:w="115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11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99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3</w:t>
            </w:r>
          </w:p>
        </w:tc>
      </w:tr>
      <w:tr w:rsidR="00FD28C5" w:rsidRPr="00C43E4C" w:rsidTr="00FD28C5">
        <w:trPr>
          <w:trHeight w:val="244"/>
        </w:trPr>
        <w:tc>
          <w:tcPr>
            <w:tcW w:w="578"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5</w:t>
            </w:r>
          </w:p>
        </w:tc>
        <w:tc>
          <w:tcPr>
            <w:tcW w:w="4799"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proofErr w:type="spellStart"/>
            <w:r w:rsidRPr="00C43E4C">
              <w:rPr>
                <w:rFonts w:ascii="Times New Roman" w:hAnsi="Times New Roman" w:cs="Times New Roman"/>
                <w:sz w:val="24"/>
                <w:szCs w:val="24"/>
              </w:rPr>
              <w:t>Ijtimoiy</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fanlar</w:t>
            </w:r>
            <w:proofErr w:type="spellEnd"/>
            <w:r w:rsidRPr="00C43E4C">
              <w:rPr>
                <w:rFonts w:ascii="Times New Roman" w:hAnsi="Times New Roman" w:cs="Times New Roman"/>
                <w:sz w:val="24"/>
                <w:szCs w:val="24"/>
              </w:rPr>
              <w:t xml:space="preserve"> </w:t>
            </w:r>
          </w:p>
        </w:tc>
        <w:tc>
          <w:tcPr>
            <w:tcW w:w="1155"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115"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3</w:t>
            </w:r>
          </w:p>
        </w:tc>
        <w:tc>
          <w:tcPr>
            <w:tcW w:w="99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2</w:t>
            </w:r>
          </w:p>
        </w:tc>
      </w:tr>
      <w:tr w:rsidR="00FD28C5" w:rsidRPr="00C43E4C" w:rsidTr="00FD28C5">
        <w:trPr>
          <w:trHeight w:val="338"/>
        </w:trPr>
        <w:tc>
          <w:tcPr>
            <w:tcW w:w="578"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lastRenderedPageBreak/>
              <w:t>6</w:t>
            </w:r>
          </w:p>
        </w:tc>
        <w:tc>
          <w:tcPr>
            <w:tcW w:w="4799"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proofErr w:type="spellStart"/>
            <w:r w:rsidRPr="00C43E4C">
              <w:rPr>
                <w:rFonts w:ascii="Times New Roman" w:hAnsi="Times New Roman" w:cs="Times New Roman"/>
                <w:sz w:val="24"/>
                <w:szCs w:val="24"/>
              </w:rPr>
              <w:t>Fiziologiya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va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patologiya</w:t>
            </w:r>
            <w:proofErr w:type="spellEnd"/>
            <w:r w:rsidRPr="00C43E4C">
              <w:rPr>
                <w:rFonts w:ascii="Times New Roman" w:hAnsi="Times New Roman" w:cs="Times New Roman"/>
                <w:sz w:val="24"/>
                <w:szCs w:val="24"/>
              </w:rPr>
              <w:t xml:space="preserve"> </w:t>
            </w:r>
          </w:p>
        </w:tc>
        <w:tc>
          <w:tcPr>
            <w:tcW w:w="115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11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99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2</w:t>
            </w:r>
          </w:p>
        </w:tc>
      </w:tr>
      <w:tr w:rsidR="00FD28C5" w:rsidRPr="00C43E4C" w:rsidTr="00FD28C5">
        <w:trPr>
          <w:trHeight w:val="431"/>
        </w:trPr>
        <w:tc>
          <w:tcPr>
            <w:tcW w:w="578"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7</w:t>
            </w:r>
          </w:p>
        </w:tc>
        <w:tc>
          <w:tcPr>
            <w:tcW w:w="4799"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proofErr w:type="spellStart"/>
            <w:r w:rsidRPr="00C43E4C">
              <w:rPr>
                <w:rFonts w:ascii="Times New Roman" w:hAnsi="Times New Roman" w:cs="Times New Roman"/>
                <w:sz w:val="24"/>
                <w:szCs w:val="24"/>
              </w:rPr>
              <w:t>Mikrobiologiya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va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farmakologiya</w:t>
            </w:r>
            <w:proofErr w:type="spellEnd"/>
          </w:p>
        </w:tc>
        <w:tc>
          <w:tcPr>
            <w:tcW w:w="1155"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115"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99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1</w:t>
            </w:r>
          </w:p>
        </w:tc>
      </w:tr>
      <w:tr w:rsidR="00FD28C5" w:rsidRPr="00C43E4C" w:rsidTr="00FD28C5">
        <w:trPr>
          <w:trHeight w:val="227"/>
        </w:trPr>
        <w:tc>
          <w:tcPr>
            <w:tcW w:w="578"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8</w:t>
            </w:r>
          </w:p>
        </w:tc>
        <w:tc>
          <w:tcPr>
            <w:tcW w:w="4799"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proofErr w:type="spellStart"/>
            <w:r w:rsidRPr="00C43E4C">
              <w:rPr>
                <w:rFonts w:ascii="Times New Roman" w:hAnsi="Times New Roman" w:cs="Times New Roman"/>
                <w:sz w:val="24"/>
                <w:szCs w:val="24"/>
              </w:rPr>
              <w:t>Lotin</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tili</w:t>
            </w:r>
            <w:proofErr w:type="spellEnd"/>
            <w:r w:rsidRPr="00C43E4C">
              <w:rPr>
                <w:rFonts w:ascii="Times New Roman" w:hAnsi="Times New Roman" w:cs="Times New Roman"/>
                <w:sz w:val="24"/>
                <w:szCs w:val="24"/>
              </w:rPr>
              <w:t xml:space="preserve"> </w:t>
            </w:r>
          </w:p>
        </w:tc>
        <w:tc>
          <w:tcPr>
            <w:tcW w:w="115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4</w:t>
            </w:r>
          </w:p>
        </w:tc>
        <w:tc>
          <w:tcPr>
            <w:tcW w:w="111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B043C4" w:rsidRPr="00C43E4C" w:rsidRDefault="00B043C4" w:rsidP="00B043C4">
            <w:pPr>
              <w:rPr>
                <w:rFonts w:ascii="Times New Roman" w:hAnsi="Times New Roman" w:cs="Times New Roman"/>
                <w:b/>
                <w:bCs/>
                <w:sz w:val="24"/>
                <w:szCs w:val="24"/>
              </w:rPr>
            </w:pPr>
            <w:r w:rsidRPr="00C43E4C">
              <w:rPr>
                <w:rFonts w:ascii="Times New Roman" w:hAnsi="Times New Roman" w:cs="Times New Roman"/>
                <w:sz w:val="24"/>
                <w:szCs w:val="24"/>
              </w:rPr>
              <w:t>1</w:t>
            </w:r>
          </w:p>
        </w:tc>
      </w:tr>
    </w:tbl>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B043C4" w:rsidRDefault="00B043C4" w:rsidP="004125EB">
      <w:pPr>
        <w:spacing w:after="0"/>
        <w:jc w:val="center"/>
        <w:rPr>
          <w:rFonts w:ascii="Times New Roman" w:hAnsi="Times New Roman" w:cs="Times New Roman"/>
          <w:sz w:val="24"/>
          <w:szCs w:val="24"/>
          <w:lang w:val="uz-Cyrl-UZ"/>
        </w:rPr>
      </w:pPr>
    </w:p>
    <w:p w:rsidR="004125EB" w:rsidRPr="00C43E4C" w:rsidRDefault="004125EB" w:rsidP="004125EB">
      <w:pPr>
        <w:rPr>
          <w:rFonts w:ascii="Times New Roman" w:hAnsi="Times New Roman" w:cs="Times New Roman"/>
          <w:b/>
          <w:bCs/>
          <w:sz w:val="24"/>
          <w:szCs w:val="24"/>
          <w:lang w:val="uz-Cyrl-UZ"/>
        </w:rPr>
      </w:pPr>
    </w:p>
    <w:p w:rsidR="004125EB" w:rsidRPr="00C43E4C" w:rsidRDefault="004125EB" w:rsidP="004125EB">
      <w:pPr>
        <w:jc w:val="center"/>
        <w:rPr>
          <w:rFonts w:ascii="Times New Roman" w:hAnsi="Times New Roman" w:cs="Times New Roman"/>
          <w:b/>
          <w:bCs/>
          <w:sz w:val="24"/>
          <w:szCs w:val="24"/>
          <w:lang w:val="en-US"/>
        </w:rPr>
      </w:pPr>
      <w:proofErr w:type="spellStart"/>
      <w:r w:rsidRPr="00C43E4C">
        <w:rPr>
          <w:rFonts w:ascii="Times New Roman" w:hAnsi="Times New Roman" w:cs="Times New Roman"/>
          <w:b/>
          <w:bCs/>
          <w:sz w:val="24"/>
          <w:szCs w:val="24"/>
          <w:lang w:val="en-US"/>
        </w:rPr>
        <w:t>Bolalar</w:t>
      </w:r>
      <w:proofErr w:type="spellEnd"/>
      <w:r w:rsidRPr="00C43E4C">
        <w:rPr>
          <w:rFonts w:ascii="Times New Roman" w:hAnsi="Times New Roman" w:cs="Times New Roman"/>
          <w:b/>
          <w:bCs/>
          <w:sz w:val="24"/>
          <w:szCs w:val="24"/>
          <w:lang w:val="en-US"/>
        </w:rPr>
        <w:t xml:space="preserve"> </w:t>
      </w:r>
      <w:proofErr w:type="spellStart"/>
      <w:r w:rsidRPr="00C43E4C">
        <w:rPr>
          <w:rFonts w:ascii="Times New Roman" w:hAnsi="Times New Roman" w:cs="Times New Roman"/>
          <w:b/>
          <w:bCs/>
          <w:sz w:val="24"/>
          <w:szCs w:val="24"/>
          <w:lang w:val="en-US"/>
        </w:rPr>
        <w:t>stomatologiya</w:t>
      </w:r>
      <w:proofErr w:type="spellEnd"/>
      <w:r w:rsidRPr="00C43E4C">
        <w:rPr>
          <w:rFonts w:ascii="Times New Roman" w:hAnsi="Times New Roman" w:cs="Times New Roman"/>
          <w:b/>
          <w:bCs/>
          <w:sz w:val="24"/>
          <w:szCs w:val="24"/>
          <w:lang w:val="en-US"/>
        </w:rPr>
        <w:t xml:space="preserve"> </w:t>
      </w:r>
      <w:proofErr w:type="spellStart"/>
      <w:r w:rsidRPr="00C43E4C">
        <w:rPr>
          <w:rFonts w:ascii="Times New Roman" w:hAnsi="Times New Roman" w:cs="Times New Roman"/>
          <w:b/>
          <w:bCs/>
          <w:sz w:val="24"/>
          <w:szCs w:val="24"/>
          <w:lang w:val="en-US"/>
        </w:rPr>
        <w:t>fakulteti</w:t>
      </w:r>
      <w:proofErr w:type="spellEnd"/>
      <w:r w:rsidRPr="00C43E4C">
        <w:rPr>
          <w:rFonts w:ascii="Times New Roman" w:hAnsi="Times New Roman" w:cs="Times New Roman"/>
          <w:b/>
          <w:bCs/>
          <w:sz w:val="24"/>
          <w:szCs w:val="24"/>
          <w:lang w:val="en-US"/>
        </w:rPr>
        <w:t xml:space="preserve"> professor - </w:t>
      </w:r>
      <w:proofErr w:type="spellStart"/>
      <w:r w:rsidRPr="00C43E4C">
        <w:rPr>
          <w:rFonts w:ascii="Times New Roman" w:hAnsi="Times New Roman" w:cs="Times New Roman"/>
          <w:b/>
          <w:bCs/>
          <w:sz w:val="24"/>
          <w:szCs w:val="24"/>
          <w:lang w:val="en-US"/>
        </w:rPr>
        <w:t>oʼqituvchilarining</w:t>
      </w:r>
      <w:proofErr w:type="spellEnd"/>
      <w:r w:rsidRPr="00C43E4C">
        <w:rPr>
          <w:rFonts w:ascii="Times New Roman" w:hAnsi="Times New Roman" w:cs="Times New Roman"/>
          <w:b/>
          <w:bCs/>
          <w:sz w:val="24"/>
          <w:szCs w:val="24"/>
          <w:lang w:val="en-US"/>
        </w:rPr>
        <w:t xml:space="preserve"> 2020-2022 </w:t>
      </w:r>
      <w:proofErr w:type="spellStart"/>
      <w:r w:rsidRPr="00C43E4C">
        <w:rPr>
          <w:rFonts w:ascii="Times New Roman" w:hAnsi="Times New Roman" w:cs="Times New Roman"/>
          <w:b/>
          <w:bCs/>
          <w:sz w:val="24"/>
          <w:szCs w:val="24"/>
          <w:lang w:val="en-US"/>
        </w:rPr>
        <w:t>yillar</w:t>
      </w:r>
      <w:proofErr w:type="spellEnd"/>
      <w:r w:rsidRPr="00C43E4C">
        <w:rPr>
          <w:rFonts w:ascii="Times New Roman" w:hAnsi="Times New Roman" w:cs="Times New Roman"/>
          <w:b/>
          <w:bCs/>
          <w:sz w:val="24"/>
          <w:szCs w:val="24"/>
          <w:lang w:val="en-US"/>
        </w:rPr>
        <w:t xml:space="preserve"> </w:t>
      </w:r>
      <w:proofErr w:type="spellStart"/>
      <w:r w:rsidRPr="00C43E4C">
        <w:rPr>
          <w:rFonts w:ascii="Times New Roman" w:hAnsi="Times New Roman" w:cs="Times New Roman"/>
          <w:b/>
          <w:bCs/>
          <w:sz w:val="24"/>
          <w:szCs w:val="24"/>
          <w:lang w:val="en-US"/>
        </w:rPr>
        <w:t>kesimida</w:t>
      </w:r>
      <w:proofErr w:type="spellEnd"/>
      <w:r w:rsidRPr="00C43E4C">
        <w:rPr>
          <w:rFonts w:ascii="Times New Roman" w:hAnsi="Times New Roman" w:cs="Times New Roman"/>
          <w:b/>
          <w:bCs/>
          <w:sz w:val="24"/>
          <w:szCs w:val="24"/>
          <w:lang w:val="en-US"/>
        </w:rPr>
        <w:t xml:space="preserve"> </w:t>
      </w:r>
      <w:proofErr w:type="spellStart"/>
      <w:r w:rsidRPr="00C43E4C">
        <w:rPr>
          <w:rFonts w:ascii="Times New Roman" w:hAnsi="Times New Roman" w:cs="Times New Roman"/>
          <w:b/>
          <w:bCs/>
          <w:sz w:val="24"/>
          <w:szCs w:val="24"/>
          <w:lang w:val="en-US"/>
        </w:rPr>
        <w:t>malaka</w:t>
      </w:r>
      <w:proofErr w:type="spellEnd"/>
      <w:r w:rsidRPr="00C43E4C">
        <w:rPr>
          <w:rFonts w:ascii="Times New Roman" w:hAnsi="Times New Roman" w:cs="Times New Roman"/>
          <w:b/>
          <w:bCs/>
          <w:sz w:val="24"/>
          <w:szCs w:val="24"/>
          <w:lang w:val="en-US"/>
        </w:rPr>
        <w:t xml:space="preserve"> </w:t>
      </w:r>
      <w:proofErr w:type="spellStart"/>
      <w:r w:rsidRPr="00C43E4C">
        <w:rPr>
          <w:rFonts w:ascii="Times New Roman" w:hAnsi="Times New Roman" w:cs="Times New Roman"/>
          <w:b/>
          <w:bCs/>
          <w:sz w:val="24"/>
          <w:szCs w:val="24"/>
          <w:lang w:val="en-US"/>
        </w:rPr>
        <w:t>oshirish</w:t>
      </w:r>
      <w:proofErr w:type="spellEnd"/>
      <w:r w:rsidRPr="00C43E4C">
        <w:rPr>
          <w:rFonts w:ascii="Times New Roman" w:hAnsi="Times New Roman" w:cs="Times New Roman"/>
          <w:b/>
          <w:bCs/>
          <w:sz w:val="24"/>
          <w:szCs w:val="24"/>
          <w:lang w:val="en-US"/>
        </w:rPr>
        <w:t xml:space="preserve"> </w:t>
      </w:r>
      <w:proofErr w:type="spellStart"/>
      <w:r w:rsidRPr="00C43E4C">
        <w:rPr>
          <w:rFonts w:ascii="Times New Roman" w:hAnsi="Times New Roman" w:cs="Times New Roman"/>
          <w:b/>
          <w:bCs/>
          <w:sz w:val="24"/>
          <w:szCs w:val="24"/>
          <w:lang w:val="en-US"/>
        </w:rPr>
        <w:t>koʼrsatkichlari</w:t>
      </w:r>
      <w:proofErr w:type="spellEnd"/>
    </w:p>
    <w:tbl>
      <w:tblPr>
        <w:tblW w:w="8637" w:type="dxa"/>
        <w:tblCellMar>
          <w:left w:w="0" w:type="dxa"/>
          <w:right w:w="0" w:type="dxa"/>
        </w:tblCellMar>
        <w:tblLook w:val="0420" w:firstRow="1" w:lastRow="0" w:firstColumn="0" w:lastColumn="0" w:noHBand="0" w:noVBand="1"/>
      </w:tblPr>
      <w:tblGrid>
        <w:gridCol w:w="582"/>
        <w:gridCol w:w="4795"/>
        <w:gridCol w:w="1134"/>
        <w:gridCol w:w="1134"/>
        <w:gridCol w:w="992"/>
      </w:tblGrid>
      <w:tr w:rsidR="004125EB" w:rsidRPr="00C43E4C" w:rsidTr="00FD28C5">
        <w:trPr>
          <w:trHeight w:val="251"/>
        </w:trPr>
        <w:tc>
          <w:tcPr>
            <w:tcW w:w="582"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FD28C5" w:rsidRDefault="004125EB" w:rsidP="000C1CEF">
            <w:pPr>
              <w:rPr>
                <w:rFonts w:ascii="Times New Roman" w:hAnsi="Times New Roman" w:cs="Times New Roman"/>
                <w:b/>
                <w:bCs/>
                <w:sz w:val="24"/>
                <w:szCs w:val="24"/>
              </w:rPr>
            </w:pPr>
            <w:r w:rsidRPr="00FD28C5">
              <w:rPr>
                <w:rFonts w:ascii="Times New Roman" w:hAnsi="Times New Roman" w:cs="Times New Roman"/>
                <w:b/>
                <w:sz w:val="24"/>
                <w:szCs w:val="24"/>
              </w:rPr>
              <w:t>№</w:t>
            </w:r>
          </w:p>
        </w:tc>
        <w:tc>
          <w:tcPr>
            <w:tcW w:w="4795"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FD28C5" w:rsidRDefault="00FD28C5" w:rsidP="00FD28C5">
            <w:pPr>
              <w:jc w:val="center"/>
              <w:rPr>
                <w:rFonts w:ascii="Times New Roman" w:hAnsi="Times New Roman" w:cs="Times New Roman"/>
                <w:b/>
                <w:bCs/>
                <w:sz w:val="24"/>
                <w:szCs w:val="24"/>
              </w:rPr>
            </w:pPr>
            <w:proofErr w:type="spellStart"/>
            <w:r>
              <w:rPr>
                <w:rFonts w:ascii="Times New Roman" w:hAnsi="Times New Roman" w:cs="Times New Roman"/>
                <w:b/>
                <w:sz w:val="24"/>
                <w:szCs w:val="24"/>
              </w:rPr>
              <w:t>Kafedra</w:t>
            </w:r>
            <w:proofErr w:type="spellEnd"/>
          </w:p>
        </w:tc>
        <w:tc>
          <w:tcPr>
            <w:tcW w:w="1134"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FD28C5" w:rsidRDefault="004125EB" w:rsidP="000C1CEF">
            <w:pPr>
              <w:rPr>
                <w:rFonts w:ascii="Times New Roman" w:hAnsi="Times New Roman" w:cs="Times New Roman"/>
                <w:b/>
                <w:bCs/>
                <w:sz w:val="24"/>
                <w:szCs w:val="24"/>
              </w:rPr>
            </w:pPr>
            <w:r w:rsidRPr="00FD28C5">
              <w:rPr>
                <w:rFonts w:ascii="Times New Roman" w:hAnsi="Times New Roman" w:cs="Times New Roman"/>
                <w:b/>
                <w:sz w:val="24"/>
                <w:szCs w:val="24"/>
              </w:rPr>
              <w:t>2020 y.</w:t>
            </w:r>
          </w:p>
        </w:tc>
        <w:tc>
          <w:tcPr>
            <w:tcW w:w="1134"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FD28C5" w:rsidRDefault="004125EB" w:rsidP="000C1CEF">
            <w:pPr>
              <w:rPr>
                <w:rFonts w:ascii="Times New Roman" w:hAnsi="Times New Roman" w:cs="Times New Roman"/>
                <w:b/>
                <w:bCs/>
                <w:sz w:val="24"/>
                <w:szCs w:val="24"/>
              </w:rPr>
            </w:pPr>
            <w:r w:rsidRPr="00FD28C5">
              <w:rPr>
                <w:rFonts w:ascii="Times New Roman" w:hAnsi="Times New Roman" w:cs="Times New Roman"/>
                <w:b/>
                <w:sz w:val="24"/>
                <w:szCs w:val="24"/>
              </w:rPr>
              <w:t>2021y.</w:t>
            </w:r>
          </w:p>
        </w:tc>
        <w:tc>
          <w:tcPr>
            <w:tcW w:w="992"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FD28C5" w:rsidRDefault="004125EB" w:rsidP="000C1CEF">
            <w:pPr>
              <w:rPr>
                <w:rFonts w:ascii="Times New Roman" w:hAnsi="Times New Roman" w:cs="Times New Roman"/>
                <w:b/>
                <w:bCs/>
                <w:sz w:val="24"/>
                <w:szCs w:val="24"/>
              </w:rPr>
            </w:pPr>
            <w:r w:rsidRPr="00FD28C5">
              <w:rPr>
                <w:rFonts w:ascii="Times New Roman" w:hAnsi="Times New Roman" w:cs="Times New Roman"/>
                <w:b/>
                <w:sz w:val="24"/>
                <w:szCs w:val="24"/>
              </w:rPr>
              <w:t>2022 y.</w:t>
            </w:r>
          </w:p>
        </w:tc>
      </w:tr>
      <w:tr w:rsidR="004125EB" w:rsidRPr="00C43E4C" w:rsidTr="00FD28C5">
        <w:trPr>
          <w:trHeight w:val="304"/>
        </w:trPr>
        <w:tc>
          <w:tcPr>
            <w:tcW w:w="582"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4795"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proofErr w:type="spellStart"/>
            <w:r w:rsidRPr="00C43E4C">
              <w:rPr>
                <w:rFonts w:ascii="Times New Roman" w:hAnsi="Times New Roman" w:cs="Times New Roman"/>
                <w:sz w:val="24"/>
                <w:szCs w:val="24"/>
                <w:lang w:val="en-US"/>
              </w:rPr>
              <w:t>Bolalar</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yuz-jagʼ</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stomatologiya</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kafedrasi</w:t>
            </w:r>
            <w:proofErr w:type="spellEnd"/>
          </w:p>
        </w:tc>
        <w:tc>
          <w:tcPr>
            <w:tcW w:w="1134"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134"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3</w:t>
            </w:r>
          </w:p>
        </w:tc>
        <w:tc>
          <w:tcPr>
            <w:tcW w:w="992"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7</w:t>
            </w:r>
          </w:p>
        </w:tc>
      </w:tr>
      <w:tr w:rsidR="004125EB" w:rsidRPr="00C43E4C" w:rsidTr="00FD28C5">
        <w:trPr>
          <w:trHeight w:val="370"/>
        </w:trPr>
        <w:tc>
          <w:tcPr>
            <w:tcW w:w="582"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c>
          <w:tcPr>
            <w:tcW w:w="479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roofErr w:type="spellStart"/>
            <w:r w:rsidRPr="00C43E4C">
              <w:rPr>
                <w:rFonts w:ascii="Times New Roman" w:hAnsi="Times New Roman" w:cs="Times New Roman"/>
                <w:sz w:val="24"/>
                <w:szCs w:val="24"/>
              </w:rPr>
              <w:t>Ortodontiya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va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tishlarni</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protezlash</w:t>
            </w:r>
            <w:proofErr w:type="spellEnd"/>
            <w:r w:rsidRPr="00C43E4C">
              <w:rPr>
                <w:rFonts w:ascii="Times New Roman" w:hAnsi="Times New Roman" w:cs="Times New Roman"/>
                <w:sz w:val="24"/>
                <w:szCs w:val="24"/>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6</w:t>
            </w:r>
          </w:p>
        </w:tc>
        <w:tc>
          <w:tcPr>
            <w:tcW w:w="992"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4</w:t>
            </w:r>
          </w:p>
        </w:tc>
      </w:tr>
      <w:tr w:rsidR="004125EB" w:rsidRPr="00C43E4C" w:rsidTr="00FD28C5">
        <w:trPr>
          <w:trHeight w:val="391"/>
        </w:trPr>
        <w:tc>
          <w:tcPr>
            <w:tcW w:w="582"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3.</w:t>
            </w:r>
          </w:p>
        </w:tc>
        <w:tc>
          <w:tcPr>
            <w:tcW w:w="4795"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proofErr w:type="spellStart"/>
            <w:r w:rsidRPr="00C43E4C">
              <w:rPr>
                <w:rFonts w:ascii="Times New Roman" w:hAnsi="Times New Roman" w:cs="Times New Roman"/>
                <w:sz w:val="24"/>
                <w:szCs w:val="24"/>
                <w:lang w:val="en-US"/>
              </w:rPr>
              <w:t>Tibbiy</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va</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biologik</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kimyo</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kafedrasi</w:t>
            </w:r>
            <w:proofErr w:type="spellEnd"/>
          </w:p>
        </w:tc>
        <w:tc>
          <w:tcPr>
            <w:tcW w:w="1134"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p>
        </w:tc>
        <w:tc>
          <w:tcPr>
            <w:tcW w:w="1134"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3</w:t>
            </w:r>
          </w:p>
        </w:tc>
        <w:tc>
          <w:tcPr>
            <w:tcW w:w="992"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r>
      <w:tr w:rsidR="004125EB" w:rsidRPr="00C43E4C" w:rsidTr="00FD28C5">
        <w:trPr>
          <w:trHeight w:val="391"/>
        </w:trPr>
        <w:tc>
          <w:tcPr>
            <w:tcW w:w="582"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4.</w:t>
            </w:r>
          </w:p>
        </w:tc>
        <w:tc>
          <w:tcPr>
            <w:tcW w:w="479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roofErr w:type="spellStart"/>
            <w:r w:rsidRPr="00C43E4C">
              <w:rPr>
                <w:rFonts w:ascii="Times New Roman" w:hAnsi="Times New Roman" w:cs="Times New Roman"/>
                <w:sz w:val="24"/>
                <w:szCs w:val="24"/>
              </w:rPr>
              <w:t>Stomatologiya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kasalliklari</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profilaktikasi</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kafedrasi</w:t>
            </w:r>
            <w:proofErr w:type="spellEnd"/>
          </w:p>
        </w:tc>
        <w:tc>
          <w:tcPr>
            <w:tcW w:w="1134"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5</w:t>
            </w:r>
          </w:p>
        </w:tc>
        <w:tc>
          <w:tcPr>
            <w:tcW w:w="992"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r>
      <w:tr w:rsidR="004125EB" w:rsidRPr="00C43E4C" w:rsidTr="00FD28C5">
        <w:trPr>
          <w:trHeight w:val="390"/>
        </w:trPr>
        <w:tc>
          <w:tcPr>
            <w:tcW w:w="582"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5.</w:t>
            </w:r>
          </w:p>
        </w:tc>
        <w:tc>
          <w:tcPr>
            <w:tcW w:w="4795"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roofErr w:type="spellStart"/>
            <w:r w:rsidRPr="00C43E4C">
              <w:rPr>
                <w:rFonts w:ascii="Times New Roman" w:hAnsi="Times New Roman" w:cs="Times New Roman"/>
                <w:sz w:val="24"/>
                <w:szCs w:val="24"/>
              </w:rPr>
              <w:t>Bolalar</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terapevtik</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stomatologiya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kafedrasi</w:t>
            </w:r>
            <w:proofErr w:type="spellEnd"/>
          </w:p>
        </w:tc>
        <w:tc>
          <w:tcPr>
            <w:tcW w:w="1134"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c>
          <w:tcPr>
            <w:tcW w:w="992"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3</w:t>
            </w:r>
          </w:p>
        </w:tc>
      </w:tr>
      <w:tr w:rsidR="004125EB" w:rsidRPr="00C43E4C" w:rsidTr="00FD28C5">
        <w:trPr>
          <w:trHeight w:val="390"/>
        </w:trPr>
        <w:tc>
          <w:tcPr>
            <w:tcW w:w="582"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6.</w:t>
            </w:r>
          </w:p>
        </w:tc>
        <w:tc>
          <w:tcPr>
            <w:tcW w:w="479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proofErr w:type="spellStart"/>
            <w:r w:rsidRPr="00C43E4C">
              <w:rPr>
                <w:rFonts w:ascii="Times New Roman" w:hAnsi="Times New Roman" w:cs="Times New Roman"/>
                <w:sz w:val="24"/>
                <w:szCs w:val="24"/>
                <w:lang w:val="en-US"/>
              </w:rPr>
              <w:t>Gistologiya</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va</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tibbiy</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biologiya</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kafedrasi</w:t>
            </w:r>
            <w:proofErr w:type="spellEnd"/>
          </w:p>
        </w:tc>
        <w:tc>
          <w:tcPr>
            <w:tcW w:w="1134"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p>
        </w:tc>
        <w:tc>
          <w:tcPr>
            <w:tcW w:w="1134"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c>
          <w:tcPr>
            <w:tcW w:w="992"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
        </w:tc>
      </w:tr>
      <w:tr w:rsidR="004125EB" w:rsidRPr="00C43E4C" w:rsidTr="00FD28C5">
        <w:trPr>
          <w:trHeight w:val="397"/>
        </w:trPr>
        <w:tc>
          <w:tcPr>
            <w:tcW w:w="582"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7.</w:t>
            </w:r>
          </w:p>
        </w:tc>
        <w:tc>
          <w:tcPr>
            <w:tcW w:w="4795"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proofErr w:type="spellStart"/>
            <w:r w:rsidRPr="00C43E4C">
              <w:rPr>
                <w:rFonts w:ascii="Times New Roman" w:hAnsi="Times New Roman" w:cs="Times New Roman"/>
                <w:sz w:val="24"/>
                <w:szCs w:val="24"/>
                <w:lang w:val="en-US"/>
              </w:rPr>
              <w:t>Jarrohlik</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stomatologiya</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va</w:t>
            </w:r>
            <w:proofErr w:type="spellEnd"/>
            <w:r w:rsidRPr="00C43E4C">
              <w:rPr>
                <w:rFonts w:ascii="Times New Roman" w:hAnsi="Times New Roman" w:cs="Times New Roman"/>
                <w:sz w:val="24"/>
                <w:szCs w:val="24"/>
                <w:lang w:val="en-US"/>
              </w:rPr>
              <w:t xml:space="preserve"> dental </w:t>
            </w:r>
            <w:proofErr w:type="spellStart"/>
            <w:r w:rsidRPr="00C43E4C">
              <w:rPr>
                <w:rFonts w:ascii="Times New Roman" w:hAnsi="Times New Roman" w:cs="Times New Roman"/>
                <w:sz w:val="24"/>
                <w:szCs w:val="24"/>
                <w:lang w:val="en-US"/>
              </w:rPr>
              <w:t>implantologiya</w:t>
            </w:r>
            <w:proofErr w:type="spellEnd"/>
          </w:p>
        </w:tc>
        <w:tc>
          <w:tcPr>
            <w:tcW w:w="1134"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3</w:t>
            </w:r>
          </w:p>
        </w:tc>
        <w:tc>
          <w:tcPr>
            <w:tcW w:w="992"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5</w:t>
            </w:r>
          </w:p>
        </w:tc>
      </w:tr>
      <w:tr w:rsidR="004125EB" w:rsidRPr="00C43E4C" w:rsidTr="00FD28C5">
        <w:trPr>
          <w:trHeight w:val="345"/>
        </w:trPr>
        <w:tc>
          <w:tcPr>
            <w:tcW w:w="582"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8.</w:t>
            </w:r>
          </w:p>
        </w:tc>
        <w:tc>
          <w:tcPr>
            <w:tcW w:w="4795"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roofErr w:type="spellStart"/>
            <w:r w:rsidRPr="00C43E4C">
              <w:rPr>
                <w:rFonts w:ascii="Times New Roman" w:hAnsi="Times New Roman" w:cs="Times New Roman"/>
                <w:sz w:val="24"/>
                <w:szCs w:val="24"/>
              </w:rPr>
              <w:t>Gospital</w:t>
            </w:r>
            <w:proofErr w:type="spellEnd"/>
            <w:r w:rsidRPr="00C43E4C">
              <w:rPr>
                <w:rFonts w:ascii="Times New Roman" w:hAnsi="Times New Roman" w:cs="Times New Roman"/>
                <w:sz w:val="24"/>
                <w:szCs w:val="24"/>
              </w:rPr>
              <w:t xml:space="preserve"> OS</w:t>
            </w:r>
          </w:p>
        </w:tc>
        <w:tc>
          <w:tcPr>
            <w:tcW w:w="1134"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4</w:t>
            </w:r>
          </w:p>
        </w:tc>
        <w:tc>
          <w:tcPr>
            <w:tcW w:w="992"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r>
    </w:tbl>
    <w:p w:rsidR="004125EB" w:rsidRPr="00C43E4C" w:rsidRDefault="004125EB" w:rsidP="004125EB">
      <w:pPr>
        <w:rPr>
          <w:rFonts w:ascii="Times New Roman" w:hAnsi="Times New Roman" w:cs="Times New Roman"/>
          <w:b/>
          <w:bCs/>
          <w:sz w:val="24"/>
          <w:szCs w:val="24"/>
          <w:lang w:val="uz-Cyrl-UZ"/>
        </w:rPr>
      </w:pPr>
    </w:p>
    <w:p w:rsidR="004125EB" w:rsidRPr="00C43E4C" w:rsidRDefault="004125EB" w:rsidP="004125EB">
      <w:pPr>
        <w:jc w:val="center"/>
        <w:rPr>
          <w:rFonts w:ascii="Times New Roman" w:hAnsi="Times New Roman" w:cs="Times New Roman"/>
          <w:b/>
          <w:bCs/>
          <w:sz w:val="24"/>
          <w:szCs w:val="24"/>
          <w:lang w:val="uz-Cyrl-UZ"/>
        </w:rPr>
      </w:pPr>
      <w:r w:rsidRPr="00C43E4C">
        <w:rPr>
          <w:rFonts w:ascii="Times New Roman" w:hAnsi="Times New Roman" w:cs="Times New Roman"/>
          <w:b/>
          <w:bCs/>
          <w:sz w:val="24"/>
          <w:szCs w:val="24"/>
          <w:lang w:val="uz-Cyrl-UZ"/>
        </w:rPr>
        <w:t>Tibbiy pedagogika fakulteti professor - oʼqituvchilarining 2020-2022 yillar kesimida malaka oshirish koʼrsatkichlari</w:t>
      </w:r>
    </w:p>
    <w:tbl>
      <w:tblPr>
        <w:tblW w:w="8637" w:type="dxa"/>
        <w:tblCellMar>
          <w:left w:w="0" w:type="dxa"/>
          <w:right w:w="0" w:type="dxa"/>
        </w:tblCellMar>
        <w:tblLook w:val="0420" w:firstRow="1" w:lastRow="0" w:firstColumn="0" w:lastColumn="0" w:noHBand="0" w:noVBand="1"/>
      </w:tblPr>
      <w:tblGrid>
        <w:gridCol w:w="581"/>
        <w:gridCol w:w="4796"/>
        <w:gridCol w:w="1111"/>
        <w:gridCol w:w="1106"/>
        <w:gridCol w:w="1043"/>
      </w:tblGrid>
      <w:tr w:rsidR="004125EB" w:rsidRPr="00C43E4C" w:rsidTr="00FD28C5">
        <w:trPr>
          <w:trHeight w:val="329"/>
        </w:trPr>
        <w:tc>
          <w:tcPr>
            <w:tcW w:w="581"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FD28C5" w:rsidRDefault="004125EB" w:rsidP="000C1CEF">
            <w:pPr>
              <w:rPr>
                <w:rFonts w:ascii="Times New Roman" w:hAnsi="Times New Roman" w:cs="Times New Roman"/>
                <w:b/>
                <w:bCs/>
                <w:sz w:val="24"/>
                <w:szCs w:val="24"/>
              </w:rPr>
            </w:pPr>
            <w:r w:rsidRPr="00FD28C5">
              <w:rPr>
                <w:rFonts w:ascii="Times New Roman" w:hAnsi="Times New Roman" w:cs="Times New Roman"/>
                <w:b/>
                <w:sz w:val="24"/>
                <w:szCs w:val="24"/>
              </w:rPr>
              <w:t>№</w:t>
            </w:r>
          </w:p>
        </w:tc>
        <w:tc>
          <w:tcPr>
            <w:tcW w:w="4796"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FD28C5" w:rsidRDefault="00FD28C5" w:rsidP="00FD28C5">
            <w:pPr>
              <w:jc w:val="center"/>
              <w:rPr>
                <w:rFonts w:ascii="Times New Roman" w:hAnsi="Times New Roman" w:cs="Times New Roman"/>
                <w:b/>
                <w:bCs/>
                <w:sz w:val="24"/>
                <w:szCs w:val="24"/>
              </w:rPr>
            </w:pPr>
            <w:proofErr w:type="spellStart"/>
            <w:r>
              <w:rPr>
                <w:rFonts w:ascii="Times New Roman" w:hAnsi="Times New Roman" w:cs="Times New Roman"/>
                <w:b/>
                <w:sz w:val="24"/>
                <w:szCs w:val="24"/>
              </w:rPr>
              <w:t>Kafedra</w:t>
            </w:r>
            <w:proofErr w:type="spellEnd"/>
          </w:p>
        </w:tc>
        <w:tc>
          <w:tcPr>
            <w:tcW w:w="1111"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FD28C5" w:rsidRDefault="004125EB" w:rsidP="000C1CEF">
            <w:pPr>
              <w:rPr>
                <w:rFonts w:ascii="Times New Roman" w:hAnsi="Times New Roman" w:cs="Times New Roman"/>
                <w:b/>
                <w:bCs/>
                <w:sz w:val="24"/>
                <w:szCs w:val="24"/>
              </w:rPr>
            </w:pPr>
            <w:r w:rsidRPr="00FD28C5">
              <w:rPr>
                <w:rFonts w:ascii="Times New Roman" w:hAnsi="Times New Roman" w:cs="Times New Roman"/>
                <w:b/>
                <w:sz w:val="24"/>
                <w:szCs w:val="24"/>
              </w:rPr>
              <w:t>2020 y.</w:t>
            </w:r>
          </w:p>
        </w:tc>
        <w:tc>
          <w:tcPr>
            <w:tcW w:w="1106"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FD28C5" w:rsidRDefault="004125EB" w:rsidP="000C1CEF">
            <w:pPr>
              <w:rPr>
                <w:rFonts w:ascii="Times New Roman" w:hAnsi="Times New Roman" w:cs="Times New Roman"/>
                <w:b/>
                <w:bCs/>
                <w:sz w:val="24"/>
                <w:szCs w:val="24"/>
              </w:rPr>
            </w:pPr>
            <w:r w:rsidRPr="00FD28C5">
              <w:rPr>
                <w:rFonts w:ascii="Times New Roman" w:hAnsi="Times New Roman" w:cs="Times New Roman"/>
                <w:b/>
                <w:sz w:val="24"/>
                <w:szCs w:val="24"/>
              </w:rPr>
              <w:t>2021 y.</w:t>
            </w:r>
          </w:p>
        </w:tc>
        <w:tc>
          <w:tcPr>
            <w:tcW w:w="1043"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FD28C5" w:rsidRDefault="004125EB" w:rsidP="000C1CEF">
            <w:pPr>
              <w:rPr>
                <w:rFonts w:ascii="Times New Roman" w:hAnsi="Times New Roman" w:cs="Times New Roman"/>
                <w:b/>
                <w:bCs/>
                <w:sz w:val="24"/>
                <w:szCs w:val="24"/>
              </w:rPr>
            </w:pPr>
            <w:r w:rsidRPr="00FD28C5">
              <w:rPr>
                <w:rFonts w:ascii="Times New Roman" w:hAnsi="Times New Roman" w:cs="Times New Roman"/>
                <w:b/>
                <w:sz w:val="24"/>
                <w:szCs w:val="24"/>
              </w:rPr>
              <w:t>2022 y.</w:t>
            </w:r>
          </w:p>
        </w:tc>
      </w:tr>
      <w:tr w:rsidR="004125EB" w:rsidRPr="00C43E4C" w:rsidTr="00FD28C5">
        <w:trPr>
          <w:trHeight w:val="188"/>
        </w:trPr>
        <w:tc>
          <w:tcPr>
            <w:tcW w:w="581"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4796"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roofErr w:type="spellStart"/>
            <w:r w:rsidRPr="00C43E4C">
              <w:rPr>
                <w:rFonts w:ascii="Times New Roman" w:hAnsi="Times New Roman" w:cs="Times New Roman"/>
                <w:sz w:val="24"/>
                <w:szCs w:val="24"/>
              </w:rPr>
              <w:t>Otorinolaringologiya</w:t>
            </w:r>
            <w:proofErr w:type="spellEnd"/>
            <w:r w:rsidRPr="00C43E4C">
              <w:rPr>
                <w:rFonts w:ascii="Times New Roman" w:hAnsi="Times New Roman" w:cs="Times New Roman"/>
                <w:sz w:val="24"/>
                <w:szCs w:val="24"/>
              </w:rPr>
              <w:t xml:space="preserve"> </w:t>
            </w:r>
          </w:p>
        </w:tc>
        <w:tc>
          <w:tcPr>
            <w:tcW w:w="1111"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
        </w:tc>
        <w:tc>
          <w:tcPr>
            <w:tcW w:w="1106"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3</w:t>
            </w:r>
          </w:p>
        </w:tc>
        <w:tc>
          <w:tcPr>
            <w:tcW w:w="1043"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3</w:t>
            </w:r>
          </w:p>
        </w:tc>
      </w:tr>
      <w:tr w:rsidR="004125EB" w:rsidRPr="00C43E4C" w:rsidTr="00FD28C5">
        <w:trPr>
          <w:trHeight w:val="281"/>
        </w:trPr>
        <w:tc>
          <w:tcPr>
            <w:tcW w:w="581"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c>
          <w:tcPr>
            <w:tcW w:w="4796"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roofErr w:type="spellStart"/>
            <w:r w:rsidRPr="00C43E4C">
              <w:rPr>
                <w:rFonts w:ascii="Times New Roman" w:hAnsi="Times New Roman" w:cs="Times New Roman"/>
                <w:sz w:val="24"/>
                <w:szCs w:val="24"/>
              </w:rPr>
              <w:t>Oftalmologiya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ginekologiya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kursi</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bilan</w:t>
            </w:r>
            <w:proofErr w:type="spellEnd"/>
          </w:p>
        </w:tc>
        <w:tc>
          <w:tcPr>
            <w:tcW w:w="1111"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
        </w:tc>
        <w:tc>
          <w:tcPr>
            <w:tcW w:w="1106"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3</w:t>
            </w:r>
          </w:p>
        </w:tc>
        <w:tc>
          <w:tcPr>
            <w:tcW w:w="1043"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4</w:t>
            </w:r>
          </w:p>
        </w:tc>
      </w:tr>
      <w:tr w:rsidR="004125EB" w:rsidRPr="00C43E4C" w:rsidTr="00FD28C5">
        <w:trPr>
          <w:trHeight w:val="329"/>
        </w:trPr>
        <w:tc>
          <w:tcPr>
            <w:tcW w:w="581"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lastRenderedPageBreak/>
              <w:t>3</w:t>
            </w:r>
          </w:p>
        </w:tc>
        <w:tc>
          <w:tcPr>
            <w:tcW w:w="4796"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r w:rsidRPr="00C43E4C">
              <w:rPr>
                <w:rFonts w:ascii="Times New Roman" w:hAnsi="Times New Roman" w:cs="Times New Roman"/>
                <w:sz w:val="24"/>
                <w:szCs w:val="24"/>
                <w:lang w:val="en-US"/>
              </w:rPr>
              <w:t xml:space="preserve">I-son </w:t>
            </w:r>
            <w:proofErr w:type="spellStart"/>
            <w:r w:rsidRPr="00C43E4C">
              <w:rPr>
                <w:rFonts w:ascii="Times New Roman" w:hAnsi="Times New Roman" w:cs="Times New Roman"/>
                <w:sz w:val="24"/>
                <w:szCs w:val="24"/>
                <w:lang w:val="en-US"/>
              </w:rPr>
              <w:t>terapevtik</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yoʼnalishdagi</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fanlar</w:t>
            </w:r>
            <w:proofErr w:type="spellEnd"/>
          </w:p>
        </w:tc>
        <w:tc>
          <w:tcPr>
            <w:tcW w:w="1111"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106"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c>
          <w:tcPr>
            <w:tcW w:w="1043"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
        </w:tc>
      </w:tr>
      <w:tr w:rsidR="004125EB" w:rsidRPr="00C43E4C" w:rsidTr="00FD28C5">
        <w:trPr>
          <w:trHeight w:val="329"/>
        </w:trPr>
        <w:tc>
          <w:tcPr>
            <w:tcW w:w="581"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4</w:t>
            </w:r>
          </w:p>
        </w:tc>
        <w:tc>
          <w:tcPr>
            <w:tcW w:w="4796"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roofErr w:type="spellStart"/>
            <w:r w:rsidRPr="00C43E4C">
              <w:rPr>
                <w:rFonts w:ascii="Times New Roman" w:hAnsi="Times New Roman" w:cs="Times New Roman"/>
                <w:sz w:val="24"/>
                <w:szCs w:val="24"/>
              </w:rPr>
              <w:t>Аsab</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kasalliklari</w:t>
            </w:r>
            <w:proofErr w:type="spellEnd"/>
          </w:p>
        </w:tc>
        <w:tc>
          <w:tcPr>
            <w:tcW w:w="1111"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c>
          <w:tcPr>
            <w:tcW w:w="1106"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043"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r>
      <w:tr w:rsidR="004125EB" w:rsidRPr="00C43E4C" w:rsidTr="00FD28C5">
        <w:trPr>
          <w:trHeight w:val="329"/>
        </w:trPr>
        <w:tc>
          <w:tcPr>
            <w:tcW w:w="581"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5</w:t>
            </w:r>
          </w:p>
        </w:tc>
        <w:tc>
          <w:tcPr>
            <w:tcW w:w="4796"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roofErr w:type="spellStart"/>
            <w:r w:rsidRPr="00C43E4C">
              <w:rPr>
                <w:rFonts w:ascii="Times New Roman" w:hAnsi="Times New Roman" w:cs="Times New Roman"/>
                <w:sz w:val="24"/>
                <w:szCs w:val="24"/>
              </w:rPr>
              <w:t>Аnatomiya</w:t>
            </w:r>
            <w:proofErr w:type="spellEnd"/>
          </w:p>
        </w:tc>
        <w:tc>
          <w:tcPr>
            <w:tcW w:w="1111"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106"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043"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r>
      <w:tr w:rsidR="004125EB" w:rsidRPr="00C43E4C" w:rsidTr="00FD28C5">
        <w:trPr>
          <w:trHeight w:val="329"/>
        </w:trPr>
        <w:tc>
          <w:tcPr>
            <w:tcW w:w="581"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6</w:t>
            </w:r>
          </w:p>
        </w:tc>
        <w:tc>
          <w:tcPr>
            <w:tcW w:w="4796"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r w:rsidRPr="00C43E4C">
              <w:rPr>
                <w:rFonts w:ascii="Times New Roman" w:hAnsi="Times New Roman" w:cs="Times New Roman"/>
                <w:sz w:val="24"/>
                <w:szCs w:val="24"/>
                <w:lang w:val="en-US"/>
              </w:rPr>
              <w:t xml:space="preserve">II-son </w:t>
            </w:r>
            <w:proofErr w:type="spellStart"/>
            <w:r w:rsidRPr="00C43E4C">
              <w:rPr>
                <w:rFonts w:ascii="Times New Roman" w:hAnsi="Times New Roman" w:cs="Times New Roman"/>
                <w:sz w:val="24"/>
                <w:szCs w:val="24"/>
                <w:lang w:val="en-US"/>
              </w:rPr>
              <w:t>terapevtik</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yoʼnalishdagi</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fanlar</w:t>
            </w:r>
            <w:proofErr w:type="spellEnd"/>
          </w:p>
        </w:tc>
        <w:tc>
          <w:tcPr>
            <w:tcW w:w="1111"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106"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5</w:t>
            </w:r>
          </w:p>
        </w:tc>
        <w:tc>
          <w:tcPr>
            <w:tcW w:w="1043"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4</w:t>
            </w:r>
          </w:p>
        </w:tc>
      </w:tr>
      <w:tr w:rsidR="004125EB" w:rsidRPr="00C43E4C" w:rsidTr="00FD28C5">
        <w:trPr>
          <w:trHeight w:val="297"/>
        </w:trPr>
        <w:tc>
          <w:tcPr>
            <w:tcW w:w="581"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7</w:t>
            </w:r>
          </w:p>
        </w:tc>
        <w:tc>
          <w:tcPr>
            <w:tcW w:w="4796"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proofErr w:type="spellStart"/>
            <w:r w:rsidRPr="00C43E4C">
              <w:rPr>
                <w:rFonts w:ascii="Times New Roman" w:hAnsi="Times New Roman" w:cs="Times New Roman"/>
                <w:sz w:val="24"/>
                <w:szCs w:val="24"/>
                <w:lang w:val="en-US"/>
              </w:rPr>
              <w:t>Jarrohlik</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va</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harbiy</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dala</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jarrohligi</w:t>
            </w:r>
            <w:proofErr w:type="spellEnd"/>
            <w:r w:rsidRPr="00C43E4C">
              <w:rPr>
                <w:rFonts w:ascii="Times New Roman" w:hAnsi="Times New Roman" w:cs="Times New Roman"/>
                <w:sz w:val="24"/>
                <w:szCs w:val="24"/>
                <w:lang w:val="en-US"/>
              </w:rPr>
              <w:t xml:space="preserve"> </w:t>
            </w:r>
          </w:p>
        </w:tc>
        <w:tc>
          <w:tcPr>
            <w:tcW w:w="1111"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3</w:t>
            </w:r>
          </w:p>
        </w:tc>
        <w:tc>
          <w:tcPr>
            <w:tcW w:w="1106"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c>
          <w:tcPr>
            <w:tcW w:w="1043"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5</w:t>
            </w:r>
          </w:p>
        </w:tc>
      </w:tr>
      <w:tr w:rsidR="004125EB" w:rsidRPr="00C43E4C" w:rsidTr="00FD28C5">
        <w:trPr>
          <w:trHeight w:val="329"/>
        </w:trPr>
        <w:tc>
          <w:tcPr>
            <w:tcW w:w="581"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8</w:t>
            </w:r>
          </w:p>
        </w:tc>
        <w:tc>
          <w:tcPr>
            <w:tcW w:w="4796"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roofErr w:type="spellStart"/>
            <w:r w:rsidRPr="00C43E4C">
              <w:rPr>
                <w:rFonts w:ascii="Times New Roman" w:hAnsi="Times New Roman" w:cs="Times New Roman"/>
                <w:sz w:val="24"/>
                <w:szCs w:val="24"/>
              </w:rPr>
              <w:t>Biofizika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va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tibbiyotda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informatsion</w:t>
            </w:r>
            <w:proofErr w:type="spellEnd"/>
          </w:p>
        </w:tc>
        <w:tc>
          <w:tcPr>
            <w:tcW w:w="1111"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
        </w:tc>
        <w:tc>
          <w:tcPr>
            <w:tcW w:w="1106"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
        </w:tc>
        <w:tc>
          <w:tcPr>
            <w:tcW w:w="1043"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
        </w:tc>
      </w:tr>
    </w:tbl>
    <w:p w:rsidR="004125EB" w:rsidRPr="00C43E4C" w:rsidRDefault="004125EB" w:rsidP="004125EB">
      <w:pPr>
        <w:rPr>
          <w:rFonts w:ascii="Times New Roman" w:hAnsi="Times New Roman" w:cs="Times New Roman"/>
          <w:b/>
          <w:bCs/>
          <w:sz w:val="24"/>
          <w:szCs w:val="24"/>
          <w:lang w:val="uz-Cyrl-UZ"/>
        </w:rPr>
      </w:pPr>
    </w:p>
    <w:p w:rsidR="004125EB" w:rsidRPr="00C43E4C" w:rsidRDefault="004125EB" w:rsidP="004125EB">
      <w:pPr>
        <w:spacing w:after="0"/>
        <w:jc w:val="center"/>
        <w:rPr>
          <w:rFonts w:ascii="Times New Roman" w:hAnsi="Times New Roman" w:cs="Times New Roman"/>
          <w:b/>
          <w:bCs/>
          <w:sz w:val="24"/>
          <w:szCs w:val="24"/>
          <w:lang w:val="uz-Cyrl-UZ"/>
        </w:rPr>
      </w:pPr>
      <w:r w:rsidRPr="00C43E4C">
        <w:rPr>
          <w:rFonts w:ascii="Times New Roman" w:hAnsi="Times New Roman" w:cs="Times New Roman"/>
          <w:b/>
          <w:bCs/>
          <w:sz w:val="24"/>
          <w:szCs w:val="24"/>
          <w:lang w:val="uz-Cyrl-UZ"/>
        </w:rPr>
        <w:t xml:space="preserve">Malaka oshirish fakulteti professor - oʼqituvchilarining </w:t>
      </w:r>
    </w:p>
    <w:p w:rsidR="004125EB" w:rsidRDefault="004125EB" w:rsidP="004125EB">
      <w:pPr>
        <w:spacing w:after="0"/>
        <w:jc w:val="center"/>
        <w:rPr>
          <w:rFonts w:ascii="Times New Roman" w:hAnsi="Times New Roman" w:cs="Times New Roman"/>
          <w:b/>
          <w:bCs/>
          <w:sz w:val="24"/>
          <w:szCs w:val="24"/>
          <w:lang w:val="uz-Cyrl-UZ"/>
        </w:rPr>
      </w:pPr>
      <w:r w:rsidRPr="00C43E4C">
        <w:rPr>
          <w:rFonts w:ascii="Times New Roman" w:hAnsi="Times New Roman" w:cs="Times New Roman"/>
          <w:b/>
          <w:bCs/>
          <w:sz w:val="24"/>
          <w:szCs w:val="24"/>
          <w:lang w:val="uz-Cyrl-UZ"/>
        </w:rPr>
        <w:t>2020-2022 yillar kesimida malaka oshirish koʼrsatkichlari</w:t>
      </w:r>
    </w:p>
    <w:p w:rsidR="00FD28C5" w:rsidRPr="00C43E4C" w:rsidRDefault="00FD28C5" w:rsidP="004125EB">
      <w:pPr>
        <w:spacing w:after="0"/>
        <w:jc w:val="center"/>
        <w:rPr>
          <w:rFonts w:ascii="Times New Roman" w:hAnsi="Times New Roman" w:cs="Times New Roman"/>
          <w:b/>
          <w:bCs/>
          <w:sz w:val="24"/>
          <w:szCs w:val="24"/>
          <w:lang w:val="uz-Cyrl-UZ"/>
        </w:rPr>
      </w:pPr>
    </w:p>
    <w:tbl>
      <w:tblPr>
        <w:tblW w:w="8637" w:type="dxa"/>
        <w:tblCellMar>
          <w:left w:w="0" w:type="dxa"/>
          <w:right w:w="0" w:type="dxa"/>
        </w:tblCellMar>
        <w:tblLook w:val="0420" w:firstRow="1" w:lastRow="0" w:firstColumn="0" w:lastColumn="0" w:noHBand="0" w:noVBand="1"/>
      </w:tblPr>
      <w:tblGrid>
        <w:gridCol w:w="581"/>
        <w:gridCol w:w="4796"/>
        <w:gridCol w:w="1140"/>
        <w:gridCol w:w="1109"/>
        <w:gridCol w:w="1011"/>
      </w:tblGrid>
      <w:tr w:rsidR="004125EB" w:rsidRPr="00C43E4C" w:rsidTr="00FD28C5">
        <w:trPr>
          <w:trHeight w:val="229"/>
        </w:trPr>
        <w:tc>
          <w:tcPr>
            <w:tcW w:w="581"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w:t>
            </w:r>
          </w:p>
        </w:tc>
        <w:tc>
          <w:tcPr>
            <w:tcW w:w="4796"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roofErr w:type="spellStart"/>
            <w:r w:rsidRPr="00C43E4C">
              <w:rPr>
                <w:rFonts w:ascii="Times New Roman" w:hAnsi="Times New Roman" w:cs="Times New Roman"/>
                <w:sz w:val="24"/>
                <w:szCs w:val="24"/>
              </w:rPr>
              <w:t>Kafedra</w:t>
            </w:r>
            <w:proofErr w:type="spellEnd"/>
          </w:p>
        </w:tc>
        <w:tc>
          <w:tcPr>
            <w:tcW w:w="1140"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2020y.</w:t>
            </w:r>
          </w:p>
        </w:tc>
        <w:tc>
          <w:tcPr>
            <w:tcW w:w="1109"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2021y.</w:t>
            </w:r>
          </w:p>
        </w:tc>
        <w:tc>
          <w:tcPr>
            <w:tcW w:w="1011"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2022 y.</w:t>
            </w:r>
          </w:p>
        </w:tc>
      </w:tr>
      <w:tr w:rsidR="004125EB" w:rsidRPr="00C43E4C" w:rsidTr="00FD28C5">
        <w:trPr>
          <w:trHeight w:val="600"/>
        </w:trPr>
        <w:tc>
          <w:tcPr>
            <w:tcW w:w="581"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4796"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proofErr w:type="spellStart"/>
            <w:r w:rsidRPr="00C43E4C">
              <w:rPr>
                <w:rFonts w:ascii="Times New Roman" w:hAnsi="Times New Roman" w:cs="Times New Roman"/>
                <w:sz w:val="24"/>
                <w:szCs w:val="24"/>
                <w:lang w:val="en-US"/>
              </w:rPr>
              <w:t>Jarrohlik</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stomatologiya</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yoʼnalishidagi</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malaka</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oshirish</w:t>
            </w:r>
            <w:proofErr w:type="spellEnd"/>
            <w:r w:rsidRPr="00C43E4C">
              <w:rPr>
                <w:rFonts w:ascii="Times New Roman" w:hAnsi="Times New Roman" w:cs="Times New Roman"/>
                <w:sz w:val="24"/>
                <w:szCs w:val="24"/>
                <w:lang w:val="en-US"/>
              </w:rPr>
              <w:t xml:space="preserve"> </w:t>
            </w:r>
          </w:p>
        </w:tc>
        <w:tc>
          <w:tcPr>
            <w:tcW w:w="1140"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109"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011"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
        </w:tc>
      </w:tr>
      <w:tr w:rsidR="004125EB" w:rsidRPr="00C43E4C" w:rsidTr="00FD28C5">
        <w:trPr>
          <w:trHeight w:val="412"/>
        </w:trPr>
        <w:tc>
          <w:tcPr>
            <w:tcW w:w="581"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2.</w:t>
            </w:r>
          </w:p>
        </w:tc>
        <w:tc>
          <w:tcPr>
            <w:tcW w:w="4796"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proofErr w:type="spellStart"/>
            <w:r w:rsidRPr="00C43E4C">
              <w:rPr>
                <w:rFonts w:ascii="Times New Roman" w:hAnsi="Times New Roman" w:cs="Times New Roman"/>
                <w:sz w:val="24"/>
                <w:szCs w:val="24"/>
                <w:lang w:val="en-US"/>
              </w:rPr>
              <w:t>Terapevtik</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stomatologiya</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yoʼnalishidagi</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malaka</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oshirish</w:t>
            </w:r>
            <w:proofErr w:type="spellEnd"/>
            <w:r w:rsidRPr="00C43E4C">
              <w:rPr>
                <w:rFonts w:ascii="Times New Roman" w:hAnsi="Times New Roman" w:cs="Times New Roman"/>
                <w:sz w:val="24"/>
                <w:szCs w:val="24"/>
                <w:lang w:val="en-US"/>
              </w:rPr>
              <w:t xml:space="preserve"> </w:t>
            </w:r>
          </w:p>
        </w:tc>
        <w:tc>
          <w:tcPr>
            <w:tcW w:w="114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p>
        </w:tc>
        <w:tc>
          <w:tcPr>
            <w:tcW w:w="1109"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011"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3</w:t>
            </w:r>
          </w:p>
        </w:tc>
      </w:tr>
      <w:tr w:rsidR="004125EB" w:rsidRPr="00C43E4C" w:rsidTr="00FD28C5">
        <w:trPr>
          <w:trHeight w:val="237"/>
        </w:trPr>
        <w:tc>
          <w:tcPr>
            <w:tcW w:w="581"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3.</w:t>
            </w:r>
          </w:p>
        </w:tc>
        <w:tc>
          <w:tcPr>
            <w:tcW w:w="4796"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roofErr w:type="spellStart"/>
            <w:r w:rsidRPr="00C43E4C">
              <w:rPr>
                <w:rFonts w:ascii="Times New Roman" w:hAnsi="Times New Roman" w:cs="Times New Roman"/>
                <w:sz w:val="24"/>
                <w:szCs w:val="24"/>
              </w:rPr>
              <w:t>Ortopedik</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stomatologiya</w:t>
            </w:r>
            <w:proofErr w:type="spellEnd"/>
            <w:r w:rsidRPr="00C43E4C">
              <w:rPr>
                <w:rFonts w:ascii="Times New Roman" w:hAnsi="Times New Roman" w:cs="Times New Roman"/>
                <w:sz w:val="24"/>
                <w:szCs w:val="24"/>
              </w:rPr>
              <w:t xml:space="preserve"> </w:t>
            </w:r>
            <w:proofErr w:type="spellStart"/>
            <w:r w:rsidRPr="00C43E4C">
              <w:rPr>
                <w:rFonts w:ascii="Times New Roman" w:hAnsi="Times New Roman" w:cs="Times New Roman"/>
                <w:sz w:val="24"/>
                <w:szCs w:val="24"/>
              </w:rPr>
              <w:t>yoʼnalishi</w:t>
            </w:r>
            <w:proofErr w:type="spellEnd"/>
          </w:p>
        </w:tc>
        <w:tc>
          <w:tcPr>
            <w:tcW w:w="1140"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c>
          <w:tcPr>
            <w:tcW w:w="1109"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p>
        </w:tc>
        <w:tc>
          <w:tcPr>
            <w:tcW w:w="1011" w:type="dxa"/>
            <w:tcBorders>
              <w:top w:val="single" w:sz="8"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r>
      <w:tr w:rsidR="004125EB" w:rsidRPr="00C43E4C" w:rsidTr="00FD28C5">
        <w:trPr>
          <w:trHeight w:val="606"/>
        </w:trPr>
        <w:tc>
          <w:tcPr>
            <w:tcW w:w="581"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4.</w:t>
            </w:r>
          </w:p>
        </w:tc>
        <w:tc>
          <w:tcPr>
            <w:tcW w:w="4796"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proofErr w:type="spellStart"/>
            <w:r w:rsidRPr="00C43E4C">
              <w:rPr>
                <w:rFonts w:ascii="Times New Roman" w:hAnsi="Times New Roman" w:cs="Times New Roman"/>
                <w:sz w:val="24"/>
                <w:szCs w:val="24"/>
                <w:lang w:val="en-US"/>
              </w:rPr>
              <w:t>Oʼrta</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tibbiy</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xodimlarni</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malakasini</w:t>
            </w:r>
            <w:proofErr w:type="spellEnd"/>
            <w:r w:rsidRPr="00C43E4C">
              <w:rPr>
                <w:rFonts w:ascii="Times New Roman" w:hAnsi="Times New Roman" w:cs="Times New Roman"/>
                <w:sz w:val="24"/>
                <w:szCs w:val="24"/>
                <w:lang w:val="en-US"/>
              </w:rPr>
              <w:t xml:space="preserve"> </w:t>
            </w:r>
            <w:proofErr w:type="spellStart"/>
            <w:r w:rsidRPr="00C43E4C">
              <w:rPr>
                <w:rFonts w:ascii="Times New Roman" w:hAnsi="Times New Roman" w:cs="Times New Roman"/>
                <w:sz w:val="24"/>
                <w:szCs w:val="24"/>
                <w:lang w:val="en-US"/>
              </w:rPr>
              <w:t>oshirish</w:t>
            </w:r>
            <w:proofErr w:type="spellEnd"/>
          </w:p>
        </w:tc>
        <w:tc>
          <w:tcPr>
            <w:tcW w:w="1140"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p>
        </w:tc>
        <w:tc>
          <w:tcPr>
            <w:tcW w:w="1109"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lang w:val="en-US"/>
              </w:rPr>
            </w:pPr>
          </w:p>
        </w:tc>
        <w:tc>
          <w:tcPr>
            <w:tcW w:w="1011" w:type="dxa"/>
            <w:tcBorders>
              <w:top w:val="single" w:sz="8" w:space="0" w:color="FFFFFF"/>
              <w:left w:val="single" w:sz="8" w:space="0" w:color="FFFFFF"/>
              <w:bottom w:val="single" w:sz="8" w:space="0" w:color="FFFFFF"/>
              <w:right w:val="single" w:sz="8" w:space="0" w:color="FFFFFF"/>
            </w:tcBorders>
            <w:shd w:val="clear" w:color="auto" w:fill="EFF3F7"/>
            <w:tcMar>
              <w:top w:w="72" w:type="dxa"/>
              <w:left w:w="144" w:type="dxa"/>
              <w:bottom w:w="72" w:type="dxa"/>
              <w:right w:w="144" w:type="dxa"/>
            </w:tcMar>
            <w:hideMark/>
          </w:tcPr>
          <w:p w:rsidR="004125EB" w:rsidRPr="00C43E4C" w:rsidRDefault="004125EB" w:rsidP="000C1CEF">
            <w:pPr>
              <w:rPr>
                <w:rFonts w:ascii="Times New Roman" w:hAnsi="Times New Roman" w:cs="Times New Roman"/>
                <w:b/>
                <w:bCs/>
                <w:sz w:val="24"/>
                <w:szCs w:val="24"/>
              </w:rPr>
            </w:pPr>
            <w:r w:rsidRPr="00C43E4C">
              <w:rPr>
                <w:rFonts w:ascii="Times New Roman" w:hAnsi="Times New Roman" w:cs="Times New Roman"/>
                <w:sz w:val="24"/>
                <w:szCs w:val="24"/>
              </w:rPr>
              <w:t>1</w:t>
            </w:r>
          </w:p>
        </w:tc>
      </w:tr>
    </w:tbl>
    <w:p w:rsidR="004125EB" w:rsidRPr="00C43E4C" w:rsidRDefault="004125EB" w:rsidP="004125EB">
      <w:pPr>
        <w:rPr>
          <w:rFonts w:ascii="Times New Roman" w:hAnsi="Times New Roman" w:cs="Times New Roman"/>
          <w:b/>
          <w:bCs/>
          <w:sz w:val="24"/>
          <w:szCs w:val="24"/>
          <w:lang w:val="uz-Cyrl-UZ"/>
        </w:rPr>
      </w:pPr>
    </w:p>
    <w:p w:rsidR="004125EB" w:rsidRPr="00C43E4C" w:rsidRDefault="004125EB" w:rsidP="004125EB">
      <w:pPr>
        <w:jc w:val="center"/>
        <w:rPr>
          <w:rFonts w:ascii="Times New Roman" w:hAnsi="Times New Roman" w:cs="Times New Roman"/>
          <w:b/>
          <w:bCs/>
          <w:sz w:val="24"/>
          <w:szCs w:val="24"/>
          <w:lang w:val="uz-Cyrl-UZ"/>
        </w:rPr>
      </w:pPr>
      <w:r w:rsidRPr="00C43E4C">
        <w:rPr>
          <w:rFonts w:ascii="Times New Roman" w:hAnsi="Times New Roman" w:cs="Times New Roman"/>
          <w:b/>
          <w:bCs/>
          <w:sz w:val="24"/>
          <w:szCs w:val="24"/>
          <w:lang w:val="uz-Cyrl-UZ"/>
        </w:rPr>
        <w:t>Takliflar</w:t>
      </w:r>
    </w:p>
    <w:p w:rsidR="004125EB" w:rsidRPr="00C43E4C" w:rsidRDefault="004125EB" w:rsidP="004125EB">
      <w:pPr>
        <w:jc w:val="both"/>
        <w:rPr>
          <w:rFonts w:ascii="Times New Roman" w:hAnsi="Times New Roman" w:cs="Times New Roman"/>
          <w:bCs/>
          <w:sz w:val="24"/>
          <w:szCs w:val="24"/>
          <w:lang w:val="uz-Cyrl-UZ"/>
        </w:rPr>
      </w:pPr>
      <w:r w:rsidRPr="00C43E4C">
        <w:rPr>
          <w:rFonts w:ascii="Times New Roman" w:hAnsi="Times New Roman" w:cs="Times New Roman"/>
          <w:bCs/>
          <w:sz w:val="24"/>
          <w:szCs w:val="24"/>
          <w:lang w:val="uz-Cyrl-UZ"/>
        </w:rPr>
        <w:t>•</w:t>
      </w:r>
      <w:r w:rsidRPr="00C43E4C">
        <w:rPr>
          <w:rFonts w:ascii="Times New Roman" w:hAnsi="Times New Roman" w:cs="Times New Roman"/>
          <w:bCs/>
          <w:sz w:val="24"/>
          <w:szCs w:val="24"/>
          <w:lang w:val="uz-Cyrl-UZ"/>
        </w:rPr>
        <w:tab/>
        <w:t xml:space="preserve">TDSI professor oʼqituvchilari axborot texnologiyalari va chet tillarni mukammal oʼrganishini taʼminlash. </w:t>
      </w:r>
    </w:p>
    <w:p w:rsidR="004125EB" w:rsidRPr="00C43E4C" w:rsidRDefault="004125EB" w:rsidP="004125EB">
      <w:pPr>
        <w:jc w:val="both"/>
        <w:rPr>
          <w:rFonts w:ascii="Times New Roman" w:hAnsi="Times New Roman" w:cs="Times New Roman"/>
          <w:bCs/>
          <w:sz w:val="24"/>
          <w:szCs w:val="24"/>
          <w:lang w:val="uz-Cyrl-UZ"/>
        </w:rPr>
      </w:pPr>
      <w:r w:rsidRPr="00C43E4C">
        <w:rPr>
          <w:rFonts w:ascii="Times New Roman" w:hAnsi="Times New Roman" w:cs="Times New Roman"/>
          <w:bCs/>
          <w:sz w:val="24"/>
          <w:szCs w:val="24"/>
          <w:lang w:val="uz-Cyrl-UZ"/>
        </w:rPr>
        <w:t>•</w:t>
      </w:r>
      <w:r w:rsidRPr="00C43E4C">
        <w:rPr>
          <w:rFonts w:ascii="Times New Roman" w:hAnsi="Times New Roman" w:cs="Times New Roman"/>
          <w:bCs/>
          <w:sz w:val="24"/>
          <w:szCs w:val="24"/>
          <w:lang w:val="uz-Cyrl-UZ"/>
        </w:rPr>
        <w:tab/>
        <w:t>Xorijiy mamlakatlarda malaka oshirgan va oʼquv jarayoniga oʼrgangan yangiliklarni tadbiq etganlarni (kafedra yigʼilishi bayonnomasi), institut ilmiy kengashlarida taqdirlash.</w:t>
      </w:r>
    </w:p>
    <w:p w:rsidR="00AA7947" w:rsidRDefault="004125EB" w:rsidP="00FD28C5">
      <w:pPr>
        <w:jc w:val="both"/>
        <w:rPr>
          <w:rFonts w:ascii="Times New Roman" w:hAnsi="Times New Roman" w:cs="Times New Roman"/>
          <w:bCs/>
          <w:sz w:val="24"/>
          <w:szCs w:val="24"/>
          <w:lang w:val="uz-Cyrl-UZ"/>
        </w:rPr>
      </w:pPr>
      <w:r w:rsidRPr="00C43E4C">
        <w:rPr>
          <w:rFonts w:ascii="Times New Roman" w:hAnsi="Times New Roman" w:cs="Times New Roman"/>
          <w:bCs/>
          <w:sz w:val="24"/>
          <w:szCs w:val="24"/>
          <w:lang w:val="uz-Cyrl-UZ"/>
        </w:rPr>
        <w:t>•</w:t>
      </w:r>
      <w:r w:rsidRPr="00C43E4C">
        <w:rPr>
          <w:rFonts w:ascii="Times New Roman" w:hAnsi="Times New Roman" w:cs="Times New Roman"/>
          <w:bCs/>
          <w:sz w:val="24"/>
          <w:szCs w:val="24"/>
          <w:lang w:val="uz-Cyrl-UZ"/>
        </w:rPr>
        <w:tab/>
        <w:t>Qayta tayyorlash va malaka oshirish kurslarga borayotgan professor-oʼqituvchilarni malaka oshirishga tegishli tayyorgarligini taʼminlash (portfolioga material kiritish).</w:t>
      </w: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bCs/>
          <w:sz w:val="24"/>
          <w:szCs w:val="24"/>
          <w:lang w:val="uz-Cyrl-UZ"/>
        </w:rPr>
      </w:pPr>
    </w:p>
    <w:p w:rsidR="001D624E" w:rsidRDefault="001D624E" w:rsidP="00FD28C5">
      <w:pPr>
        <w:jc w:val="both"/>
        <w:rPr>
          <w:rFonts w:ascii="Times New Roman" w:hAnsi="Times New Roman" w:cs="Times New Roman"/>
          <w:sz w:val="24"/>
          <w:szCs w:val="24"/>
          <w:lang w:val="uz-Cyrl-UZ"/>
        </w:rPr>
      </w:pPr>
      <w:bookmarkStart w:id="0" w:name="_GoBack"/>
      <w:bookmarkEnd w:id="0"/>
    </w:p>
    <w:sectPr w:rsidR="001D624E" w:rsidSect="00986A7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A15"/>
    <w:multiLevelType w:val="hybridMultilevel"/>
    <w:tmpl w:val="BB2E4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37511"/>
    <w:multiLevelType w:val="hybridMultilevel"/>
    <w:tmpl w:val="A808A6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2273D8"/>
    <w:multiLevelType w:val="hybridMultilevel"/>
    <w:tmpl w:val="E9CA8C78"/>
    <w:lvl w:ilvl="0" w:tplc="0419000F">
      <w:start w:val="1"/>
      <w:numFmt w:val="decimal"/>
      <w:lvlText w:val="%1."/>
      <w:lvlJc w:val="left"/>
      <w:pPr>
        <w:tabs>
          <w:tab w:val="num" w:pos="720"/>
        </w:tabs>
        <w:ind w:left="720" w:hanging="360"/>
      </w:pPr>
      <w:rPr>
        <w:rFonts w:hint="default"/>
      </w:rPr>
    </w:lvl>
    <w:lvl w:ilvl="1" w:tplc="CD2EF450" w:tentative="1">
      <w:start w:val="1"/>
      <w:numFmt w:val="bullet"/>
      <w:lvlText w:val=""/>
      <w:lvlJc w:val="left"/>
      <w:pPr>
        <w:tabs>
          <w:tab w:val="num" w:pos="1440"/>
        </w:tabs>
        <w:ind w:left="1440" w:hanging="360"/>
      </w:pPr>
      <w:rPr>
        <w:rFonts w:ascii="Wingdings 3" w:hAnsi="Wingdings 3" w:hint="default"/>
      </w:rPr>
    </w:lvl>
    <w:lvl w:ilvl="2" w:tplc="662AF14E" w:tentative="1">
      <w:start w:val="1"/>
      <w:numFmt w:val="bullet"/>
      <w:lvlText w:val=""/>
      <w:lvlJc w:val="left"/>
      <w:pPr>
        <w:tabs>
          <w:tab w:val="num" w:pos="2160"/>
        </w:tabs>
        <w:ind w:left="2160" w:hanging="360"/>
      </w:pPr>
      <w:rPr>
        <w:rFonts w:ascii="Wingdings 3" w:hAnsi="Wingdings 3" w:hint="default"/>
      </w:rPr>
    </w:lvl>
    <w:lvl w:ilvl="3" w:tplc="D682E89A" w:tentative="1">
      <w:start w:val="1"/>
      <w:numFmt w:val="bullet"/>
      <w:lvlText w:val=""/>
      <w:lvlJc w:val="left"/>
      <w:pPr>
        <w:tabs>
          <w:tab w:val="num" w:pos="2880"/>
        </w:tabs>
        <w:ind w:left="2880" w:hanging="360"/>
      </w:pPr>
      <w:rPr>
        <w:rFonts w:ascii="Wingdings 3" w:hAnsi="Wingdings 3" w:hint="default"/>
      </w:rPr>
    </w:lvl>
    <w:lvl w:ilvl="4" w:tplc="EB5003AE" w:tentative="1">
      <w:start w:val="1"/>
      <w:numFmt w:val="bullet"/>
      <w:lvlText w:val=""/>
      <w:lvlJc w:val="left"/>
      <w:pPr>
        <w:tabs>
          <w:tab w:val="num" w:pos="3600"/>
        </w:tabs>
        <w:ind w:left="3600" w:hanging="360"/>
      </w:pPr>
      <w:rPr>
        <w:rFonts w:ascii="Wingdings 3" w:hAnsi="Wingdings 3" w:hint="default"/>
      </w:rPr>
    </w:lvl>
    <w:lvl w:ilvl="5" w:tplc="A086B42C" w:tentative="1">
      <w:start w:val="1"/>
      <w:numFmt w:val="bullet"/>
      <w:lvlText w:val=""/>
      <w:lvlJc w:val="left"/>
      <w:pPr>
        <w:tabs>
          <w:tab w:val="num" w:pos="4320"/>
        </w:tabs>
        <w:ind w:left="4320" w:hanging="360"/>
      </w:pPr>
      <w:rPr>
        <w:rFonts w:ascii="Wingdings 3" w:hAnsi="Wingdings 3" w:hint="default"/>
      </w:rPr>
    </w:lvl>
    <w:lvl w:ilvl="6" w:tplc="7F4A9D52" w:tentative="1">
      <w:start w:val="1"/>
      <w:numFmt w:val="bullet"/>
      <w:lvlText w:val=""/>
      <w:lvlJc w:val="left"/>
      <w:pPr>
        <w:tabs>
          <w:tab w:val="num" w:pos="5040"/>
        </w:tabs>
        <w:ind w:left="5040" w:hanging="360"/>
      </w:pPr>
      <w:rPr>
        <w:rFonts w:ascii="Wingdings 3" w:hAnsi="Wingdings 3" w:hint="default"/>
      </w:rPr>
    </w:lvl>
    <w:lvl w:ilvl="7" w:tplc="BD3ADBB4" w:tentative="1">
      <w:start w:val="1"/>
      <w:numFmt w:val="bullet"/>
      <w:lvlText w:val=""/>
      <w:lvlJc w:val="left"/>
      <w:pPr>
        <w:tabs>
          <w:tab w:val="num" w:pos="5760"/>
        </w:tabs>
        <w:ind w:left="5760" w:hanging="360"/>
      </w:pPr>
      <w:rPr>
        <w:rFonts w:ascii="Wingdings 3" w:hAnsi="Wingdings 3" w:hint="default"/>
      </w:rPr>
    </w:lvl>
    <w:lvl w:ilvl="8" w:tplc="38EE938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64F6574"/>
    <w:multiLevelType w:val="hybridMultilevel"/>
    <w:tmpl w:val="9AD44F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85B6F12"/>
    <w:multiLevelType w:val="hybridMultilevel"/>
    <w:tmpl w:val="372606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34424C"/>
    <w:multiLevelType w:val="hybridMultilevel"/>
    <w:tmpl w:val="F3606B7E"/>
    <w:lvl w:ilvl="0" w:tplc="37B2FD5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3C1B2A"/>
    <w:multiLevelType w:val="hybridMultilevel"/>
    <w:tmpl w:val="C51EB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5802F8"/>
    <w:multiLevelType w:val="hybridMultilevel"/>
    <w:tmpl w:val="40EC0AA8"/>
    <w:lvl w:ilvl="0" w:tplc="A3907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6A3E41"/>
    <w:multiLevelType w:val="hybridMultilevel"/>
    <w:tmpl w:val="1F30B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132F44"/>
    <w:multiLevelType w:val="hybridMultilevel"/>
    <w:tmpl w:val="EAB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7"/>
  </w:num>
  <w:num w:numId="5">
    <w:abstractNumId w:val="2"/>
  </w:num>
  <w:num w:numId="6">
    <w:abstractNumId w:val="1"/>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3"/>
    <w:rsid w:val="00042758"/>
    <w:rsid w:val="000706D1"/>
    <w:rsid w:val="000F5346"/>
    <w:rsid w:val="0010344F"/>
    <w:rsid w:val="0014215C"/>
    <w:rsid w:val="00143CD9"/>
    <w:rsid w:val="001D624E"/>
    <w:rsid w:val="0020307F"/>
    <w:rsid w:val="0025515B"/>
    <w:rsid w:val="002B49A7"/>
    <w:rsid w:val="00316A2E"/>
    <w:rsid w:val="003F1E08"/>
    <w:rsid w:val="003F2894"/>
    <w:rsid w:val="003F646A"/>
    <w:rsid w:val="004125EB"/>
    <w:rsid w:val="00412C23"/>
    <w:rsid w:val="004229B6"/>
    <w:rsid w:val="0055308E"/>
    <w:rsid w:val="00582A80"/>
    <w:rsid w:val="00593A9E"/>
    <w:rsid w:val="00601D5F"/>
    <w:rsid w:val="006C0B77"/>
    <w:rsid w:val="007A226A"/>
    <w:rsid w:val="007B0E3F"/>
    <w:rsid w:val="007E0D8A"/>
    <w:rsid w:val="00805DB6"/>
    <w:rsid w:val="008242FF"/>
    <w:rsid w:val="00835B48"/>
    <w:rsid w:val="0086273F"/>
    <w:rsid w:val="00863B5C"/>
    <w:rsid w:val="00863CAE"/>
    <w:rsid w:val="00870751"/>
    <w:rsid w:val="008F0354"/>
    <w:rsid w:val="00922C48"/>
    <w:rsid w:val="00951213"/>
    <w:rsid w:val="0098101A"/>
    <w:rsid w:val="00986A7E"/>
    <w:rsid w:val="009E7527"/>
    <w:rsid w:val="009E7C07"/>
    <w:rsid w:val="00A76349"/>
    <w:rsid w:val="00A8414E"/>
    <w:rsid w:val="00A8437E"/>
    <w:rsid w:val="00AA7947"/>
    <w:rsid w:val="00B043C4"/>
    <w:rsid w:val="00B048E0"/>
    <w:rsid w:val="00B267E6"/>
    <w:rsid w:val="00B915B7"/>
    <w:rsid w:val="00BE3B69"/>
    <w:rsid w:val="00BE47BF"/>
    <w:rsid w:val="00CA04C4"/>
    <w:rsid w:val="00CE21BF"/>
    <w:rsid w:val="00D3391E"/>
    <w:rsid w:val="00D818F7"/>
    <w:rsid w:val="00D87E47"/>
    <w:rsid w:val="00EA59DF"/>
    <w:rsid w:val="00EC03B5"/>
    <w:rsid w:val="00EC5AF0"/>
    <w:rsid w:val="00EE4070"/>
    <w:rsid w:val="00F12C76"/>
    <w:rsid w:val="00FB2D6A"/>
    <w:rsid w:val="00FD28C5"/>
    <w:rsid w:val="00FE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CC9E"/>
  <w15:chartTrackingRefBased/>
  <w15:docId w15:val="{8D9A47D1-0890-427E-90F6-FA3BE0F0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E3B69"/>
    <w:pPr>
      <w:ind w:left="720"/>
      <w:contextualSpacing/>
    </w:pPr>
    <w:rPr>
      <w:rFonts w:ascii="Calibri" w:eastAsia="Calibri" w:hAnsi="Calibri" w:cs="Times New Roman"/>
    </w:rPr>
  </w:style>
  <w:style w:type="paragraph" w:styleId="a5">
    <w:name w:val="No Spacing"/>
    <w:link w:val="a6"/>
    <w:uiPriority w:val="1"/>
    <w:qFormat/>
    <w:rsid w:val="00BE3B69"/>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BE3B69"/>
    <w:rPr>
      <w:rFonts w:ascii="Calibri" w:eastAsia="Calibri" w:hAnsi="Calibri" w:cs="Times New Roman"/>
    </w:rPr>
  </w:style>
  <w:style w:type="character" w:customStyle="1" w:styleId="a4">
    <w:name w:val="Абзац списка Знак"/>
    <w:link w:val="a3"/>
    <w:uiPriority w:val="34"/>
    <w:locked/>
    <w:rsid w:val="00BE3B69"/>
    <w:rPr>
      <w:rFonts w:ascii="Calibri" w:eastAsia="Calibri" w:hAnsi="Calibri" w:cs="Times New Roman"/>
    </w:rPr>
  </w:style>
  <w:style w:type="paragraph" w:customStyle="1" w:styleId="2">
    <w:name w:val="Основной текст (2)"/>
    <w:basedOn w:val="a"/>
    <w:rsid w:val="00805DB6"/>
    <w:pPr>
      <w:widowControl w:val="0"/>
      <w:shd w:val="clear" w:color="auto" w:fill="FFFFFF"/>
      <w:spacing w:after="0" w:line="302" w:lineRule="exact"/>
      <w:jc w:val="center"/>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2030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307F"/>
    <w:rPr>
      <w:rFonts w:ascii="Segoe UI" w:hAnsi="Segoe UI" w:cs="Segoe UI"/>
      <w:sz w:val="18"/>
      <w:szCs w:val="18"/>
    </w:rPr>
  </w:style>
  <w:style w:type="table" w:styleId="a9">
    <w:name w:val="Table Grid"/>
    <w:basedOn w:val="a1"/>
    <w:uiPriority w:val="39"/>
    <w:rsid w:val="00A7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412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96982">
      <w:bodyDiv w:val="1"/>
      <w:marLeft w:val="0"/>
      <w:marRight w:val="0"/>
      <w:marTop w:val="0"/>
      <w:marBottom w:val="0"/>
      <w:divBdr>
        <w:top w:val="none" w:sz="0" w:space="0" w:color="auto"/>
        <w:left w:val="none" w:sz="0" w:space="0" w:color="auto"/>
        <w:bottom w:val="none" w:sz="0" w:space="0" w:color="auto"/>
        <w:right w:val="none" w:sz="0" w:space="0" w:color="auto"/>
      </w:divBdr>
    </w:div>
    <w:div w:id="11808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3338</Words>
  <Characters>19033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47</cp:revision>
  <cp:lastPrinted>2022-05-24T07:43:00Z</cp:lastPrinted>
  <dcterms:created xsi:type="dcterms:W3CDTF">2022-01-24T09:23:00Z</dcterms:created>
  <dcterms:modified xsi:type="dcterms:W3CDTF">2022-05-24T07:45:00Z</dcterms:modified>
</cp:coreProperties>
</file>